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3391" w:rsidRPr="008F3391" w:rsidRDefault="008F3391" w:rsidP="008F3391">
      <w:pPr>
        <w:spacing w:before="240" w:after="24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bookmarkStart w:id="0" w:name="_Toc235567949"/>
      <w:r w:rsidRPr="008F339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Отч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ё</w:t>
      </w:r>
      <w:r w:rsidRPr="008F339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т о разработке LLM-ассистента для исследовательских задач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 xml:space="preserve"> в области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  <w14:ligatures w14:val="none"/>
        </w:rPr>
        <w:t>ML</w:t>
      </w:r>
      <w:bookmarkEnd w:id="0"/>
    </w:p>
    <w:p w:rsidR="008F3391" w:rsidRPr="008F3391" w:rsidRDefault="008F3391" w:rsidP="008F3391">
      <w:pPr>
        <w:jc w:val="right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8F339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Малютин Артём Антонович</w:t>
      </w:r>
    </w:p>
    <w:p w:rsidR="008F3391" w:rsidRPr="008F3391" w:rsidRDefault="008F3391" w:rsidP="008F3391">
      <w:pPr>
        <w:jc w:val="right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8F339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Позиция: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Стажер (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Machine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Learning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Developer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:rsidR="008F3391" w:rsidRPr="008F3391" w:rsidRDefault="008F3391" w:rsidP="008F3391">
      <w:pPr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F339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Дата: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21.07.</w:t>
      </w:r>
      <w:r w:rsidRPr="008F33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2026 г.</w:t>
      </w:r>
    </w:p>
    <w:p w:rsidR="008F3391" w:rsidRDefault="008F3391" w:rsidP="008F339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84353B" w:rsidRDefault="0084353B" w:rsidP="008F339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84353B" w:rsidRPr="008F3391" w:rsidRDefault="0084353B" w:rsidP="008F339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dt>
      <w:sdtPr>
        <w:rPr>
          <w:rFonts w:ascii="Times New Roman" w:hAnsi="Times New Roman" w:cs="Times New Roman"/>
        </w:rPr>
        <w:id w:val="4391151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84353B" w:rsidRPr="0084353B" w:rsidRDefault="0084353B" w:rsidP="0084353B">
          <w:pPr>
            <w:pStyle w:val="a8"/>
            <w:spacing w:line="240" w:lineRule="auto"/>
            <w:jc w:val="both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84353B"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  <w:t>Содержание</w:t>
          </w:r>
        </w:p>
        <w:p w:rsidR="0084353B" w:rsidRPr="0084353B" w:rsidRDefault="0084353B" w:rsidP="0084353B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84353B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4353B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84353B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35567950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_Toc235567950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5567951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Архитектура системы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_Toc235567951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2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5567952" w:history="1">
            <w:r w:rsidRPr="0084353B">
              <w:rPr>
                <w:rStyle w:val="a6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1.1. Ingestion Pipeline (Подготовка данных)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_Toc235567952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2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5567953" w:history="1">
            <w:r w:rsidRPr="0084353B">
              <w:rPr>
                <w:rStyle w:val="a6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1.2. Retrieval Pipeline (Поиск)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_Toc235567953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2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5567954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 Генерация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_Toc235567954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5567955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Технологический стек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_Toc235567955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5567956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Исследование и методы повышения качества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_Toc235567956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2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5567957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3.1. Сравнение качества генерации Qwen 3.5 (27B vs 4B)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_Toc235567957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2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5567958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3.2. Сравнение стратегий генерации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_Toc235567958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5567959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Оценка качества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_Toc235567959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2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5567960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 Бенчмарк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_Toc235567960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2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5567961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Метрики результата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_Toc235567961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84353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35567962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Инструкц</w:t>
            </w:r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</w:t>
            </w:r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я по установке и запуску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_Toc235567962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Pr="0084353B" w:rsidRDefault="0084353B" w:rsidP="0084353B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35567963" w:history="1">
            <w:r w:rsidRPr="0084353B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_Toc235567963 \h </w:instrTex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84353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53B" w:rsidRDefault="0084353B" w:rsidP="0084353B">
          <w:pPr>
            <w:jc w:val="both"/>
          </w:pPr>
          <w:r w:rsidRPr="0084353B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8F3391" w:rsidRDefault="008F3391">
      <w:pPr>
        <w:rPr>
          <w:rFonts w:ascii="Times New Roman" w:hAnsi="Times New Roman" w:cs="Times New Roman"/>
        </w:rPr>
      </w:pPr>
    </w:p>
    <w:p w:rsidR="008F3391" w:rsidRDefault="008F3391">
      <w:pPr>
        <w:rPr>
          <w:rFonts w:ascii="Times New Roman" w:hAnsi="Times New Roman" w:cs="Times New Roman"/>
        </w:rPr>
      </w:pPr>
    </w:p>
    <w:p w:rsidR="008F3391" w:rsidRDefault="008F3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F3391" w:rsidRPr="008F3391" w:rsidRDefault="008F3391" w:rsidP="008F3391">
      <w:pPr>
        <w:pStyle w:val="1"/>
        <w:jc w:val="center"/>
        <w:rPr>
          <w:sz w:val="28"/>
          <w:szCs w:val="28"/>
        </w:rPr>
      </w:pPr>
      <w:bookmarkStart w:id="1" w:name="_Toc235567950"/>
      <w:r w:rsidRPr="008F3391">
        <w:rPr>
          <w:sz w:val="28"/>
          <w:szCs w:val="28"/>
        </w:rPr>
        <w:lastRenderedPageBreak/>
        <w:t>ВВЕДЕНИЕ</w:t>
      </w:r>
      <w:bookmarkEnd w:id="1"/>
    </w:p>
    <w:p w:rsidR="008F3391" w:rsidRPr="008F3391" w:rsidRDefault="008F3391" w:rsidP="008F3391">
      <w:pPr>
        <w:pStyle w:val="a3"/>
        <w:jc w:val="both"/>
        <w:rPr>
          <w:sz w:val="28"/>
          <w:szCs w:val="28"/>
        </w:rPr>
      </w:pPr>
      <w:r w:rsidRPr="008F3391">
        <w:rPr>
          <w:sz w:val="28"/>
          <w:szCs w:val="28"/>
        </w:rPr>
        <w:t>Целью работы являлась разработка LLM-ассистента для исследователя, помогающего в проведении исследовательских задач в области Machine Learning (ML). Инструмент предназначен для автоматизации сбора, семантической фильтрации и глубокого анализа информации с последующей генерацией детализированных академических отчетов.</w:t>
      </w:r>
    </w:p>
    <w:p w:rsidR="008F3391" w:rsidRPr="008F3391" w:rsidRDefault="008F3391" w:rsidP="008F3391">
      <w:pPr>
        <w:pStyle w:val="a3"/>
        <w:jc w:val="both"/>
        <w:rPr>
          <w:sz w:val="28"/>
          <w:szCs w:val="28"/>
        </w:rPr>
      </w:pPr>
      <w:r w:rsidRPr="008F3391">
        <w:rPr>
          <w:sz w:val="28"/>
          <w:szCs w:val="28"/>
        </w:rPr>
        <w:t>Ключевые требования и задачи:</w:t>
      </w:r>
    </w:p>
    <w:p w:rsidR="008F3391" w:rsidRPr="00080547" w:rsidRDefault="008F3391" w:rsidP="000805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080547">
        <w:rPr>
          <w:b/>
          <w:bCs/>
          <w:sz w:val="28"/>
          <w:szCs w:val="28"/>
        </w:rPr>
        <w:t>Гибридный поиск данных:</w:t>
      </w:r>
      <w:r w:rsidRPr="00080547">
        <w:rPr>
          <w:sz w:val="28"/>
          <w:szCs w:val="28"/>
        </w:rPr>
        <w:t xml:space="preserve"> Обеспечение работы системы как с локальными пользовательскими документами (PDF, TXT, MD, CSV), так и с автоматизированным веб-поиском актуальных статей.</w:t>
      </w:r>
    </w:p>
    <w:p w:rsidR="00080547" w:rsidRPr="00080547" w:rsidRDefault="00080547" w:rsidP="000805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080547">
        <w:rPr>
          <w:b/>
          <w:bCs/>
          <w:sz w:val="28"/>
          <w:szCs w:val="28"/>
        </w:rPr>
        <w:t>Интерактивный пользовательский интерфейс:</w:t>
      </w:r>
      <w:r w:rsidRPr="00080547">
        <w:rPr>
          <w:sz w:val="28"/>
          <w:szCs w:val="28"/>
        </w:rPr>
        <w:t xml:space="preserve"> Разработка удобного веб-приложения (на базе </w:t>
      </w:r>
      <w:proofErr w:type="spellStart"/>
      <w:r w:rsidRPr="00080547">
        <w:rPr>
          <w:sz w:val="28"/>
          <w:szCs w:val="28"/>
        </w:rPr>
        <w:t>Streamlit</w:t>
      </w:r>
      <w:proofErr w:type="spellEnd"/>
      <w:r w:rsidRPr="00080547">
        <w:rPr>
          <w:sz w:val="28"/>
          <w:szCs w:val="28"/>
        </w:rPr>
        <w:t xml:space="preserve">) для визуализации этапов работы </w:t>
      </w:r>
      <w:proofErr w:type="spellStart"/>
      <w:r w:rsidRPr="00080547">
        <w:rPr>
          <w:sz w:val="28"/>
          <w:szCs w:val="28"/>
        </w:rPr>
        <w:t>пайплайна</w:t>
      </w:r>
      <w:proofErr w:type="spellEnd"/>
      <w:r w:rsidRPr="00080547">
        <w:rPr>
          <w:sz w:val="28"/>
          <w:szCs w:val="28"/>
        </w:rPr>
        <w:t>, гибкой настройки параметров генерации и управления загруженными файлами.</w:t>
      </w:r>
    </w:p>
    <w:p w:rsidR="008F3391" w:rsidRPr="00080547" w:rsidRDefault="008F3391" w:rsidP="000805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080547">
        <w:rPr>
          <w:b/>
          <w:bCs/>
          <w:sz w:val="28"/>
          <w:szCs w:val="28"/>
        </w:rPr>
        <w:t>Конфиденциальность и локальность:</w:t>
      </w:r>
      <w:r w:rsidRPr="00080547">
        <w:rPr>
          <w:sz w:val="28"/>
          <w:szCs w:val="28"/>
        </w:rPr>
        <w:t xml:space="preserve"> Использование локальных больших языковых моделей (LLM)</w:t>
      </w:r>
      <w:r w:rsidRPr="00080547">
        <w:rPr>
          <w:sz w:val="28"/>
          <w:szCs w:val="28"/>
        </w:rPr>
        <w:t xml:space="preserve"> </w:t>
      </w:r>
      <w:r w:rsidRPr="00080547">
        <w:rPr>
          <w:sz w:val="28"/>
          <w:szCs w:val="28"/>
        </w:rPr>
        <w:t>для гарантии безопасности исследовательских данных.</w:t>
      </w:r>
    </w:p>
    <w:p w:rsidR="008F3391" w:rsidRPr="00080547" w:rsidRDefault="008F3391" w:rsidP="000805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080547">
        <w:rPr>
          <w:b/>
          <w:bCs/>
          <w:sz w:val="28"/>
          <w:szCs w:val="28"/>
        </w:rPr>
        <w:t>Исследование методов генерации:</w:t>
      </w:r>
      <w:r w:rsidRPr="00080547">
        <w:rPr>
          <w:sz w:val="28"/>
          <w:szCs w:val="28"/>
        </w:rPr>
        <w:t xml:space="preserve"> Проведение экспериментов для сравнения различных</w:t>
      </w:r>
      <w:r w:rsidRPr="00080547">
        <w:rPr>
          <w:sz w:val="28"/>
          <w:szCs w:val="28"/>
        </w:rPr>
        <w:t xml:space="preserve"> моделей и</w:t>
      </w:r>
      <w:r w:rsidRPr="00080547">
        <w:rPr>
          <w:sz w:val="28"/>
          <w:szCs w:val="28"/>
        </w:rPr>
        <w:t xml:space="preserve"> </w:t>
      </w:r>
      <w:r w:rsidRPr="00080547">
        <w:rPr>
          <w:sz w:val="28"/>
          <w:szCs w:val="28"/>
        </w:rPr>
        <w:t xml:space="preserve">подходов в генерации итогового отчёта </w:t>
      </w:r>
      <w:r w:rsidRPr="00080547">
        <w:rPr>
          <w:sz w:val="28"/>
          <w:szCs w:val="28"/>
        </w:rPr>
        <w:t>с целью повышения фактической точности и читаемости ответов.</w:t>
      </w:r>
    </w:p>
    <w:p w:rsidR="00080547" w:rsidRPr="00080547" w:rsidRDefault="008F3391" w:rsidP="000805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080547">
        <w:rPr>
          <w:b/>
          <w:bCs/>
          <w:sz w:val="28"/>
          <w:szCs w:val="28"/>
        </w:rPr>
        <w:t>Автоматизированная оценка:</w:t>
      </w:r>
      <w:r w:rsidRPr="00080547">
        <w:rPr>
          <w:sz w:val="28"/>
          <w:szCs w:val="28"/>
        </w:rPr>
        <w:t xml:space="preserve"> Создание собственного</w:t>
      </w:r>
      <w:r w:rsidRPr="00080547">
        <w:rPr>
          <w:sz w:val="28"/>
          <w:szCs w:val="28"/>
        </w:rPr>
        <w:t xml:space="preserve"> </w:t>
      </w:r>
      <w:r w:rsidR="00080547" w:rsidRPr="00080547">
        <w:rPr>
          <w:sz w:val="28"/>
          <w:szCs w:val="28"/>
        </w:rPr>
        <w:t>бенчмарка</w:t>
      </w:r>
      <w:r w:rsidRPr="00080547">
        <w:rPr>
          <w:sz w:val="28"/>
          <w:szCs w:val="28"/>
        </w:rPr>
        <w:t xml:space="preserve"> для объективной оценки качества работы</w:t>
      </w:r>
      <w:r w:rsidRPr="00080547">
        <w:rPr>
          <w:sz w:val="28"/>
          <w:szCs w:val="28"/>
        </w:rPr>
        <w:t xml:space="preserve"> с применением подхода </w:t>
      </w:r>
      <w:r w:rsidR="00080547" w:rsidRPr="00080547">
        <w:rPr>
          <w:sz w:val="28"/>
          <w:szCs w:val="28"/>
        </w:rPr>
        <w:t>LLM-</w:t>
      </w:r>
      <w:proofErr w:type="spellStart"/>
      <w:r w:rsidR="00080547" w:rsidRPr="00080547">
        <w:rPr>
          <w:sz w:val="28"/>
          <w:szCs w:val="28"/>
        </w:rPr>
        <w:t>as</w:t>
      </w:r>
      <w:proofErr w:type="spellEnd"/>
      <w:r w:rsidR="00080547" w:rsidRPr="00080547">
        <w:rPr>
          <w:sz w:val="28"/>
          <w:szCs w:val="28"/>
        </w:rPr>
        <w:t>-a-</w:t>
      </w:r>
      <w:proofErr w:type="spellStart"/>
      <w:r w:rsidR="00080547" w:rsidRPr="00080547">
        <w:rPr>
          <w:sz w:val="28"/>
          <w:szCs w:val="28"/>
        </w:rPr>
        <w:t>judge</w:t>
      </w:r>
      <w:proofErr w:type="spellEnd"/>
      <w:r w:rsidRPr="00080547">
        <w:rPr>
          <w:sz w:val="28"/>
          <w:szCs w:val="28"/>
        </w:rPr>
        <w:t>.</w:t>
      </w:r>
      <w:r w:rsidR="00080547" w:rsidRPr="00080547">
        <w:rPr>
          <w:sz w:val="28"/>
          <w:szCs w:val="28"/>
        </w:rPr>
        <w:t xml:space="preserve"> </w:t>
      </w:r>
    </w:p>
    <w:p w:rsidR="00080547" w:rsidRPr="00080547" w:rsidRDefault="00080547" w:rsidP="00080547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080547">
        <w:rPr>
          <w:b/>
          <w:bCs/>
          <w:sz w:val="28"/>
          <w:szCs w:val="28"/>
        </w:rPr>
        <w:t>Размер моделей:</w:t>
      </w:r>
      <w:r w:rsidRPr="00080547">
        <w:rPr>
          <w:sz w:val="28"/>
          <w:szCs w:val="28"/>
        </w:rPr>
        <w:t xml:space="preserve"> Использование языковых моделей размером не более 32 млрд параметров.</w:t>
      </w:r>
    </w:p>
    <w:p w:rsidR="008F3391" w:rsidRPr="00080547" w:rsidRDefault="00080547" w:rsidP="00F76E74">
      <w:pPr>
        <w:pStyle w:val="a3"/>
        <w:numPr>
          <w:ilvl w:val="0"/>
          <w:numId w:val="2"/>
        </w:numPr>
        <w:jc w:val="both"/>
      </w:pPr>
      <w:r w:rsidRPr="00080547">
        <w:rPr>
          <w:b/>
          <w:bCs/>
          <w:sz w:val="28"/>
          <w:szCs w:val="28"/>
        </w:rPr>
        <w:t>Производительность:</w:t>
      </w:r>
      <w:r w:rsidRPr="00080547">
        <w:rPr>
          <w:sz w:val="28"/>
          <w:szCs w:val="28"/>
        </w:rPr>
        <w:t xml:space="preserve"> Время формирования итогового ответа не должно превышать 2 часов на один запрос при работе на GPU. </w:t>
      </w:r>
    </w:p>
    <w:p w:rsidR="00080547" w:rsidRDefault="0008054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br w:type="page"/>
      </w:r>
    </w:p>
    <w:p w:rsidR="004929C2" w:rsidRPr="004929C2" w:rsidRDefault="004929C2" w:rsidP="003A1CC9">
      <w:pPr>
        <w:pStyle w:val="1"/>
        <w:ind w:left="708"/>
        <w:jc w:val="both"/>
        <w:rPr>
          <w:sz w:val="28"/>
          <w:szCs w:val="28"/>
        </w:rPr>
      </w:pPr>
      <w:bookmarkStart w:id="2" w:name="_Toc235567951"/>
      <w:r w:rsidRPr="004929C2">
        <w:rPr>
          <w:sz w:val="28"/>
          <w:szCs w:val="28"/>
        </w:rPr>
        <w:lastRenderedPageBreak/>
        <w:t>1. Архитектура системы</w:t>
      </w:r>
      <w:bookmarkEnd w:id="2"/>
    </w:p>
    <w:p w:rsidR="004929C2" w:rsidRPr="004929C2" w:rsidRDefault="004929C2" w:rsidP="003A1CC9">
      <w:pPr>
        <w:spacing w:after="100" w:afterAutospacing="1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Архитектура разработанного LLM-ассистента базируется на подходе 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Retrieval-Augmented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Generation (RAG) и состоит из трех основных конвейеров: подготовки данных, семантического поиска и финальной генерации.</w:t>
      </w:r>
    </w:p>
    <w:p w:rsidR="004929C2" w:rsidRPr="003A1CC9" w:rsidRDefault="004929C2" w:rsidP="003A1CC9">
      <w:pPr>
        <w:pStyle w:val="2"/>
        <w:ind w:left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235567952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1.1. </w:t>
      </w:r>
      <w:proofErr w:type="spellStart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Ingestion</w:t>
      </w:r>
      <w:proofErr w:type="spellEnd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Pipeline</w:t>
      </w:r>
      <w:proofErr w:type="spellEnd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(Подготовка данных)</w:t>
      </w:r>
      <w:bookmarkEnd w:id="3"/>
    </w:p>
    <w:p w:rsidR="003A1CC9" w:rsidRDefault="004929C2" w:rsidP="003A1CC9">
      <w:pPr>
        <w:spacing w:after="100" w:afterAutospacing="1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обеспечения максимальной гибкости исследований процесс сбора и обработки данных реализует гибридный подход:</w:t>
      </w:r>
    </w:p>
    <w:p w:rsidR="004929C2" w:rsidRPr="003A1CC9" w:rsidRDefault="004929C2" w:rsidP="003A1CC9">
      <w:pPr>
        <w:pStyle w:val="a5"/>
        <w:numPr>
          <w:ilvl w:val="0"/>
          <w:numId w:val="10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A1C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Parsing</w:t>
      </w:r>
      <w:proofErr w:type="spellEnd"/>
      <w:r w:rsidRPr="003A1C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(Извлечение текста):</w:t>
      </w:r>
    </w:p>
    <w:p w:rsidR="004929C2" w:rsidRPr="004929C2" w:rsidRDefault="004929C2" w:rsidP="003A1CC9">
      <w:pPr>
        <w:numPr>
          <w:ilvl w:val="1"/>
          <w:numId w:val="10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9C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Веб-источники</w:t>
      </w:r>
      <w:proofErr w:type="gramStart"/>
      <w:r w:rsidRPr="004929C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:</w:t>
      </w: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</w:t>
      </w:r>
      <w:proofErr w:type="gram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обработки результатов поиска в интернете используется библиотека 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trafilatura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Выбор обусловлен её способностью автоматически очищать HTML-страницы от навигационных панелей, рекламных баннеров и технического мусора, оставляя только чистый контент статьи.</w:t>
      </w:r>
    </w:p>
    <w:p w:rsidR="003A1CC9" w:rsidRDefault="004929C2" w:rsidP="003A1CC9">
      <w:pPr>
        <w:numPr>
          <w:ilvl w:val="1"/>
          <w:numId w:val="10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9C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Локальные файлы:</w:t>
      </w: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Реализована прямая интеграция пользовательских документов. Поддерживается чтение форматов .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txt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.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md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.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csv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(как сырого текста), а также .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pdf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использованием библиотеки PyPDF2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чтения</w:t>
      </w: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страниц.</w:t>
      </w:r>
    </w:p>
    <w:p w:rsidR="004929C2" w:rsidRPr="003A1CC9" w:rsidRDefault="004929C2" w:rsidP="003A1CC9">
      <w:pPr>
        <w:pStyle w:val="a5"/>
        <w:numPr>
          <w:ilvl w:val="0"/>
          <w:numId w:val="10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A1C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Chunking</w:t>
      </w:r>
      <w:proofErr w:type="spellEnd"/>
      <w:r w:rsidRPr="003A1C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(Нарезка на фрагменты):</w:t>
      </w:r>
      <w:r w:rsidRPr="003A1C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Извлеченный текст разбивается на сегменты фиксированного размера. Для предотвращения разрыва смыслового контекста на границах абзацев применяется стратегия нарезки с перекрытием (</w:t>
      </w:r>
      <w:proofErr w:type="spellStart"/>
      <w:r w:rsidRPr="003A1C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overlap</w:t>
      </w:r>
      <w:proofErr w:type="spellEnd"/>
      <w:r w:rsidRPr="003A1C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Это гарантирует, что важная мысль, начавшаяся в конце одного блока, будет сохранена в начале следующего. </w:t>
      </w:r>
    </w:p>
    <w:p w:rsidR="004929C2" w:rsidRPr="003A1CC9" w:rsidRDefault="004929C2" w:rsidP="003A1CC9">
      <w:pPr>
        <w:pStyle w:val="2"/>
        <w:ind w:left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" w:name="_Toc235567953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1.2. </w:t>
      </w:r>
      <w:proofErr w:type="spellStart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Retrieval</w:t>
      </w:r>
      <w:proofErr w:type="spellEnd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Pipeline</w:t>
      </w:r>
      <w:proofErr w:type="spellEnd"/>
      <w:r w:rsidRPr="003A1C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(Поиск)</w:t>
      </w:r>
      <w:bookmarkEnd w:id="4"/>
    </w:p>
    <w:p w:rsidR="004929C2" w:rsidRPr="004929C2" w:rsidRDefault="004929C2" w:rsidP="003A1CC9">
      <w:pPr>
        <w:spacing w:after="100" w:afterAutospacing="1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Собранные массивы текстов (особенно из веб-поиска) содержат много нерелевантной информации. Для её отсева применяется семантическая фильтрация:</w:t>
      </w:r>
    </w:p>
    <w:p w:rsidR="004929C2" w:rsidRPr="004929C2" w:rsidRDefault="004929C2" w:rsidP="003A1CC9">
      <w:pPr>
        <w:numPr>
          <w:ilvl w:val="0"/>
          <w:numId w:val="7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929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Encoding</w:t>
      </w:r>
      <w:proofErr w:type="spellEnd"/>
      <w:r w:rsidRPr="004929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(Векторизация):</w:t>
      </w: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Каждый текстовый фрагмент преобразуется в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эмбеддинг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Для этого используется библиотека 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sentence-transformers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легковесная мультиязычная модель, работающая на фреймворке 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PyTorch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аппаратным ускорением на GPU. </w:t>
      </w:r>
    </w:p>
    <w:p w:rsidR="004929C2" w:rsidRDefault="004929C2" w:rsidP="003A1CC9">
      <w:pPr>
        <w:numPr>
          <w:ilvl w:val="0"/>
          <w:numId w:val="7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929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 и ранжирование:</w:t>
      </w: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Векторизуется исходный аналитический запрос пользователя. Затем вычисляется косинусное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расстояние</w:t>
      </w: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между</w:t>
      </w:r>
      <w:proofErr w:type="gram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вектором запроса и векторами всех собранных фрагментов. Система отбирает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 (в базовой конфигурации — 12) наиболее релевантных математически близких </w:t>
      </w:r>
      <w:proofErr w:type="spellStart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чанков</w:t>
      </w:r>
      <w:proofErr w:type="spellEnd"/>
      <w:r w:rsidRPr="004929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отбрасывая весь информационный шум.</w:t>
      </w:r>
    </w:p>
    <w:p w:rsidR="004929C2" w:rsidRPr="003A1CC9" w:rsidRDefault="004929C2" w:rsidP="003A1CC9">
      <w:pPr>
        <w:pStyle w:val="2"/>
        <w:ind w:left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5567954"/>
      <w:r w:rsidRPr="003A1C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1.3. Генерация</w:t>
      </w:r>
      <w:bookmarkEnd w:id="5"/>
    </w:p>
    <w:p w:rsidR="004929C2" w:rsidRPr="003A1CC9" w:rsidRDefault="004929C2" w:rsidP="003A1CC9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3A1CC9">
        <w:rPr>
          <w:sz w:val="28"/>
          <w:szCs w:val="28"/>
        </w:rPr>
        <w:t xml:space="preserve">Заключительный этап конвейера, где отобранные факты трансформируются в читаемый академический отчет. Для обеспечения максимальной детализации и логичной структуры применяется двухэтапная стратегия генерации на основе подхода </w:t>
      </w:r>
      <w:proofErr w:type="spellStart"/>
      <w:r w:rsidRPr="003A1CC9">
        <w:rPr>
          <w:sz w:val="28"/>
          <w:szCs w:val="28"/>
        </w:rPr>
        <w:t>Chain</w:t>
      </w:r>
      <w:proofErr w:type="spellEnd"/>
      <w:r w:rsidRPr="003A1CC9">
        <w:rPr>
          <w:sz w:val="28"/>
          <w:szCs w:val="28"/>
        </w:rPr>
        <w:t xml:space="preserve"> </w:t>
      </w:r>
      <w:proofErr w:type="spellStart"/>
      <w:r w:rsidRPr="003A1CC9">
        <w:rPr>
          <w:sz w:val="28"/>
          <w:szCs w:val="28"/>
        </w:rPr>
        <w:t>of</w:t>
      </w:r>
      <w:proofErr w:type="spellEnd"/>
      <w:r w:rsidRPr="003A1CC9">
        <w:rPr>
          <w:sz w:val="28"/>
          <w:szCs w:val="28"/>
        </w:rPr>
        <w:t xml:space="preserve"> </w:t>
      </w:r>
      <w:proofErr w:type="spellStart"/>
      <w:r w:rsidRPr="003A1CC9">
        <w:rPr>
          <w:sz w:val="28"/>
          <w:szCs w:val="28"/>
        </w:rPr>
        <w:t>Thought</w:t>
      </w:r>
      <w:proofErr w:type="spellEnd"/>
      <w:r w:rsidRPr="003A1CC9">
        <w:rPr>
          <w:sz w:val="28"/>
          <w:szCs w:val="28"/>
        </w:rPr>
        <w:t xml:space="preserve"> (План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A1CC9">
        <w:rPr>
          <w:sz w:val="28"/>
          <w:szCs w:val="28"/>
        </w:rPr>
        <w:t xml:space="preserve"> Текст):</w:t>
      </w:r>
    </w:p>
    <w:p w:rsidR="004929C2" w:rsidRPr="003A1CC9" w:rsidRDefault="004929C2" w:rsidP="003A1CC9">
      <w:pPr>
        <w:pStyle w:val="a3"/>
        <w:numPr>
          <w:ilvl w:val="0"/>
          <w:numId w:val="9"/>
        </w:numPr>
        <w:spacing w:before="0" w:beforeAutospacing="0"/>
        <w:jc w:val="both"/>
        <w:rPr>
          <w:sz w:val="28"/>
          <w:szCs w:val="28"/>
        </w:rPr>
      </w:pPr>
      <w:r w:rsidRPr="003A1CC9">
        <w:rPr>
          <w:b/>
          <w:bCs/>
          <w:sz w:val="28"/>
          <w:szCs w:val="28"/>
        </w:rPr>
        <w:t>Этап 1: Проектирование структуры (Planning)</w:t>
      </w:r>
      <w:proofErr w:type="gramStart"/>
      <w:r w:rsidRPr="003A1CC9">
        <w:rPr>
          <w:b/>
          <w:bCs/>
          <w:sz w:val="28"/>
          <w:szCs w:val="28"/>
        </w:rPr>
        <w:t>:</w:t>
      </w:r>
      <w:r w:rsidRPr="003A1CC9">
        <w:rPr>
          <w:sz w:val="28"/>
          <w:szCs w:val="28"/>
        </w:rPr>
        <w:t xml:space="preserve"> Изначально</w:t>
      </w:r>
      <w:proofErr w:type="gramEnd"/>
      <w:r w:rsidRPr="003A1CC9">
        <w:rPr>
          <w:sz w:val="28"/>
          <w:szCs w:val="28"/>
        </w:rPr>
        <w:t xml:space="preserve"> языковой модели подается собранный массив фактов с задачей составить детальный план будущего отчета. Это позволяет модели заранее выделить все ключевые смысловые блоки и гарантирует высокую полноту раскрытия темы.</w:t>
      </w:r>
    </w:p>
    <w:p w:rsidR="004929C2" w:rsidRPr="003A1CC9" w:rsidRDefault="004929C2" w:rsidP="003A1CC9">
      <w:pPr>
        <w:pStyle w:val="a3"/>
        <w:numPr>
          <w:ilvl w:val="0"/>
          <w:numId w:val="9"/>
        </w:numPr>
        <w:spacing w:before="0" w:beforeAutospacing="0"/>
        <w:jc w:val="both"/>
        <w:rPr>
          <w:sz w:val="28"/>
          <w:szCs w:val="28"/>
        </w:rPr>
      </w:pPr>
      <w:r w:rsidRPr="003A1CC9">
        <w:rPr>
          <w:b/>
          <w:bCs/>
          <w:sz w:val="28"/>
          <w:szCs w:val="28"/>
        </w:rPr>
        <w:t>Этап 2: Итоговая генерация</w:t>
      </w:r>
      <w:proofErr w:type="gramStart"/>
      <w:r w:rsidRPr="003A1CC9">
        <w:rPr>
          <w:b/>
          <w:bCs/>
          <w:sz w:val="28"/>
          <w:szCs w:val="28"/>
        </w:rPr>
        <w:t>:</w:t>
      </w:r>
      <w:r w:rsidRPr="003A1CC9">
        <w:rPr>
          <w:sz w:val="28"/>
          <w:szCs w:val="28"/>
        </w:rPr>
        <w:t xml:space="preserve"> На</w:t>
      </w:r>
      <w:proofErr w:type="gramEnd"/>
      <w:r w:rsidRPr="003A1CC9">
        <w:rPr>
          <w:sz w:val="28"/>
          <w:szCs w:val="28"/>
        </w:rPr>
        <w:t xml:space="preserve"> финальном шаге найденные фрагменты подаются в LLM вместе с системным </w:t>
      </w:r>
      <w:proofErr w:type="spellStart"/>
      <w:r w:rsidRPr="003A1CC9">
        <w:rPr>
          <w:sz w:val="28"/>
          <w:szCs w:val="28"/>
        </w:rPr>
        <w:t>промптом</w:t>
      </w:r>
      <w:proofErr w:type="spellEnd"/>
      <w:r w:rsidRPr="003A1CC9">
        <w:rPr>
          <w:sz w:val="28"/>
          <w:szCs w:val="28"/>
        </w:rPr>
        <w:t xml:space="preserve">, который ограничивает модель ответами только по контексту, а также передается сгенерированный на первом этапе план. </w:t>
      </w:r>
    </w:p>
    <w:p w:rsidR="004929C2" w:rsidRPr="003A1CC9" w:rsidRDefault="004929C2" w:rsidP="003A1CC9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3A1CC9">
        <w:rPr>
          <w:sz w:val="28"/>
          <w:szCs w:val="28"/>
        </w:rPr>
        <w:t>Такой подход строго ограничивает LLM, исключая галлюцинации, и заставляет модель последовательно, глубоко и структурированно описывать каждый пункт плана, опираясь исключительно на математически отфильтрованные факты.</w:t>
      </w:r>
    </w:p>
    <w:p w:rsidR="003A1CC9" w:rsidRDefault="003A1CC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br w:type="page"/>
      </w:r>
    </w:p>
    <w:p w:rsidR="003A1CC9" w:rsidRPr="008751CD" w:rsidRDefault="003A1CC9" w:rsidP="008751CD">
      <w:pPr>
        <w:pStyle w:val="1"/>
        <w:ind w:firstLine="709"/>
        <w:rPr>
          <w:sz w:val="28"/>
          <w:szCs w:val="28"/>
        </w:rPr>
      </w:pPr>
      <w:bookmarkStart w:id="6" w:name="_Toc235567955"/>
      <w:r w:rsidRPr="008751CD">
        <w:rPr>
          <w:sz w:val="28"/>
          <w:szCs w:val="28"/>
        </w:rPr>
        <w:lastRenderedPageBreak/>
        <w:t>2. Технологический стек</w:t>
      </w:r>
      <w:bookmarkEnd w:id="6"/>
    </w:p>
    <w:p w:rsidR="003A1CC9" w:rsidRPr="003A1CC9" w:rsidRDefault="003A1CC9" w:rsidP="008751CD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3A1CC9">
        <w:rPr>
          <w:sz w:val="28"/>
          <w:szCs w:val="28"/>
        </w:rPr>
        <w:t xml:space="preserve">Выбор технологий обусловлен требованиями к производительности, ограничениями на размер моделей (до 32 млрд параметров) и необходимостью качественной обработки русскоязычных и англоязычных технических текстов. </w:t>
      </w:r>
    </w:p>
    <w:p w:rsidR="003A1CC9" w:rsidRPr="003A1CC9" w:rsidRDefault="003A1CC9" w:rsidP="003A1CC9">
      <w:pPr>
        <w:pStyle w:val="a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r w:rsidRPr="003A1CC9">
        <w:rPr>
          <w:b/>
          <w:bCs/>
          <w:sz w:val="28"/>
          <w:szCs w:val="28"/>
        </w:rPr>
        <w:t>Язык программирования:</w:t>
      </w:r>
      <w:r w:rsidRPr="003A1CC9">
        <w:rPr>
          <w:sz w:val="28"/>
          <w:szCs w:val="28"/>
        </w:rPr>
        <w:t xml:space="preserve"> Python 3.11 – индустриальный стандарт в области ML/AI. </w:t>
      </w:r>
    </w:p>
    <w:p w:rsidR="003A1CC9" w:rsidRPr="003A1CC9" w:rsidRDefault="003A1CC9" w:rsidP="003A1CC9">
      <w:pPr>
        <w:pStyle w:val="a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proofErr w:type="spellStart"/>
      <w:r w:rsidRPr="003A1CC9">
        <w:rPr>
          <w:b/>
          <w:bCs/>
          <w:sz w:val="28"/>
          <w:szCs w:val="28"/>
        </w:rPr>
        <w:t>Frontend</w:t>
      </w:r>
      <w:proofErr w:type="spellEnd"/>
      <w:r w:rsidRPr="003A1CC9">
        <w:rPr>
          <w:b/>
          <w:bCs/>
          <w:sz w:val="28"/>
          <w:szCs w:val="28"/>
        </w:rPr>
        <w:t>:</w:t>
      </w:r>
      <w:r w:rsidRPr="003A1CC9">
        <w:rPr>
          <w:sz w:val="28"/>
          <w:szCs w:val="28"/>
        </w:rPr>
        <w:t xml:space="preserve"> </w:t>
      </w:r>
      <w:proofErr w:type="spellStart"/>
      <w:r w:rsidRPr="003A1CC9">
        <w:rPr>
          <w:sz w:val="28"/>
          <w:szCs w:val="28"/>
        </w:rPr>
        <w:t>Streamlit</w:t>
      </w:r>
      <w:proofErr w:type="spellEnd"/>
      <w:r w:rsidRPr="003A1CC9">
        <w:rPr>
          <w:sz w:val="28"/>
          <w:szCs w:val="28"/>
        </w:rPr>
        <w:t xml:space="preserve"> — фреймворк для быстрого создания интерактивного пользовательского интерфейса, управления файлами и визуализации процессов работы </w:t>
      </w:r>
      <w:proofErr w:type="spellStart"/>
      <w:r w:rsidRPr="003A1CC9">
        <w:rPr>
          <w:sz w:val="28"/>
          <w:szCs w:val="28"/>
        </w:rPr>
        <w:t>пайплайна</w:t>
      </w:r>
      <w:proofErr w:type="spellEnd"/>
      <w:r w:rsidRPr="003A1CC9">
        <w:rPr>
          <w:sz w:val="28"/>
          <w:szCs w:val="28"/>
        </w:rPr>
        <w:t>.</w:t>
      </w:r>
    </w:p>
    <w:p w:rsidR="003A1CC9" w:rsidRPr="003A1CC9" w:rsidRDefault="003A1CC9" w:rsidP="003A1CC9">
      <w:pPr>
        <w:pStyle w:val="a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r w:rsidRPr="003A1CC9">
        <w:rPr>
          <w:b/>
          <w:bCs/>
          <w:sz w:val="28"/>
          <w:szCs w:val="28"/>
        </w:rPr>
        <w:t>LLM (Генерация и Оценка):</w:t>
      </w:r>
    </w:p>
    <w:p w:rsidR="003A1CC9" w:rsidRPr="003A1CC9" w:rsidRDefault="003A1CC9" w:rsidP="003A1CC9">
      <w:pPr>
        <w:pStyle w:val="a3"/>
        <w:numPr>
          <w:ilvl w:val="1"/>
          <w:numId w:val="11"/>
        </w:numPr>
        <w:spacing w:before="0" w:beforeAutospacing="0"/>
        <w:jc w:val="both"/>
        <w:rPr>
          <w:sz w:val="28"/>
          <w:szCs w:val="28"/>
        </w:rPr>
      </w:pPr>
      <w:proofErr w:type="spellStart"/>
      <w:r w:rsidRPr="003A1CC9">
        <w:rPr>
          <w:b/>
          <w:bCs/>
          <w:sz w:val="28"/>
          <w:szCs w:val="28"/>
        </w:rPr>
        <w:t>Ollama</w:t>
      </w:r>
      <w:proofErr w:type="spellEnd"/>
      <w:r w:rsidRPr="003A1CC9">
        <w:rPr>
          <w:b/>
          <w:bCs/>
          <w:sz w:val="28"/>
          <w:szCs w:val="28"/>
        </w:rPr>
        <w:t>:</w:t>
      </w:r>
      <w:r w:rsidRPr="003A1CC9">
        <w:rPr>
          <w:sz w:val="28"/>
          <w:szCs w:val="28"/>
        </w:rPr>
        <w:t xml:space="preserve"> Среда для эффективного локального запуска больших языковых моделей. </w:t>
      </w:r>
    </w:p>
    <w:p w:rsidR="003A1CC9" w:rsidRPr="003A1CC9" w:rsidRDefault="003A1CC9" w:rsidP="003A1CC9">
      <w:pPr>
        <w:pStyle w:val="a3"/>
        <w:numPr>
          <w:ilvl w:val="1"/>
          <w:numId w:val="11"/>
        </w:numPr>
        <w:spacing w:before="0" w:beforeAutospacing="0"/>
        <w:jc w:val="both"/>
        <w:rPr>
          <w:sz w:val="28"/>
          <w:szCs w:val="28"/>
        </w:rPr>
      </w:pPr>
      <w:proofErr w:type="spellStart"/>
      <w:r w:rsidRPr="003A1CC9">
        <w:rPr>
          <w:b/>
          <w:bCs/>
          <w:sz w:val="28"/>
          <w:szCs w:val="28"/>
        </w:rPr>
        <w:t>Qwen</w:t>
      </w:r>
      <w:proofErr w:type="spellEnd"/>
      <w:r w:rsidRPr="003A1CC9">
        <w:rPr>
          <w:b/>
          <w:bCs/>
          <w:sz w:val="28"/>
          <w:szCs w:val="28"/>
        </w:rPr>
        <w:t xml:space="preserve"> 3.5 (27B и 4B):</w:t>
      </w:r>
      <w:r w:rsidRPr="003A1CC9">
        <w:rPr>
          <w:sz w:val="28"/>
          <w:szCs w:val="28"/>
        </w:rPr>
        <w:t xml:space="preserve"> Выбраны в качестве основных генеративных моделей. В ходе предварительных тестов они показали высокую способность следовать сложным системным инструкциям и отличный уровень аргументации при работе в роли LLM-судьи.</w:t>
      </w:r>
    </w:p>
    <w:p w:rsidR="003A1CC9" w:rsidRPr="003A1CC9" w:rsidRDefault="003A1CC9" w:rsidP="003A1CC9">
      <w:pPr>
        <w:pStyle w:val="a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proofErr w:type="spellStart"/>
      <w:r w:rsidRPr="003A1CC9">
        <w:rPr>
          <w:b/>
          <w:bCs/>
          <w:sz w:val="28"/>
          <w:szCs w:val="28"/>
        </w:rPr>
        <w:t>Embeddings</w:t>
      </w:r>
      <w:proofErr w:type="spellEnd"/>
      <w:r w:rsidRPr="003A1CC9">
        <w:rPr>
          <w:b/>
          <w:bCs/>
          <w:sz w:val="28"/>
          <w:szCs w:val="28"/>
        </w:rPr>
        <w:t xml:space="preserve"> &amp; </w:t>
      </w:r>
      <w:proofErr w:type="spellStart"/>
      <w:r w:rsidRPr="003A1CC9">
        <w:rPr>
          <w:b/>
          <w:bCs/>
          <w:sz w:val="28"/>
          <w:szCs w:val="28"/>
        </w:rPr>
        <w:t>Retrieval</w:t>
      </w:r>
      <w:proofErr w:type="spellEnd"/>
      <w:r w:rsidRPr="003A1CC9">
        <w:rPr>
          <w:b/>
          <w:bCs/>
          <w:sz w:val="28"/>
          <w:szCs w:val="28"/>
        </w:rPr>
        <w:t>:</w:t>
      </w:r>
    </w:p>
    <w:p w:rsidR="003A1CC9" w:rsidRPr="003A1CC9" w:rsidRDefault="003A1CC9" w:rsidP="003A1CC9">
      <w:pPr>
        <w:pStyle w:val="a3"/>
        <w:numPr>
          <w:ilvl w:val="1"/>
          <w:numId w:val="11"/>
        </w:numPr>
        <w:spacing w:before="0" w:beforeAutospacing="0"/>
        <w:jc w:val="both"/>
        <w:rPr>
          <w:sz w:val="28"/>
          <w:szCs w:val="28"/>
        </w:rPr>
      </w:pPr>
      <w:proofErr w:type="spellStart"/>
      <w:r w:rsidRPr="003A1CC9">
        <w:rPr>
          <w:b/>
          <w:bCs/>
          <w:sz w:val="28"/>
          <w:szCs w:val="28"/>
        </w:rPr>
        <w:t>PyTorch</w:t>
      </w:r>
      <w:proofErr w:type="spellEnd"/>
      <w:r w:rsidRPr="003A1CC9">
        <w:rPr>
          <w:b/>
          <w:bCs/>
          <w:sz w:val="28"/>
          <w:szCs w:val="28"/>
        </w:rPr>
        <w:t xml:space="preserve"> и </w:t>
      </w:r>
      <w:proofErr w:type="spellStart"/>
      <w:r w:rsidRPr="003A1CC9">
        <w:rPr>
          <w:b/>
          <w:bCs/>
          <w:sz w:val="28"/>
          <w:szCs w:val="28"/>
        </w:rPr>
        <w:t>sentence-transformers</w:t>
      </w:r>
      <w:proofErr w:type="spellEnd"/>
      <w:r w:rsidRPr="003A1CC9">
        <w:rPr>
          <w:b/>
          <w:bCs/>
          <w:sz w:val="28"/>
          <w:szCs w:val="28"/>
        </w:rPr>
        <w:t>:</w:t>
      </w:r>
      <w:r w:rsidRPr="003A1CC9">
        <w:rPr>
          <w:sz w:val="28"/>
          <w:szCs w:val="28"/>
        </w:rPr>
        <w:t xml:space="preserve"> Использованы для математического расчета векторной близости с задействованием аппаратного ускорения видеокарты.</w:t>
      </w:r>
    </w:p>
    <w:p w:rsidR="003A1CC9" w:rsidRPr="003A1CC9" w:rsidRDefault="003A1CC9" w:rsidP="003A1CC9">
      <w:pPr>
        <w:pStyle w:val="a3"/>
        <w:numPr>
          <w:ilvl w:val="1"/>
          <w:numId w:val="11"/>
        </w:numPr>
        <w:spacing w:before="0" w:beforeAutospacing="0"/>
        <w:jc w:val="both"/>
        <w:rPr>
          <w:sz w:val="28"/>
          <w:szCs w:val="28"/>
        </w:rPr>
      </w:pPr>
      <w:r w:rsidRPr="003A1CC9">
        <w:rPr>
          <w:b/>
          <w:bCs/>
          <w:sz w:val="28"/>
          <w:szCs w:val="28"/>
        </w:rPr>
        <w:t>paraphrase-multilingual-MiniLM-L12-v2:</w:t>
      </w:r>
      <w:r>
        <w:rPr>
          <w:sz w:val="28"/>
          <w:szCs w:val="28"/>
        </w:rPr>
        <w:t xml:space="preserve"> </w:t>
      </w:r>
      <w:r w:rsidRPr="003A1CC9">
        <w:rPr>
          <w:sz w:val="28"/>
          <w:szCs w:val="28"/>
        </w:rPr>
        <w:t>легковесная модель для семантического поиска, обеспечивающая высокую скорость векторизации длинных контекстов.</w:t>
      </w:r>
    </w:p>
    <w:p w:rsidR="003A1CC9" w:rsidRPr="003A1CC9" w:rsidRDefault="003A1CC9" w:rsidP="003A1CC9">
      <w:pPr>
        <w:pStyle w:val="a3"/>
        <w:numPr>
          <w:ilvl w:val="0"/>
          <w:numId w:val="11"/>
        </w:numPr>
        <w:spacing w:before="0" w:beforeAutospacing="0"/>
        <w:jc w:val="both"/>
        <w:rPr>
          <w:sz w:val="28"/>
          <w:szCs w:val="28"/>
        </w:rPr>
      </w:pPr>
      <w:proofErr w:type="spellStart"/>
      <w:r w:rsidRPr="003A1CC9">
        <w:rPr>
          <w:b/>
          <w:bCs/>
          <w:sz w:val="28"/>
          <w:szCs w:val="28"/>
        </w:rPr>
        <w:t>Парсинг</w:t>
      </w:r>
      <w:proofErr w:type="spellEnd"/>
      <w:r w:rsidRPr="003A1CC9">
        <w:rPr>
          <w:b/>
          <w:bCs/>
          <w:sz w:val="28"/>
          <w:szCs w:val="28"/>
        </w:rPr>
        <w:t xml:space="preserve"> (Data </w:t>
      </w:r>
      <w:proofErr w:type="spellStart"/>
      <w:r w:rsidRPr="003A1CC9">
        <w:rPr>
          <w:b/>
          <w:bCs/>
          <w:sz w:val="28"/>
          <w:szCs w:val="28"/>
        </w:rPr>
        <w:t>Ingestion</w:t>
      </w:r>
      <w:proofErr w:type="spellEnd"/>
      <w:r w:rsidRPr="003A1CC9">
        <w:rPr>
          <w:b/>
          <w:bCs/>
          <w:sz w:val="28"/>
          <w:szCs w:val="28"/>
        </w:rPr>
        <w:t>):</w:t>
      </w:r>
      <w:r w:rsidRPr="003A1CC9">
        <w:rPr>
          <w:sz w:val="28"/>
          <w:szCs w:val="28"/>
        </w:rPr>
        <w:t xml:space="preserve"> </w:t>
      </w:r>
      <w:proofErr w:type="spellStart"/>
      <w:r w:rsidRPr="003A1CC9">
        <w:rPr>
          <w:rStyle w:val="HTML"/>
          <w:rFonts w:ascii="Times New Roman" w:eastAsiaTheme="majorEastAsia" w:hAnsi="Times New Roman" w:cs="Times New Roman"/>
          <w:sz w:val="28"/>
          <w:szCs w:val="28"/>
        </w:rPr>
        <w:t>trafilatura</w:t>
      </w:r>
      <w:proofErr w:type="spellEnd"/>
      <w:r w:rsidRPr="003A1CC9">
        <w:rPr>
          <w:sz w:val="28"/>
          <w:szCs w:val="28"/>
        </w:rPr>
        <w:t xml:space="preserve"> (ML-очистка веб-страниц) и </w:t>
      </w:r>
      <w:r w:rsidRPr="003A1CC9">
        <w:rPr>
          <w:rStyle w:val="HTML"/>
          <w:rFonts w:ascii="Times New Roman" w:eastAsiaTheme="majorEastAsia" w:hAnsi="Times New Roman" w:cs="Times New Roman"/>
          <w:sz w:val="28"/>
          <w:szCs w:val="28"/>
        </w:rPr>
        <w:t>PyPDF2</w:t>
      </w:r>
      <w:r w:rsidRPr="003A1CC9">
        <w:rPr>
          <w:sz w:val="28"/>
          <w:szCs w:val="28"/>
        </w:rPr>
        <w:t xml:space="preserve"> (извлечение текста из локальных документов).</w:t>
      </w:r>
    </w:p>
    <w:p w:rsidR="008751CD" w:rsidRDefault="008751C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br w:type="page"/>
      </w:r>
    </w:p>
    <w:p w:rsidR="008751CD" w:rsidRPr="008751CD" w:rsidRDefault="008751CD" w:rsidP="008751CD">
      <w:pPr>
        <w:pStyle w:val="1"/>
        <w:ind w:firstLine="709"/>
        <w:jc w:val="both"/>
        <w:rPr>
          <w:sz w:val="28"/>
          <w:szCs w:val="28"/>
        </w:rPr>
      </w:pPr>
      <w:bookmarkStart w:id="7" w:name="_Toc235567956"/>
      <w:r w:rsidRPr="008751CD">
        <w:rPr>
          <w:sz w:val="28"/>
          <w:szCs w:val="28"/>
        </w:rPr>
        <w:lastRenderedPageBreak/>
        <w:t>3. Исследование и методы повышения качества</w:t>
      </w:r>
      <w:bookmarkEnd w:id="7"/>
    </w:p>
    <w:p w:rsidR="008751CD" w:rsidRPr="008751CD" w:rsidRDefault="008751CD" w:rsidP="008751CD">
      <w:pPr>
        <w:pStyle w:val="a3"/>
        <w:spacing w:before="0" w:beforeAutospacing="0"/>
        <w:jc w:val="both"/>
        <w:rPr>
          <w:sz w:val="28"/>
          <w:szCs w:val="28"/>
        </w:rPr>
      </w:pPr>
      <w:r w:rsidRPr="008751CD">
        <w:rPr>
          <w:sz w:val="28"/>
          <w:szCs w:val="28"/>
        </w:rPr>
        <w:t xml:space="preserve">В рамках работы было проведено исследование различных стратегий построения конвейера для повышения фактической точности отчетов и полноты раскрытия исследовательских тем. </w:t>
      </w:r>
    </w:p>
    <w:p w:rsidR="008751CD" w:rsidRPr="008751CD" w:rsidRDefault="008751CD" w:rsidP="008751CD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35567957"/>
      <w:r w:rsidRPr="008751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3.1. Сравнение качества генерации </w:t>
      </w:r>
      <w:proofErr w:type="spellStart"/>
      <w:r w:rsidRPr="008751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Qwen</w:t>
      </w:r>
      <w:proofErr w:type="spellEnd"/>
      <w:r w:rsidRPr="008751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3.5 (27B </w:t>
      </w:r>
      <w:proofErr w:type="spellStart"/>
      <w:r w:rsidRPr="008751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vs</w:t>
      </w:r>
      <w:proofErr w:type="spellEnd"/>
      <w:r w:rsidRPr="008751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4B)</w:t>
      </w:r>
      <w:bookmarkEnd w:id="8"/>
    </w:p>
    <w:p w:rsidR="008751CD" w:rsidRPr="008751CD" w:rsidRDefault="008751CD" w:rsidP="008751CD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8751CD">
        <w:rPr>
          <w:sz w:val="28"/>
          <w:szCs w:val="28"/>
        </w:rPr>
        <w:t xml:space="preserve">В ходе разработки был проведен бенчмарк для сравнения качества аналитических отчетов, формируемых тяжелой (27B) и легковесной (4B) версиями модели </w:t>
      </w:r>
      <w:proofErr w:type="spellStart"/>
      <w:r w:rsidRPr="008751CD">
        <w:rPr>
          <w:sz w:val="28"/>
          <w:szCs w:val="28"/>
        </w:rPr>
        <w:t>Qwen</w:t>
      </w:r>
      <w:proofErr w:type="spellEnd"/>
      <w:r w:rsidRPr="008751CD">
        <w:rPr>
          <w:sz w:val="28"/>
          <w:szCs w:val="28"/>
        </w:rPr>
        <w:t xml:space="preserve"> 3.5. Оценка проводилась методом попарного сравнения (</w:t>
      </w:r>
      <w:proofErr w:type="spellStart"/>
      <w:r w:rsidRPr="008751CD">
        <w:rPr>
          <w:sz w:val="28"/>
          <w:szCs w:val="28"/>
        </w:rPr>
        <w:t>Pairwise</w:t>
      </w:r>
      <w:proofErr w:type="spellEnd"/>
      <w:r w:rsidRPr="008751CD">
        <w:rPr>
          <w:sz w:val="28"/>
          <w:szCs w:val="28"/>
        </w:rPr>
        <w:t xml:space="preserve"> </w:t>
      </w:r>
      <w:proofErr w:type="spellStart"/>
      <w:r w:rsidRPr="008751CD">
        <w:rPr>
          <w:sz w:val="28"/>
          <w:szCs w:val="28"/>
        </w:rPr>
        <w:t>Comparison</w:t>
      </w:r>
      <w:proofErr w:type="spellEnd"/>
      <w:r w:rsidRPr="008751CD">
        <w:rPr>
          <w:sz w:val="28"/>
          <w:szCs w:val="28"/>
        </w:rPr>
        <w:t>) с использованием независимого ИИ-судьи. Результаты выявили интересную нелинейную зависимость качества от типа исходного текста:</w:t>
      </w:r>
    </w:p>
    <w:p w:rsidR="008751CD" w:rsidRPr="008751CD" w:rsidRDefault="008751CD" w:rsidP="008751CD">
      <w:pPr>
        <w:pStyle w:val="a3"/>
        <w:numPr>
          <w:ilvl w:val="0"/>
          <w:numId w:val="13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b/>
          <w:bCs/>
          <w:sz w:val="28"/>
          <w:szCs w:val="28"/>
        </w:rPr>
        <w:t xml:space="preserve">Тема: «Методы защиты RAG-систем от </w:t>
      </w:r>
      <w:proofErr w:type="spellStart"/>
      <w:r w:rsidRPr="008751CD">
        <w:rPr>
          <w:b/>
          <w:bCs/>
          <w:sz w:val="28"/>
          <w:szCs w:val="28"/>
        </w:rPr>
        <w:t>prompt</w:t>
      </w:r>
      <w:proofErr w:type="spellEnd"/>
      <w:r w:rsidRPr="008751CD">
        <w:rPr>
          <w:b/>
          <w:bCs/>
          <w:sz w:val="28"/>
          <w:szCs w:val="28"/>
        </w:rPr>
        <w:t xml:space="preserve"> </w:t>
      </w:r>
      <w:proofErr w:type="spellStart"/>
      <w:r w:rsidRPr="008751CD">
        <w:rPr>
          <w:b/>
          <w:bCs/>
          <w:sz w:val="28"/>
          <w:szCs w:val="28"/>
        </w:rPr>
        <w:t>injection</w:t>
      </w:r>
      <w:proofErr w:type="spellEnd"/>
      <w:r w:rsidRPr="008751CD">
        <w:rPr>
          <w:b/>
          <w:bCs/>
          <w:sz w:val="28"/>
          <w:szCs w:val="28"/>
        </w:rPr>
        <w:t>»</w:t>
      </w:r>
    </w:p>
    <w:p w:rsidR="008751CD" w:rsidRPr="008751CD" w:rsidRDefault="008751CD" w:rsidP="008751CD">
      <w:pPr>
        <w:pStyle w:val="a3"/>
        <w:numPr>
          <w:ilvl w:val="1"/>
          <w:numId w:val="13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i/>
          <w:iCs/>
          <w:sz w:val="28"/>
          <w:szCs w:val="28"/>
        </w:rPr>
        <w:t>Победитель:</w:t>
      </w:r>
      <w:r w:rsidRPr="008751CD">
        <w:rPr>
          <w:sz w:val="28"/>
          <w:szCs w:val="28"/>
        </w:rPr>
        <w:t xml:space="preserve"> </w:t>
      </w:r>
      <w:proofErr w:type="spellStart"/>
      <w:r w:rsidRPr="008751CD">
        <w:rPr>
          <w:b/>
          <w:bCs/>
          <w:sz w:val="28"/>
          <w:szCs w:val="28"/>
        </w:rPr>
        <w:t>Qwen</w:t>
      </w:r>
      <w:proofErr w:type="spellEnd"/>
      <w:r w:rsidRPr="008751CD">
        <w:rPr>
          <w:b/>
          <w:bCs/>
          <w:sz w:val="28"/>
          <w:szCs w:val="28"/>
        </w:rPr>
        <w:t xml:space="preserve"> 3.5 27B</w:t>
      </w:r>
    </w:p>
    <w:p w:rsidR="008751CD" w:rsidRPr="008751CD" w:rsidRDefault="008751CD" w:rsidP="008751CD">
      <w:pPr>
        <w:pStyle w:val="a3"/>
        <w:numPr>
          <w:ilvl w:val="1"/>
          <w:numId w:val="13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i/>
          <w:iCs/>
          <w:sz w:val="28"/>
          <w:szCs w:val="28"/>
        </w:rPr>
        <w:t>Обоснование:</w:t>
      </w:r>
      <w:r w:rsidRPr="008751CD">
        <w:rPr>
          <w:sz w:val="28"/>
          <w:szCs w:val="28"/>
        </w:rPr>
        <w:t xml:space="preserve"> Старшая модель продемонстрировала более высокую практическую ценность. Она успешно синтезировала информацию, интегрировав в текст конкретные примеры кода из исходных фактов, что обеспечило большую глубину анализа мер защиты.</w:t>
      </w:r>
    </w:p>
    <w:p w:rsidR="008751CD" w:rsidRPr="008751CD" w:rsidRDefault="008751CD" w:rsidP="008751CD">
      <w:pPr>
        <w:pStyle w:val="a3"/>
        <w:numPr>
          <w:ilvl w:val="0"/>
          <w:numId w:val="13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b/>
          <w:bCs/>
          <w:sz w:val="28"/>
          <w:szCs w:val="28"/>
        </w:rPr>
        <w:t xml:space="preserve">Тема: «Сравнение архитектур </w:t>
      </w:r>
      <w:proofErr w:type="spellStart"/>
      <w:r w:rsidRPr="008751CD">
        <w:rPr>
          <w:b/>
          <w:bCs/>
          <w:sz w:val="28"/>
          <w:szCs w:val="28"/>
        </w:rPr>
        <w:t>Transformer</w:t>
      </w:r>
      <w:proofErr w:type="spellEnd"/>
      <w:r w:rsidRPr="008751CD">
        <w:rPr>
          <w:b/>
          <w:bCs/>
          <w:sz w:val="28"/>
          <w:szCs w:val="28"/>
        </w:rPr>
        <w:t xml:space="preserve"> и </w:t>
      </w:r>
      <w:proofErr w:type="spellStart"/>
      <w:r w:rsidRPr="008751CD">
        <w:rPr>
          <w:b/>
          <w:bCs/>
          <w:sz w:val="28"/>
          <w:szCs w:val="28"/>
        </w:rPr>
        <w:t>Mamba</w:t>
      </w:r>
      <w:proofErr w:type="spellEnd"/>
      <w:r w:rsidRPr="008751CD">
        <w:rPr>
          <w:b/>
          <w:bCs/>
          <w:sz w:val="28"/>
          <w:szCs w:val="28"/>
        </w:rPr>
        <w:t>»</w:t>
      </w:r>
    </w:p>
    <w:p w:rsidR="008751CD" w:rsidRPr="008751CD" w:rsidRDefault="008751CD" w:rsidP="008751CD">
      <w:pPr>
        <w:pStyle w:val="a3"/>
        <w:numPr>
          <w:ilvl w:val="1"/>
          <w:numId w:val="13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i/>
          <w:iCs/>
          <w:sz w:val="28"/>
          <w:szCs w:val="28"/>
        </w:rPr>
        <w:t>Победитель:</w:t>
      </w:r>
      <w:r w:rsidRPr="008751CD">
        <w:rPr>
          <w:sz w:val="28"/>
          <w:szCs w:val="28"/>
        </w:rPr>
        <w:t xml:space="preserve"> </w:t>
      </w:r>
      <w:proofErr w:type="spellStart"/>
      <w:r w:rsidRPr="008751CD">
        <w:rPr>
          <w:b/>
          <w:bCs/>
          <w:sz w:val="28"/>
          <w:szCs w:val="28"/>
        </w:rPr>
        <w:t>Qwen</w:t>
      </w:r>
      <w:proofErr w:type="spellEnd"/>
      <w:r w:rsidRPr="008751CD">
        <w:rPr>
          <w:b/>
          <w:bCs/>
          <w:sz w:val="28"/>
          <w:szCs w:val="28"/>
        </w:rPr>
        <w:t xml:space="preserve"> 3.5 4B</w:t>
      </w:r>
    </w:p>
    <w:p w:rsidR="008751CD" w:rsidRPr="008751CD" w:rsidRDefault="008751CD" w:rsidP="008751CD">
      <w:pPr>
        <w:pStyle w:val="a3"/>
        <w:numPr>
          <w:ilvl w:val="1"/>
          <w:numId w:val="13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i/>
          <w:iCs/>
          <w:sz w:val="28"/>
          <w:szCs w:val="28"/>
        </w:rPr>
        <w:t>Обоснование:</w:t>
      </w:r>
      <w:r w:rsidRPr="008751CD">
        <w:rPr>
          <w:sz w:val="28"/>
          <w:szCs w:val="28"/>
        </w:rPr>
        <w:t xml:space="preserve"> Легковесная модель показала неожиданно лучшую детализацию. Она аккуратно перенесла в отчет конкретные технические детали и точные метрики из исходных фактов. В то же время модель на 27B попыталась излишне обобщить сложные технические выкладки, потеряв часть критически важных данных.</w:t>
      </w:r>
    </w:p>
    <w:p w:rsidR="008751CD" w:rsidRPr="008751CD" w:rsidRDefault="008751CD" w:rsidP="008751CD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8751CD">
        <w:rPr>
          <w:b/>
          <w:bCs/>
          <w:sz w:val="28"/>
          <w:szCs w:val="28"/>
        </w:rPr>
        <w:t>Вывод:</w:t>
      </w:r>
      <w:r w:rsidRPr="008751CD">
        <w:rPr>
          <w:sz w:val="28"/>
          <w:szCs w:val="28"/>
        </w:rPr>
        <w:t xml:space="preserve"> Эксперимент показал, что правило «больше параметров — лучше результат» работает не всегда. Модель 27B предпочтительнее для формирования комплексных практических руководств со сложной структурой, однако 4B-версия отлично справляется со скрупулезным переносом специфических технических метрик и формул без потери деталей.</w:t>
      </w:r>
      <w:r w:rsidRPr="008751CD">
        <w:rPr>
          <w:sz w:val="28"/>
          <w:szCs w:val="28"/>
        </w:rPr>
        <w:t xml:space="preserve"> В итоге я выбрал модель </w:t>
      </w:r>
      <w:r w:rsidRPr="008751CD">
        <w:rPr>
          <w:sz w:val="28"/>
          <w:szCs w:val="28"/>
        </w:rPr>
        <w:t>27B</w:t>
      </w:r>
      <w:r w:rsidRPr="008751CD">
        <w:rPr>
          <w:sz w:val="28"/>
          <w:szCs w:val="28"/>
        </w:rPr>
        <w:t xml:space="preserve">, так как она быстрее генерировала отчёт. </w:t>
      </w:r>
    </w:p>
    <w:p w:rsidR="008751CD" w:rsidRPr="008751CD" w:rsidRDefault="008751CD" w:rsidP="008751CD">
      <w:pPr>
        <w:pStyle w:val="2"/>
        <w:ind w:left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35567958"/>
      <w:r w:rsidRPr="008751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 Сравнение стратегий генерации</w:t>
      </w:r>
      <w:bookmarkEnd w:id="9"/>
    </w:p>
    <w:p w:rsidR="008751CD" w:rsidRPr="008751CD" w:rsidRDefault="008751CD" w:rsidP="008751CD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8751CD">
        <w:rPr>
          <w:sz w:val="28"/>
          <w:szCs w:val="28"/>
        </w:rPr>
        <w:t>Для выбора оптимальной архитектуры было проведено сравнение трех методов. В качестве механизма оценки применялся автоматизированный подход LLM-</w:t>
      </w:r>
      <w:proofErr w:type="spellStart"/>
      <w:r w:rsidRPr="008751CD">
        <w:rPr>
          <w:sz w:val="28"/>
          <w:szCs w:val="28"/>
        </w:rPr>
        <w:t>as</w:t>
      </w:r>
      <w:proofErr w:type="spellEnd"/>
      <w:r w:rsidRPr="008751CD">
        <w:rPr>
          <w:sz w:val="28"/>
          <w:szCs w:val="28"/>
        </w:rPr>
        <w:t>-a-</w:t>
      </w:r>
      <w:proofErr w:type="spellStart"/>
      <w:r w:rsidRPr="008751CD">
        <w:rPr>
          <w:sz w:val="28"/>
          <w:szCs w:val="28"/>
        </w:rPr>
        <w:t>Judge</w:t>
      </w:r>
      <w:proofErr w:type="spellEnd"/>
      <w:r w:rsidRPr="008751CD">
        <w:rPr>
          <w:sz w:val="28"/>
          <w:szCs w:val="28"/>
        </w:rPr>
        <w:t xml:space="preserve"> (судья — </w:t>
      </w:r>
      <w:proofErr w:type="spellStart"/>
      <w:r w:rsidRPr="008751CD">
        <w:rPr>
          <w:sz w:val="28"/>
          <w:szCs w:val="28"/>
        </w:rPr>
        <w:t>Qwen</w:t>
      </w:r>
      <w:proofErr w:type="spellEnd"/>
      <w:r w:rsidRPr="008751CD">
        <w:rPr>
          <w:sz w:val="28"/>
          <w:szCs w:val="28"/>
        </w:rPr>
        <w:t xml:space="preserve"> 3.5 27B), оценивающий тексты по критериям отсутствия галлюцинаций, полноты и структуры.</w:t>
      </w:r>
    </w:p>
    <w:p w:rsidR="008751CD" w:rsidRPr="008751CD" w:rsidRDefault="008751CD" w:rsidP="008751CD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</w:p>
    <w:p w:rsidR="008751CD" w:rsidRPr="008751CD" w:rsidRDefault="008751CD" w:rsidP="008751CD">
      <w:pPr>
        <w:pStyle w:val="a3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b/>
          <w:bCs/>
          <w:sz w:val="28"/>
          <w:szCs w:val="28"/>
        </w:rPr>
        <w:lastRenderedPageBreak/>
        <w:t>Тест 1: Чистая модель.</w:t>
      </w:r>
      <w:r w:rsidRPr="008751CD">
        <w:rPr>
          <w:sz w:val="28"/>
          <w:szCs w:val="28"/>
        </w:rPr>
        <w:t xml:space="preserve"> Генерация исключительно на знаниях весов LLM.</w:t>
      </w:r>
    </w:p>
    <w:p w:rsidR="008751CD" w:rsidRPr="008751CD" w:rsidRDefault="008751CD" w:rsidP="008751CD">
      <w:pPr>
        <w:pStyle w:val="a3"/>
        <w:numPr>
          <w:ilvl w:val="1"/>
          <w:numId w:val="12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i/>
          <w:iCs/>
          <w:sz w:val="28"/>
          <w:szCs w:val="28"/>
        </w:rPr>
        <w:t>Результат:</w:t>
      </w:r>
      <w:r w:rsidRPr="008751CD">
        <w:rPr>
          <w:sz w:val="28"/>
          <w:szCs w:val="28"/>
        </w:rPr>
        <w:t xml:space="preserve"> </w:t>
      </w:r>
      <w:r w:rsidRPr="008751CD">
        <w:rPr>
          <w:b/>
          <w:bCs/>
          <w:sz w:val="28"/>
          <w:szCs w:val="28"/>
        </w:rPr>
        <w:t>3 место</w:t>
      </w:r>
      <w:r w:rsidRPr="008751CD">
        <w:rPr>
          <w:sz w:val="28"/>
          <w:szCs w:val="28"/>
        </w:rPr>
        <w:t>. Зафиксировано критическое нарушение — галлюцинации. Модель выдумывала внешние инструменты (</w:t>
      </w:r>
      <w:proofErr w:type="spellStart"/>
      <w:r w:rsidRPr="008751CD">
        <w:rPr>
          <w:sz w:val="28"/>
          <w:szCs w:val="28"/>
        </w:rPr>
        <w:t>Garak</w:t>
      </w:r>
      <w:proofErr w:type="spellEnd"/>
      <w:r w:rsidRPr="008751CD">
        <w:rPr>
          <w:sz w:val="28"/>
          <w:szCs w:val="28"/>
        </w:rPr>
        <w:t xml:space="preserve">, </w:t>
      </w:r>
      <w:proofErr w:type="spellStart"/>
      <w:r w:rsidRPr="008751CD">
        <w:rPr>
          <w:sz w:val="28"/>
          <w:szCs w:val="28"/>
        </w:rPr>
        <w:t>PyRIT</w:t>
      </w:r>
      <w:proofErr w:type="spellEnd"/>
      <w:r w:rsidRPr="008751CD">
        <w:rPr>
          <w:sz w:val="28"/>
          <w:szCs w:val="28"/>
        </w:rPr>
        <w:t xml:space="preserve">, NVIDIA </w:t>
      </w:r>
      <w:proofErr w:type="spellStart"/>
      <w:r w:rsidRPr="008751CD">
        <w:rPr>
          <w:sz w:val="28"/>
          <w:szCs w:val="28"/>
        </w:rPr>
        <w:t>NeMo</w:t>
      </w:r>
      <w:proofErr w:type="spellEnd"/>
      <w:r w:rsidRPr="008751CD">
        <w:rPr>
          <w:sz w:val="28"/>
          <w:szCs w:val="28"/>
        </w:rPr>
        <w:t xml:space="preserve"> </w:t>
      </w:r>
      <w:proofErr w:type="spellStart"/>
      <w:r w:rsidRPr="008751CD">
        <w:rPr>
          <w:sz w:val="28"/>
          <w:szCs w:val="28"/>
        </w:rPr>
        <w:t>Guardrails</w:t>
      </w:r>
      <w:proofErr w:type="spellEnd"/>
      <w:r w:rsidRPr="008751CD">
        <w:rPr>
          <w:sz w:val="28"/>
          <w:szCs w:val="28"/>
        </w:rPr>
        <w:t>) и конкретные даты (24 мая 2024 г.), которых не было в оригинальных текстах.</w:t>
      </w:r>
    </w:p>
    <w:p w:rsidR="008751CD" w:rsidRPr="008751CD" w:rsidRDefault="008751CD" w:rsidP="008751CD">
      <w:pPr>
        <w:pStyle w:val="a3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b/>
          <w:bCs/>
          <w:sz w:val="28"/>
          <w:szCs w:val="28"/>
        </w:rPr>
        <w:t>Тест 2: Прямая генерация</w:t>
      </w:r>
      <w:r w:rsidRPr="008751CD">
        <w:rPr>
          <w:b/>
          <w:bCs/>
          <w:sz w:val="28"/>
          <w:szCs w:val="28"/>
        </w:rPr>
        <w:t xml:space="preserve"> с контекстом</w:t>
      </w:r>
      <w:r w:rsidRPr="008751CD">
        <w:rPr>
          <w:b/>
          <w:bCs/>
          <w:sz w:val="28"/>
          <w:szCs w:val="28"/>
        </w:rPr>
        <w:t>.</w:t>
      </w:r>
      <w:r w:rsidRPr="008751CD">
        <w:rPr>
          <w:sz w:val="28"/>
          <w:szCs w:val="28"/>
        </w:rPr>
        <w:t xml:space="preserve"> Однопроходная генерация на основе семантически отфильтрованного контекста.</w:t>
      </w:r>
    </w:p>
    <w:p w:rsidR="008751CD" w:rsidRPr="008751CD" w:rsidRDefault="008751CD" w:rsidP="008751CD">
      <w:pPr>
        <w:pStyle w:val="a3"/>
        <w:numPr>
          <w:ilvl w:val="1"/>
          <w:numId w:val="12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i/>
          <w:iCs/>
          <w:sz w:val="28"/>
          <w:szCs w:val="28"/>
        </w:rPr>
        <w:t>Результат:</w:t>
      </w:r>
      <w:r w:rsidRPr="008751CD">
        <w:rPr>
          <w:sz w:val="28"/>
          <w:szCs w:val="28"/>
        </w:rPr>
        <w:t xml:space="preserve"> </w:t>
      </w:r>
      <w:r w:rsidRPr="008751CD">
        <w:rPr>
          <w:b/>
          <w:bCs/>
          <w:sz w:val="28"/>
          <w:szCs w:val="28"/>
        </w:rPr>
        <w:t>2 место</w:t>
      </w:r>
      <w:r w:rsidRPr="008751CD">
        <w:rPr>
          <w:sz w:val="28"/>
          <w:szCs w:val="28"/>
        </w:rPr>
        <w:t xml:space="preserve">. Академичный отчет без галлюцинаций. Однако структура оказалась излишне обобщенной: модель упустила важные технические детали из фактов (например, </w:t>
      </w:r>
      <w:proofErr w:type="spellStart"/>
      <w:r w:rsidRPr="008751CD">
        <w:rPr>
          <w:sz w:val="28"/>
          <w:szCs w:val="28"/>
        </w:rPr>
        <w:t>чеклист</w:t>
      </w:r>
      <w:proofErr w:type="spellEnd"/>
      <w:r w:rsidRPr="008751CD">
        <w:rPr>
          <w:sz w:val="28"/>
          <w:szCs w:val="28"/>
        </w:rPr>
        <w:t xml:space="preserve"> для внедрения в </w:t>
      </w:r>
      <w:proofErr w:type="spellStart"/>
      <w:r w:rsidRPr="008751CD">
        <w:rPr>
          <w:sz w:val="28"/>
          <w:szCs w:val="28"/>
        </w:rPr>
        <w:t>production</w:t>
      </w:r>
      <w:proofErr w:type="spellEnd"/>
      <w:r w:rsidRPr="008751CD">
        <w:rPr>
          <w:sz w:val="28"/>
          <w:szCs w:val="28"/>
        </w:rPr>
        <w:t>).</w:t>
      </w:r>
    </w:p>
    <w:p w:rsidR="008751CD" w:rsidRPr="008751CD" w:rsidRDefault="008751CD" w:rsidP="008751CD">
      <w:pPr>
        <w:pStyle w:val="a3"/>
        <w:numPr>
          <w:ilvl w:val="0"/>
          <w:numId w:val="12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b/>
          <w:bCs/>
          <w:sz w:val="28"/>
          <w:szCs w:val="28"/>
        </w:rPr>
        <w:t>Тест 3: Контекст + План.</w:t>
      </w:r>
      <w:r w:rsidRPr="008751CD">
        <w:rPr>
          <w:sz w:val="28"/>
          <w:szCs w:val="28"/>
        </w:rPr>
        <w:t xml:space="preserve"> Двухэтапная генерация (создание плана </w:t>
      </w:r>
      <m:oMath>
        <m:r>
          <m:rPr>
            <m:sty m:val="p"/>
          </m:rPr>
          <w:rPr>
            <w:rStyle w:val="math-inline"/>
            <w:rFonts w:ascii="Cambria Math" w:hAnsi="Cambria Math"/>
            <w:sz w:val="28"/>
            <w:szCs w:val="28"/>
          </w:rPr>
          <m:t>→</m:t>
        </m:r>
      </m:oMath>
      <w:r w:rsidRPr="008751CD">
        <w:rPr>
          <w:sz w:val="28"/>
          <w:szCs w:val="28"/>
        </w:rPr>
        <w:t xml:space="preserve"> написание текста по плану).</w:t>
      </w:r>
    </w:p>
    <w:p w:rsidR="008751CD" w:rsidRPr="008751CD" w:rsidRDefault="008751CD" w:rsidP="008751CD">
      <w:pPr>
        <w:pStyle w:val="a3"/>
        <w:numPr>
          <w:ilvl w:val="1"/>
          <w:numId w:val="12"/>
        </w:numPr>
        <w:spacing w:before="0" w:beforeAutospacing="0"/>
        <w:jc w:val="both"/>
        <w:rPr>
          <w:sz w:val="28"/>
          <w:szCs w:val="28"/>
        </w:rPr>
      </w:pPr>
      <w:r w:rsidRPr="008751CD">
        <w:rPr>
          <w:i/>
          <w:iCs/>
          <w:sz w:val="28"/>
          <w:szCs w:val="28"/>
        </w:rPr>
        <w:t>Результат:</w:t>
      </w:r>
      <w:r w:rsidRPr="008751CD">
        <w:rPr>
          <w:sz w:val="28"/>
          <w:szCs w:val="28"/>
        </w:rPr>
        <w:t xml:space="preserve"> </w:t>
      </w:r>
      <w:r w:rsidRPr="008751CD">
        <w:rPr>
          <w:b/>
          <w:bCs/>
          <w:sz w:val="28"/>
          <w:szCs w:val="28"/>
        </w:rPr>
        <w:t>1 место</w:t>
      </w:r>
      <w:r w:rsidRPr="008751CD">
        <w:rPr>
          <w:sz w:val="28"/>
          <w:szCs w:val="28"/>
        </w:rPr>
        <w:t>. Идеальное соответствие критериям. Благодаря предварительному планированию отчет получился максимально логичным и детализированным (защита разделена на уровни данных, взаимодействия и контроля вывода). Тема раскрыта с абсолютной полнотой, без потерь важных технических нюансов из исходных фактов.</w:t>
      </w:r>
    </w:p>
    <w:p w:rsidR="008751CD" w:rsidRPr="008751CD" w:rsidRDefault="008751CD" w:rsidP="008751CD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8751CD">
        <w:rPr>
          <w:b/>
          <w:bCs/>
          <w:sz w:val="28"/>
          <w:szCs w:val="28"/>
        </w:rPr>
        <w:t>Итоговое решение</w:t>
      </w:r>
      <w:proofErr w:type="gramStart"/>
      <w:r w:rsidRPr="008751CD">
        <w:rPr>
          <w:b/>
          <w:bCs/>
          <w:sz w:val="28"/>
          <w:szCs w:val="28"/>
        </w:rPr>
        <w:t>:</w:t>
      </w:r>
      <w:r w:rsidRPr="008751CD">
        <w:rPr>
          <w:sz w:val="28"/>
          <w:szCs w:val="28"/>
        </w:rPr>
        <w:t xml:space="preserve"> Для</w:t>
      </w:r>
      <w:proofErr w:type="gramEnd"/>
      <w:r w:rsidRPr="008751CD">
        <w:rPr>
          <w:sz w:val="28"/>
          <w:szCs w:val="28"/>
        </w:rPr>
        <w:t xml:space="preserve"> финальной системы был выбран подход </w:t>
      </w:r>
      <w:r w:rsidRPr="008751CD">
        <w:rPr>
          <w:b/>
          <w:bCs/>
          <w:sz w:val="28"/>
          <w:szCs w:val="28"/>
        </w:rPr>
        <w:t xml:space="preserve">Контекст + </w:t>
      </w:r>
      <w:proofErr w:type="spellStart"/>
      <w:r w:rsidRPr="008751CD">
        <w:rPr>
          <w:b/>
          <w:bCs/>
          <w:sz w:val="28"/>
          <w:szCs w:val="28"/>
        </w:rPr>
        <w:t>Chain</w:t>
      </w:r>
      <w:proofErr w:type="spellEnd"/>
      <w:r w:rsidRPr="008751CD">
        <w:rPr>
          <w:b/>
          <w:bCs/>
          <w:sz w:val="28"/>
          <w:szCs w:val="28"/>
        </w:rPr>
        <w:t xml:space="preserve"> </w:t>
      </w:r>
      <w:proofErr w:type="spellStart"/>
      <w:r w:rsidRPr="008751CD">
        <w:rPr>
          <w:b/>
          <w:bCs/>
          <w:sz w:val="28"/>
          <w:szCs w:val="28"/>
        </w:rPr>
        <w:t>of</w:t>
      </w:r>
      <w:proofErr w:type="spellEnd"/>
      <w:r w:rsidRPr="008751CD">
        <w:rPr>
          <w:b/>
          <w:bCs/>
          <w:sz w:val="28"/>
          <w:szCs w:val="28"/>
        </w:rPr>
        <w:t xml:space="preserve"> </w:t>
      </w:r>
      <w:proofErr w:type="spellStart"/>
      <w:r w:rsidRPr="008751CD">
        <w:rPr>
          <w:b/>
          <w:bCs/>
          <w:sz w:val="28"/>
          <w:szCs w:val="28"/>
        </w:rPr>
        <w:t>Thought</w:t>
      </w:r>
      <w:proofErr w:type="spellEnd"/>
      <w:r w:rsidRPr="008751CD">
        <w:rPr>
          <w:sz w:val="28"/>
          <w:szCs w:val="28"/>
        </w:rPr>
        <w:t>. Дополнительный вычислительный шаг для генерации структуры полностью оправдан качественным приростом глубины и достоверности итогового аналитического документа.</w:t>
      </w:r>
    </w:p>
    <w:p w:rsidR="00DD478D" w:rsidRDefault="00DD478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br w:type="page"/>
      </w:r>
    </w:p>
    <w:p w:rsidR="00DD478D" w:rsidRPr="00DD478D" w:rsidRDefault="00DD478D" w:rsidP="00DD478D">
      <w:pPr>
        <w:pStyle w:val="1"/>
        <w:ind w:firstLine="709"/>
        <w:jc w:val="both"/>
        <w:rPr>
          <w:sz w:val="28"/>
          <w:szCs w:val="28"/>
        </w:rPr>
      </w:pPr>
      <w:bookmarkStart w:id="10" w:name="_Toc235567959"/>
      <w:r w:rsidRPr="00DD478D">
        <w:rPr>
          <w:sz w:val="28"/>
          <w:szCs w:val="28"/>
        </w:rPr>
        <w:lastRenderedPageBreak/>
        <w:t>4. Оценка качества</w:t>
      </w:r>
      <w:bookmarkEnd w:id="10"/>
    </w:p>
    <w:p w:rsidR="00DD478D" w:rsidRPr="00DD478D" w:rsidRDefault="00DD478D" w:rsidP="00DD478D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35567960"/>
      <w:r w:rsidRPr="00DD4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Бенчмарк</w:t>
      </w:r>
      <w:bookmarkEnd w:id="11"/>
    </w:p>
    <w:p w:rsidR="00DD478D" w:rsidRPr="00DD478D" w:rsidRDefault="00DD478D" w:rsidP="00DD478D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DD478D">
        <w:rPr>
          <w:sz w:val="28"/>
          <w:szCs w:val="28"/>
        </w:rPr>
        <w:t>Для объективного тестирования архитектурных гипотез и моделей был сформирован статический набор данных (</w:t>
      </w:r>
      <w:proofErr w:type="gramStart"/>
      <w:r w:rsidRPr="00DD478D">
        <w:rPr>
          <w:rStyle w:val="HTML"/>
          <w:rFonts w:ascii="Times New Roman" w:hAnsi="Times New Roman" w:cs="Times New Roman"/>
          <w:sz w:val="28"/>
          <w:szCs w:val="28"/>
          <w:lang w:val="en-US"/>
        </w:rPr>
        <w:t>context</w:t>
      </w:r>
      <w:r w:rsidRPr="00DD478D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DD478D">
        <w:rPr>
          <w:rStyle w:val="HTML"/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DD478D">
        <w:rPr>
          <w:sz w:val="28"/>
          <w:szCs w:val="28"/>
        </w:rPr>
        <w:t>). В него вошли комплексные технические запросы.</w:t>
      </w:r>
    </w:p>
    <w:p w:rsidR="00DD478D" w:rsidRPr="00DD478D" w:rsidRDefault="00DD478D" w:rsidP="00DD478D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DD478D">
        <w:rPr>
          <w:sz w:val="28"/>
          <w:szCs w:val="28"/>
        </w:rPr>
        <w:t>Для каждого запроса был заранее собран, очищен и пропущен через семантический фильтр эталонный контекст (массив проверенных фактов). Так</w:t>
      </w:r>
      <w:r w:rsidRPr="00DD478D">
        <w:rPr>
          <w:sz w:val="28"/>
          <w:szCs w:val="28"/>
        </w:rPr>
        <w:t>ой сбор</w:t>
      </w:r>
      <w:r w:rsidRPr="00DD478D">
        <w:rPr>
          <w:sz w:val="28"/>
          <w:szCs w:val="28"/>
        </w:rPr>
        <w:t xml:space="preserve"> данных позволил:</w:t>
      </w:r>
    </w:p>
    <w:p w:rsidR="00DD478D" w:rsidRPr="00DD478D" w:rsidRDefault="00DD478D" w:rsidP="00DD478D">
      <w:pPr>
        <w:pStyle w:val="a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DD478D">
        <w:rPr>
          <w:sz w:val="28"/>
          <w:szCs w:val="28"/>
        </w:rPr>
        <w:t>Исключить влияние сетевых задержек веб-</w:t>
      </w:r>
      <w:proofErr w:type="spellStart"/>
      <w:r w:rsidRPr="00DD478D">
        <w:rPr>
          <w:sz w:val="28"/>
          <w:szCs w:val="28"/>
        </w:rPr>
        <w:t>парсинга</w:t>
      </w:r>
      <w:proofErr w:type="spellEnd"/>
      <w:r w:rsidRPr="00DD478D">
        <w:rPr>
          <w:sz w:val="28"/>
          <w:szCs w:val="28"/>
        </w:rPr>
        <w:t xml:space="preserve"> на замеры скорости генерации.</w:t>
      </w:r>
    </w:p>
    <w:p w:rsidR="00DD478D" w:rsidRPr="00DD478D" w:rsidRDefault="00DD478D" w:rsidP="00DD478D">
      <w:pPr>
        <w:pStyle w:val="a3"/>
        <w:numPr>
          <w:ilvl w:val="0"/>
          <w:numId w:val="14"/>
        </w:numPr>
        <w:spacing w:before="0" w:beforeAutospacing="0"/>
        <w:jc w:val="both"/>
        <w:rPr>
          <w:sz w:val="28"/>
          <w:szCs w:val="28"/>
        </w:rPr>
      </w:pPr>
      <w:r w:rsidRPr="00DD478D">
        <w:rPr>
          <w:sz w:val="28"/>
          <w:szCs w:val="28"/>
        </w:rPr>
        <w:t>Исключить нестабильность поисковой выдачи, обеспечив абсолютно идентичные входные данные для всех тестируемых генеративных конвейеров.</w:t>
      </w:r>
    </w:p>
    <w:p w:rsidR="00DD478D" w:rsidRPr="00DB1123" w:rsidRDefault="00DD478D" w:rsidP="00DB1123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35567961"/>
      <w:r w:rsidRPr="00DB11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Метрики результата</w:t>
      </w:r>
      <w:bookmarkEnd w:id="12"/>
    </w:p>
    <w:p w:rsidR="00DB1123" w:rsidRDefault="00DD478D" w:rsidP="00DB1123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DB1123">
        <w:rPr>
          <w:sz w:val="28"/>
          <w:szCs w:val="28"/>
        </w:rPr>
        <w:t>Классическая автоматизированная оценка с выставлением баллов (от 1 до 10) часто искажается</w:t>
      </w:r>
      <w:r w:rsidRPr="00DB1123">
        <w:rPr>
          <w:sz w:val="28"/>
          <w:szCs w:val="28"/>
        </w:rPr>
        <w:t xml:space="preserve"> тем</w:t>
      </w:r>
      <w:r w:rsidRPr="00DB1123">
        <w:rPr>
          <w:sz w:val="28"/>
          <w:szCs w:val="28"/>
        </w:rPr>
        <w:t xml:space="preserve">, </w:t>
      </w:r>
      <w:r w:rsidRPr="00DB1123">
        <w:rPr>
          <w:sz w:val="28"/>
          <w:szCs w:val="28"/>
        </w:rPr>
        <w:t>что</w:t>
      </w:r>
      <w:r w:rsidRPr="00DB1123">
        <w:rPr>
          <w:sz w:val="28"/>
          <w:szCs w:val="28"/>
        </w:rPr>
        <w:t xml:space="preserve"> модель склонна завышать оценки за хорошее форматирование текста</w:t>
      </w:r>
      <w:r w:rsidRPr="00DB1123">
        <w:rPr>
          <w:sz w:val="28"/>
          <w:szCs w:val="28"/>
        </w:rPr>
        <w:t>, а также может поставить одинаковые оценки разным отчётам, что не позволяет выбрать итоговый подход</w:t>
      </w:r>
      <w:r w:rsidRPr="00DB1123">
        <w:rPr>
          <w:sz w:val="28"/>
          <w:szCs w:val="28"/>
        </w:rPr>
        <w:t>.</w:t>
      </w:r>
    </w:p>
    <w:p w:rsidR="00DB1123" w:rsidRDefault="00DD478D" w:rsidP="00DB1123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DB1123">
        <w:rPr>
          <w:sz w:val="28"/>
          <w:szCs w:val="28"/>
        </w:rPr>
        <w:t xml:space="preserve">Для решения этой проблемы была применена стратегия </w:t>
      </w:r>
      <w:proofErr w:type="spellStart"/>
      <w:r w:rsidRPr="00DB1123">
        <w:rPr>
          <w:b/>
          <w:bCs/>
          <w:sz w:val="28"/>
          <w:szCs w:val="28"/>
        </w:rPr>
        <w:t>Pairwise</w:t>
      </w:r>
      <w:proofErr w:type="spellEnd"/>
      <w:r w:rsidRPr="00DB1123">
        <w:rPr>
          <w:b/>
          <w:bCs/>
          <w:sz w:val="28"/>
          <w:szCs w:val="28"/>
        </w:rPr>
        <w:t xml:space="preserve"> </w:t>
      </w:r>
      <w:proofErr w:type="spellStart"/>
      <w:r w:rsidRPr="00DB1123">
        <w:rPr>
          <w:b/>
          <w:bCs/>
          <w:sz w:val="28"/>
          <w:szCs w:val="28"/>
        </w:rPr>
        <w:t>Comparison</w:t>
      </w:r>
      <w:proofErr w:type="spellEnd"/>
      <w:r w:rsidRPr="00DB1123">
        <w:rPr>
          <w:sz w:val="28"/>
          <w:szCs w:val="28"/>
        </w:rPr>
        <w:t xml:space="preserve">. В качестве </w:t>
      </w:r>
      <w:r w:rsidRPr="00DB1123">
        <w:rPr>
          <w:sz w:val="28"/>
          <w:szCs w:val="28"/>
        </w:rPr>
        <w:t>судьи</w:t>
      </w:r>
      <w:r w:rsidRPr="00DB1123">
        <w:rPr>
          <w:sz w:val="28"/>
          <w:szCs w:val="28"/>
        </w:rPr>
        <w:t xml:space="preserve"> использовалась наиболее мощная локальная модель </w:t>
      </w:r>
      <w:proofErr w:type="spellStart"/>
      <w:r w:rsidRPr="00DB1123">
        <w:rPr>
          <w:b/>
          <w:bCs/>
          <w:sz w:val="28"/>
          <w:szCs w:val="28"/>
        </w:rPr>
        <w:t>Qwen</w:t>
      </w:r>
      <w:proofErr w:type="spellEnd"/>
      <w:r w:rsidRPr="00DB1123">
        <w:rPr>
          <w:b/>
          <w:bCs/>
          <w:sz w:val="28"/>
          <w:szCs w:val="28"/>
        </w:rPr>
        <w:t xml:space="preserve"> 3.5 (27B)</w:t>
      </w:r>
      <w:r w:rsidRPr="00DB1123">
        <w:rPr>
          <w:sz w:val="28"/>
          <w:szCs w:val="28"/>
        </w:rPr>
        <w:t xml:space="preserve"> с нулевой температурой </w:t>
      </w:r>
      <w:proofErr w:type="spellStart"/>
      <w:r w:rsidRPr="00DB1123">
        <w:rPr>
          <w:sz w:val="28"/>
          <w:szCs w:val="28"/>
        </w:rPr>
        <w:t>инференса</w:t>
      </w:r>
      <w:proofErr w:type="spellEnd"/>
      <w:r w:rsidRPr="00DB1123">
        <w:rPr>
          <w:sz w:val="28"/>
          <w:szCs w:val="28"/>
        </w:rPr>
        <w:t xml:space="preserve"> для обеспечения максимальной строгости.</w:t>
      </w:r>
    </w:p>
    <w:p w:rsidR="00DD478D" w:rsidRPr="00DB1123" w:rsidRDefault="00DD478D" w:rsidP="00DB1123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DB1123">
        <w:rPr>
          <w:sz w:val="28"/>
          <w:szCs w:val="28"/>
        </w:rPr>
        <w:t>Оценка проводилась по трем ключевым метрикам:</w:t>
      </w:r>
    </w:p>
    <w:p w:rsidR="00DD478D" w:rsidRPr="00DB1123" w:rsidRDefault="00DD478D" w:rsidP="00DB1123">
      <w:pPr>
        <w:pStyle w:val="a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DB1123">
        <w:rPr>
          <w:b/>
          <w:bCs/>
          <w:sz w:val="28"/>
          <w:szCs w:val="28"/>
        </w:rPr>
        <w:t>Отсутствие галлюцинаций</w:t>
      </w:r>
      <w:proofErr w:type="gramStart"/>
      <w:r w:rsidRPr="00DB1123">
        <w:rPr>
          <w:b/>
          <w:bCs/>
          <w:sz w:val="28"/>
          <w:szCs w:val="28"/>
        </w:rPr>
        <w:t>:</w:t>
      </w:r>
      <w:r w:rsidRPr="00DB1123">
        <w:rPr>
          <w:sz w:val="28"/>
          <w:szCs w:val="28"/>
        </w:rPr>
        <w:t xml:space="preserve"> Проверялась</w:t>
      </w:r>
      <w:proofErr w:type="gramEnd"/>
      <w:r w:rsidRPr="00DB1123">
        <w:rPr>
          <w:sz w:val="28"/>
          <w:szCs w:val="28"/>
        </w:rPr>
        <w:t xml:space="preserve"> строгая опора отчета на предоставленный контекст. Добавление </w:t>
      </w:r>
      <w:r w:rsidR="00DB1123">
        <w:rPr>
          <w:sz w:val="28"/>
          <w:szCs w:val="28"/>
        </w:rPr>
        <w:t>чего-то,</w:t>
      </w:r>
      <w:r w:rsidRPr="00DB1123">
        <w:rPr>
          <w:sz w:val="28"/>
          <w:szCs w:val="28"/>
        </w:rPr>
        <w:t xml:space="preserve"> </w:t>
      </w:r>
      <w:r w:rsidR="00DB1123" w:rsidRPr="00DB1123">
        <w:rPr>
          <w:sz w:val="28"/>
          <w:szCs w:val="28"/>
        </w:rPr>
        <w:t>отсутствующ</w:t>
      </w:r>
      <w:r w:rsidR="00DB1123">
        <w:rPr>
          <w:sz w:val="28"/>
          <w:szCs w:val="28"/>
        </w:rPr>
        <w:t>его</w:t>
      </w:r>
      <w:r w:rsidRPr="00DB1123">
        <w:rPr>
          <w:sz w:val="28"/>
          <w:szCs w:val="28"/>
        </w:rPr>
        <w:t xml:space="preserve"> в исходных фактах, </w:t>
      </w:r>
      <w:r w:rsidR="00DB1123">
        <w:rPr>
          <w:sz w:val="28"/>
          <w:szCs w:val="28"/>
        </w:rPr>
        <w:t xml:space="preserve">определялось </w:t>
      </w:r>
      <w:r w:rsidRPr="00DB1123">
        <w:rPr>
          <w:sz w:val="28"/>
          <w:szCs w:val="28"/>
        </w:rPr>
        <w:t>как критическая ошибка.</w:t>
      </w:r>
    </w:p>
    <w:p w:rsidR="00DD478D" w:rsidRPr="00DB1123" w:rsidRDefault="00DD478D" w:rsidP="00DB1123">
      <w:pPr>
        <w:pStyle w:val="a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DB1123">
        <w:rPr>
          <w:b/>
          <w:bCs/>
          <w:sz w:val="28"/>
          <w:szCs w:val="28"/>
        </w:rPr>
        <w:t>Полнота раскрытия темы</w:t>
      </w:r>
      <w:proofErr w:type="gramStart"/>
      <w:r w:rsidRPr="00DB1123">
        <w:rPr>
          <w:b/>
          <w:bCs/>
          <w:sz w:val="28"/>
          <w:szCs w:val="28"/>
        </w:rPr>
        <w:t>:</w:t>
      </w:r>
      <w:r w:rsidRPr="00DB1123">
        <w:rPr>
          <w:sz w:val="28"/>
          <w:szCs w:val="28"/>
        </w:rPr>
        <w:t xml:space="preserve"> Оценивалось</w:t>
      </w:r>
      <w:proofErr w:type="gramEnd"/>
      <w:r w:rsidRPr="00DB1123">
        <w:rPr>
          <w:sz w:val="28"/>
          <w:szCs w:val="28"/>
        </w:rPr>
        <w:t>, насколько подробно алгоритм перенес в отчет технические метрики</w:t>
      </w:r>
      <w:r w:rsidR="00DB1123">
        <w:rPr>
          <w:sz w:val="28"/>
          <w:szCs w:val="28"/>
        </w:rPr>
        <w:t xml:space="preserve"> и</w:t>
      </w:r>
      <w:r w:rsidRPr="00DB1123">
        <w:rPr>
          <w:sz w:val="28"/>
          <w:szCs w:val="28"/>
        </w:rPr>
        <w:t xml:space="preserve"> формулы из исходных данных.</w:t>
      </w:r>
    </w:p>
    <w:p w:rsidR="00DD478D" w:rsidRPr="00DB1123" w:rsidRDefault="00DD478D" w:rsidP="00DB1123">
      <w:pPr>
        <w:pStyle w:val="a3"/>
        <w:numPr>
          <w:ilvl w:val="0"/>
          <w:numId w:val="15"/>
        </w:numPr>
        <w:spacing w:before="0" w:beforeAutospacing="0"/>
        <w:jc w:val="both"/>
        <w:rPr>
          <w:sz w:val="28"/>
          <w:szCs w:val="28"/>
        </w:rPr>
      </w:pPr>
      <w:r w:rsidRPr="00DB1123">
        <w:rPr>
          <w:b/>
          <w:bCs/>
          <w:sz w:val="28"/>
          <w:szCs w:val="28"/>
        </w:rPr>
        <w:t>Структура и логика</w:t>
      </w:r>
      <w:proofErr w:type="gramStart"/>
      <w:r w:rsidRPr="00DB1123">
        <w:rPr>
          <w:b/>
          <w:bCs/>
          <w:sz w:val="28"/>
          <w:szCs w:val="28"/>
        </w:rPr>
        <w:t>:</w:t>
      </w:r>
      <w:r w:rsidRPr="00DB1123">
        <w:rPr>
          <w:sz w:val="28"/>
          <w:szCs w:val="28"/>
        </w:rPr>
        <w:t xml:space="preserve"> Оценивалось</w:t>
      </w:r>
      <w:proofErr w:type="gramEnd"/>
      <w:r w:rsidRPr="00DB1123">
        <w:rPr>
          <w:sz w:val="28"/>
          <w:szCs w:val="28"/>
        </w:rPr>
        <w:t xml:space="preserve"> сохранение академического стиля и читаемости документа.</w:t>
      </w:r>
    </w:p>
    <w:p w:rsidR="00DB1123" w:rsidRDefault="00DD478D" w:rsidP="00DB1123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DB1123">
        <w:rPr>
          <w:sz w:val="28"/>
          <w:szCs w:val="28"/>
        </w:rPr>
        <w:t xml:space="preserve">В ходе оценки судье одновременно подавались на вход </w:t>
      </w:r>
      <w:r w:rsidRPr="00DB1123">
        <w:rPr>
          <w:sz w:val="28"/>
          <w:szCs w:val="28"/>
        </w:rPr>
        <w:t xml:space="preserve">контекст </w:t>
      </w:r>
      <w:r w:rsidRPr="00DB1123">
        <w:rPr>
          <w:sz w:val="28"/>
          <w:szCs w:val="28"/>
        </w:rPr>
        <w:t>и сгенерированные отчеты от разных моделей/</w:t>
      </w:r>
      <w:proofErr w:type="spellStart"/>
      <w:r w:rsidRPr="00DB1123">
        <w:rPr>
          <w:sz w:val="28"/>
          <w:szCs w:val="28"/>
        </w:rPr>
        <w:t>пайплайнов</w:t>
      </w:r>
      <w:proofErr w:type="spellEnd"/>
      <w:r w:rsidRPr="00DB1123">
        <w:rPr>
          <w:sz w:val="28"/>
          <w:szCs w:val="28"/>
        </w:rPr>
        <w:t xml:space="preserve">. </w:t>
      </w:r>
      <w:r w:rsidRPr="00DB1123">
        <w:rPr>
          <w:sz w:val="28"/>
          <w:szCs w:val="28"/>
        </w:rPr>
        <w:t>Судья</w:t>
      </w:r>
      <w:r w:rsidRPr="00DB1123">
        <w:rPr>
          <w:sz w:val="28"/>
          <w:szCs w:val="28"/>
        </w:rPr>
        <w:t xml:space="preserve"> должен был не только определить победителя и расставить тексты по местам, но и в обязательном порядке сгенерировать развернутую аргументацию с указанием конкретных недостатков проигравших вариантов.</w:t>
      </w:r>
    </w:p>
    <w:p w:rsidR="00DB1123" w:rsidRDefault="00DB112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:rsidR="00DB1123" w:rsidRPr="00DB1123" w:rsidRDefault="00DB1123" w:rsidP="00DB1123">
      <w:pPr>
        <w:pStyle w:val="1"/>
        <w:ind w:firstLine="709"/>
        <w:rPr>
          <w:sz w:val="28"/>
          <w:szCs w:val="28"/>
        </w:rPr>
      </w:pPr>
      <w:bookmarkStart w:id="13" w:name="_Toc235567962"/>
      <w:r w:rsidRPr="00DB1123">
        <w:rPr>
          <w:sz w:val="28"/>
          <w:szCs w:val="28"/>
        </w:rPr>
        <w:lastRenderedPageBreak/>
        <w:t>5. Инструкция по установке и запуску</w:t>
      </w:r>
      <w:bookmarkEnd w:id="13"/>
    </w:p>
    <w:p w:rsidR="00B16768" w:rsidRPr="00B16768" w:rsidRDefault="00B16768" w:rsidP="00B16768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B16768">
        <w:rPr>
          <w:sz w:val="28"/>
          <w:szCs w:val="28"/>
        </w:rPr>
        <w:t>Для развертывания LLM-ассистента на локальной машине с поддержкой GPU необходимо выполнить следующие шаги. Обратите внимание, что различные компоненты системы должны работать параллельно, поэтому потребуется несколько окон терминала.</w:t>
      </w:r>
    </w:p>
    <w:p w:rsidR="00B16768" w:rsidRPr="00B16768" w:rsidRDefault="00B16768" w:rsidP="00B16768">
      <w:pPr>
        <w:pStyle w:val="a3"/>
        <w:numPr>
          <w:ilvl w:val="0"/>
          <w:numId w:val="17"/>
        </w:numPr>
        <w:tabs>
          <w:tab w:val="clear" w:pos="720"/>
          <w:tab w:val="num" w:pos="1068"/>
        </w:tabs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Установка зависимостей: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sz w:val="28"/>
          <w:szCs w:val="28"/>
        </w:rPr>
        <w:t>В виртуальном окружении Python 3.11 выполните команду: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  <w:lang w:val="en-US"/>
        </w:rPr>
      </w:pPr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pip install -r requirements.txt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  <w:lang w:val="en-US"/>
        </w:rPr>
      </w:pPr>
      <w:r w:rsidRPr="00B16768">
        <w:rPr>
          <w:i/>
          <w:iCs/>
          <w:sz w:val="28"/>
          <w:szCs w:val="28"/>
          <w:lang w:val="en-US"/>
        </w:rPr>
        <w:t>(</w:t>
      </w:r>
      <w:r w:rsidRPr="00B16768">
        <w:rPr>
          <w:i/>
          <w:iCs/>
          <w:sz w:val="28"/>
          <w:szCs w:val="28"/>
        </w:rPr>
        <w:t>Основные</w:t>
      </w:r>
      <w:r w:rsidRPr="00B16768">
        <w:rPr>
          <w:i/>
          <w:iCs/>
          <w:sz w:val="28"/>
          <w:szCs w:val="28"/>
          <w:lang w:val="en-US"/>
        </w:rPr>
        <w:t xml:space="preserve"> </w:t>
      </w:r>
      <w:r w:rsidRPr="00B16768">
        <w:rPr>
          <w:i/>
          <w:iCs/>
          <w:sz w:val="28"/>
          <w:szCs w:val="28"/>
        </w:rPr>
        <w:t>пакеты</w:t>
      </w:r>
      <w:r w:rsidRPr="00B16768">
        <w:rPr>
          <w:i/>
          <w:iCs/>
          <w:sz w:val="28"/>
          <w:szCs w:val="28"/>
          <w:lang w:val="en-US"/>
        </w:rPr>
        <w:t xml:space="preserve">: </w:t>
      </w:r>
      <w:proofErr w:type="spellStart"/>
      <w:r w:rsidRPr="00B16768">
        <w:rPr>
          <w:i/>
          <w:iCs/>
          <w:sz w:val="28"/>
          <w:szCs w:val="28"/>
          <w:lang w:val="en-US"/>
        </w:rPr>
        <w:t>streamlit</w:t>
      </w:r>
      <w:proofErr w:type="spellEnd"/>
      <w:r w:rsidRPr="00B16768">
        <w:rPr>
          <w:i/>
          <w:iCs/>
          <w:sz w:val="28"/>
          <w:szCs w:val="28"/>
          <w:lang w:val="en-US"/>
        </w:rPr>
        <w:t xml:space="preserve">, torch, sentence-transformers, </w:t>
      </w:r>
      <w:proofErr w:type="spellStart"/>
      <w:r w:rsidRPr="00B16768">
        <w:rPr>
          <w:i/>
          <w:iCs/>
          <w:sz w:val="28"/>
          <w:szCs w:val="28"/>
          <w:lang w:val="en-US"/>
        </w:rPr>
        <w:t>openai</w:t>
      </w:r>
      <w:proofErr w:type="spellEnd"/>
      <w:r w:rsidRPr="00B16768">
        <w:rPr>
          <w:i/>
          <w:iCs/>
          <w:sz w:val="28"/>
          <w:szCs w:val="28"/>
          <w:lang w:val="en-US"/>
        </w:rPr>
        <w:t xml:space="preserve">, </w:t>
      </w:r>
      <w:proofErr w:type="spellStart"/>
      <w:r w:rsidRPr="00B16768">
        <w:rPr>
          <w:i/>
          <w:iCs/>
          <w:sz w:val="28"/>
          <w:szCs w:val="28"/>
          <w:lang w:val="en-US"/>
        </w:rPr>
        <w:t>trafilatura</w:t>
      </w:r>
      <w:proofErr w:type="spellEnd"/>
      <w:r w:rsidRPr="00B16768">
        <w:rPr>
          <w:i/>
          <w:iCs/>
          <w:sz w:val="28"/>
          <w:szCs w:val="28"/>
          <w:lang w:val="en-US"/>
        </w:rPr>
        <w:t>, PyPDF2).</w:t>
      </w:r>
    </w:p>
    <w:p w:rsidR="00B16768" w:rsidRPr="00B16768" w:rsidRDefault="00B16768" w:rsidP="00B16768">
      <w:pPr>
        <w:pStyle w:val="a3"/>
        <w:numPr>
          <w:ilvl w:val="0"/>
          <w:numId w:val="17"/>
        </w:numPr>
        <w:tabs>
          <w:tab w:val="clear" w:pos="720"/>
          <w:tab w:val="num" w:pos="1068"/>
        </w:tabs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Запуск сервера локальных моделей (</w:t>
      </w:r>
      <w:proofErr w:type="spellStart"/>
      <w:r w:rsidRPr="00B16768">
        <w:rPr>
          <w:b/>
          <w:bCs/>
          <w:sz w:val="28"/>
          <w:szCs w:val="28"/>
        </w:rPr>
        <w:t>Ollama</w:t>
      </w:r>
      <w:proofErr w:type="spellEnd"/>
      <w:r w:rsidRPr="00B16768">
        <w:rPr>
          <w:b/>
          <w:bCs/>
          <w:sz w:val="28"/>
          <w:szCs w:val="28"/>
        </w:rPr>
        <w:t>):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sz w:val="28"/>
          <w:szCs w:val="28"/>
        </w:rPr>
        <w:t xml:space="preserve">Откройте </w:t>
      </w:r>
      <w:r w:rsidRPr="00B16768">
        <w:rPr>
          <w:b/>
          <w:bCs/>
          <w:sz w:val="28"/>
          <w:szCs w:val="28"/>
        </w:rPr>
        <w:t>первый терминал</w:t>
      </w:r>
      <w:r w:rsidRPr="00B16768">
        <w:rPr>
          <w:sz w:val="28"/>
          <w:szCs w:val="28"/>
        </w:rPr>
        <w:t xml:space="preserve"> и запустите серверное фоновое приложение: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ollama</w:t>
      </w:r>
      <w:proofErr w:type="spellEnd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serve</w:t>
      </w:r>
      <w:proofErr w:type="spellEnd"/>
    </w:p>
    <w:p w:rsidR="00B16768" w:rsidRPr="00B16768" w:rsidRDefault="00B16768" w:rsidP="00B16768">
      <w:pPr>
        <w:pStyle w:val="a3"/>
        <w:numPr>
          <w:ilvl w:val="0"/>
          <w:numId w:val="17"/>
        </w:numPr>
        <w:tabs>
          <w:tab w:val="clear" w:pos="720"/>
          <w:tab w:val="num" w:pos="1068"/>
        </w:tabs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Загрузка и инициализация моделей:</w:t>
      </w:r>
    </w:p>
    <w:p w:rsidR="00B16768" w:rsidRPr="00B16768" w:rsidRDefault="00B16768" w:rsidP="00B16768">
      <w:pPr>
        <w:pStyle w:val="a3"/>
        <w:numPr>
          <w:ilvl w:val="1"/>
          <w:numId w:val="17"/>
        </w:numPr>
        <w:tabs>
          <w:tab w:val="clear" w:pos="1440"/>
          <w:tab w:val="num" w:pos="1788"/>
        </w:tabs>
        <w:spacing w:before="0" w:beforeAutospacing="0"/>
        <w:ind w:left="1788"/>
        <w:jc w:val="both"/>
        <w:rPr>
          <w:sz w:val="28"/>
          <w:szCs w:val="28"/>
        </w:rPr>
      </w:pPr>
      <w:r w:rsidRPr="00B16768">
        <w:rPr>
          <w:sz w:val="28"/>
          <w:szCs w:val="28"/>
        </w:rPr>
        <w:t xml:space="preserve">Откройте </w:t>
      </w:r>
      <w:r w:rsidRPr="00B16768">
        <w:rPr>
          <w:b/>
          <w:bCs/>
          <w:sz w:val="28"/>
          <w:szCs w:val="28"/>
        </w:rPr>
        <w:t>второй терминал</w:t>
      </w:r>
      <w:r w:rsidRPr="00B16768">
        <w:rPr>
          <w:sz w:val="28"/>
          <w:szCs w:val="28"/>
        </w:rPr>
        <w:t xml:space="preserve"> для загрузки и запуска старшей модели:</w:t>
      </w:r>
    </w:p>
    <w:p w:rsidR="00B16768" w:rsidRPr="00B16768" w:rsidRDefault="00B16768" w:rsidP="00B16768">
      <w:pPr>
        <w:pStyle w:val="a3"/>
        <w:spacing w:before="0" w:beforeAutospacing="0"/>
        <w:ind w:left="1788"/>
        <w:jc w:val="both"/>
        <w:rPr>
          <w:sz w:val="28"/>
          <w:szCs w:val="28"/>
        </w:rPr>
      </w:pP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ollama</w:t>
      </w:r>
      <w:proofErr w:type="spellEnd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run</w:t>
      </w:r>
      <w:proofErr w:type="spellEnd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qwen3.5:27b</w:t>
      </w:r>
    </w:p>
    <w:p w:rsidR="00B16768" w:rsidRPr="00B16768" w:rsidRDefault="00B16768" w:rsidP="00B16768">
      <w:pPr>
        <w:pStyle w:val="a3"/>
        <w:numPr>
          <w:ilvl w:val="1"/>
          <w:numId w:val="17"/>
        </w:numPr>
        <w:tabs>
          <w:tab w:val="clear" w:pos="1440"/>
          <w:tab w:val="num" w:pos="1788"/>
        </w:tabs>
        <w:spacing w:before="0" w:beforeAutospacing="0"/>
        <w:ind w:left="1788"/>
        <w:jc w:val="both"/>
        <w:rPr>
          <w:sz w:val="28"/>
          <w:szCs w:val="28"/>
        </w:rPr>
      </w:pPr>
      <w:r w:rsidRPr="00B16768">
        <w:rPr>
          <w:sz w:val="28"/>
          <w:szCs w:val="28"/>
        </w:rPr>
        <w:t xml:space="preserve">Откройте </w:t>
      </w:r>
      <w:r w:rsidRPr="00B16768">
        <w:rPr>
          <w:b/>
          <w:bCs/>
          <w:sz w:val="28"/>
          <w:szCs w:val="28"/>
        </w:rPr>
        <w:t>третий терминал</w:t>
      </w:r>
      <w:r w:rsidRPr="00B16768">
        <w:rPr>
          <w:sz w:val="28"/>
          <w:szCs w:val="28"/>
        </w:rPr>
        <w:t xml:space="preserve"> для загрузки и запуска младшей модели:</w:t>
      </w:r>
    </w:p>
    <w:p w:rsidR="00B16768" w:rsidRPr="00B16768" w:rsidRDefault="00B16768" w:rsidP="00B16768">
      <w:pPr>
        <w:pStyle w:val="a3"/>
        <w:spacing w:before="0" w:beforeAutospacing="0"/>
        <w:ind w:left="1788"/>
        <w:jc w:val="both"/>
        <w:rPr>
          <w:sz w:val="28"/>
          <w:szCs w:val="28"/>
        </w:rPr>
      </w:pP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ollama</w:t>
      </w:r>
      <w:proofErr w:type="spellEnd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run</w:t>
      </w:r>
      <w:proofErr w:type="spellEnd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qwen3.5:4b</w:t>
      </w:r>
    </w:p>
    <w:p w:rsidR="00B16768" w:rsidRPr="00B16768" w:rsidRDefault="00B16768" w:rsidP="00B16768">
      <w:pPr>
        <w:pStyle w:val="a3"/>
        <w:numPr>
          <w:ilvl w:val="0"/>
          <w:numId w:val="17"/>
        </w:numPr>
        <w:tabs>
          <w:tab w:val="clear" w:pos="720"/>
          <w:tab w:val="num" w:pos="1068"/>
        </w:tabs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Запуск основного веб-приложения: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sz w:val="28"/>
          <w:szCs w:val="28"/>
        </w:rPr>
        <w:t xml:space="preserve">Откройте </w:t>
      </w:r>
      <w:r w:rsidRPr="00B16768">
        <w:rPr>
          <w:b/>
          <w:bCs/>
          <w:sz w:val="28"/>
          <w:szCs w:val="28"/>
        </w:rPr>
        <w:t>четвертый терминал</w:t>
      </w:r>
      <w:r w:rsidRPr="00B16768">
        <w:rPr>
          <w:sz w:val="28"/>
          <w:szCs w:val="28"/>
        </w:rPr>
        <w:t xml:space="preserve"> и запустите пользовательский интерфейс </w:t>
      </w:r>
      <w:proofErr w:type="spellStart"/>
      <w:r w:rsidRPr="00B16768">
        <w:rPr>
          <w:sz w:val="28"/>
          <w:szCs w:val="28"/>
        </w:rPr>
        <w:t>Streamlit</w:t>
      </w:r>
      <w:proofErr w:type="spellEnd"/>
      <w:r w:rsidRPr="00B16768">
        <w:rPr>
          <w:sz w:val="28"/>
          <w:szCs w:val="28"/>
        </w:rPr>
        <w:t>: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streamlit</w:t>
      </w:r>
      <w:proofErr w:type="spellEnd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run</w:t>
      </w:r>
      <w:proofErr w:type="spellEnd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app.py</w:t>
      </w:r>
    </w:p>
    <w:p w:rsidR="00B16768" w:rsidRPr="0084353B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  <w:lang w:val="en-US"/>
        </w:rPr>
      </w:pPr>
      <w:r w:rsidRPr="00B16768">
        <w:rPr>
          <w:sz w:val="28"/>
          <w:szCs w:val="28"/>
        </w:rPr>
        <w:t xml:space="preserve">После запуска интерфейс ассистента будет доступен в браузере по адресу: </w:t>
      </w:r>
      <w:hyperlink r:id="rId8" w:history="1">
        <w:r w:rsidRPr="00866DD1">
          <w:rPr>
            <w:rStyle w:val="a6"/>
            <w:rFonts w:eastAsiaTheme="majorEastAsia"/>
            <w:sz w:val="28"/>
            <w:szCs w:val="28"/>
          </w:rPr>
          <w:t>http://localhost:8501</w:t>
        </w:r>
      </w:hyperlink>
      <w:r w:rsidRPr="00B16768">
        <w:rPr>
          <w:sz w:val="28"/>
          <w:szCs w:val="28"/>
        </w:rPr>
        <w:t>.</w:t>
      </w:r>
    </w:p>
    <w:p w:rsid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</w:p>
    <w:p w:rsidR="00B16768" w:rsidRPr="00B16768" w:rsidRDefault="00B16768" w:rsidP="00B16768">
      <w:pPr>
        <w:pStyle w:val="a3"/>
        <w:numPr>
          <w:ilvl w:val="0"/>
          <w:numId w:val="17"/>
        </w:numPr>
        <w:tabs>
          <w:tab w:val="clear" w:pos="720"/>
          <w:tab w:val="num" w:pos="1068"/>
        </w:tabs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lastRenderedPageBreak/>
        <w:t>Запуск исследовательских скриптов: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  <w:r w:rsidRPr="00B16768">
        <w:rPr>
          <w:sz w:val="28"/>
          <w:szCs w:val="28"/>
        </w:rPr>
        <w:t xml:space="preserve">Любой отдельный </w:t>
      </w:r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py</w:t>
      </w:r>
      <w:proofErr w:type="spellEnd"/>
      <w:r w:rsidRPr="00B16768">
        <w:rPr>
          <w:sz w:val="28"/>
          <w:szCs w:val="28"/>
        </w:rPr>
        <w:t xml:space="preserve"> файл, созданный в рамках архитектурных экспериментов (например, сбор </w:t>
      </w:r>
      <w:proofErr w:type="spellStart"/>
      <w:r w:rsidRPr="00B16768">
        <w:rPr>
          <w:sz w:val="28"/>
          <w:szCs w:val="28"/>
        </w:rPr>
        <w:t>датасета</w:t>
      </w:r>
      <w:proofErr w:type="spellEnd"/>
      <w:r w:rsidRPr="00B16768">
        <w:rPr>
          <w:sz w:val="28"/>
          <w:szCs w:val="28"/>
        </w:rPr>
        <w:t>, бенчмаркинг, попарное сравнение), можно запустить напрямую в любом свободном терминале стандартной командой:</w:t>
      </w:r>
    </w:p>
    <w:p w:rsidR="00B16768" w:rsidRPr="00B16768" w:rsidRDefault="00B16768" w:rsidP="00B16768">
      <w:pPr>
        <w:pStyle w:val="a3"/>
        <w:spacing w:before="0" w:beforeAutospacing="0"/>
        <w:ind w:left="1068"/>
        <w:jc w:val="both"/>
        <w:rPr>
          <w:sz w:val="28"/>
          <w:szCs w:val="28"/>
        </w:rPr>
      </w:pPr>
      <w:proofErr w:type="spellStart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>python</w:t>
      </w:r>
      <w:proofErr w:type="spellEnd"/>
      <w:r w:rsidRPr="00B16768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имя_файла.py</w:t>
      </w:r>
    </w:p>
    <w:p w:rsidR="00B16768" w:rsidRDefault="00B1676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:rsidR="00B16768" w:rsidRPr="00B16768" w:rsidRDefault="00B16768" w:rsidP="00B16768">
      <w:pPr>
        <w:pStyle w:val="1"/>
        <w:jc w:val="center"/>
        <w:rPr>
          <w:sz w:val="28"/>
          <w:szCs w:val="28"/>
        </w:rPr>
      </w:pPr>
      <w:bookmarkStart w:id="14" w:name="_Toc235567963"/>
      <w:r w:rsidRPr="00B16768">
        <w:rPr>
          <w:sz w:val="28"/>
          <w:szCs w:val="28"/>
        </w:rPr>
        <w:lastRenderedPageBreak/>
        <w:t>ЗАКЛЮЧЕНИЕ</w:t>
      </w:r>
      <w:bookmarkEnd w:id="14"/>
    </w:p>
    <w:p w:rsidR="00B16768" w:rsidRDefault="00B16768" w:rsidP="00B16768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B16768">
        <w:rPr>
          <w:sz w:val="28"/>
          <w:szCs w:val="28"/>
        </w:rPr>
        <w:t xml:space="preserve">В ходе выполнения задания был успешно разработан и оптимизирован LLM-ассистент для автоматизации исследовательских задач в области Machine Learning. </w:t>
      </w:r>
    </w:p>
    <w:p w:rsidR="00B16768" w:rsidRPr="00B16768" w:rsidRDefault="00B16768" w:rsidP="00B16768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B16768">
        <w:rPr>
          <w:sz w:val="28"/>
          <w:szCs w:val="28"/>
        </w:rPr>
        <w:t xml:space="preserve">Ключевые достижения проекта: </w:t>
      </w:r>
    </w:p>
    <w:p w:rsidR="00B16768" w:rsidRPr="00B16768" w:rsidRDefault="00B16768" w:rsidP="00B16768">
      <w:pPr>
        <w:pStyle w:val="a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Реализована гибридная система подготовки данных (</w:t>
      </w:r>
      <w:proofErr w:type="spellStart"/>
      <w:r w:rsidRPr="00B16768">
        <w:rPr>
          <w:b/>
          <w:bCs/>
          <w:sz w:val="28"/>
          <w:szCs w:val="28"/>
        </w:rPr>
        <w:t>Ingestion</w:t>
      </w:r>
      <w:proofErr w:type="spellEnd"/>
      <w:r w:rsidRPr="00B16768">
        <w:rPr>
          <w:b/>
          <w:bCs/>
          <w:sz w:val="28"/>
          <w:szCs w:val="28"/>
        </w:rPr>
        <w:t>):</w:t>
      </w:r>
      <w:r w:rsidRPr="00B16768">
        <w:rPr>
          <w:sz w:val="28"/>
          <w:szCs w:val="28"/>
        </w:rPr>
        <w:t xml:space="preserve"> Настроен надежный </w:t>
      </w:r>
      <w:proofErr w:type="spellStart"/>
      <w:r w:rsidRPr="00B16768">
        <w:rPr>
          <w:sz w:val="28"/>
          <w:szCs w:val="28"/>
        </w:rPr>
        <w:t>пайплайн</w:t>
      </w:r>
      <w:proofErr w:type="spellEnd"/>
      <w:r w:rsidRPr="00B16768">
        <w:rPr>
          <w:sz w:val="28"/>
          <w:szCs w:val="28"/>
        </w:rPr>
        <w:t xml:space="preserve"> </w:t>
      </w:r>
      <w:proofErr w:type="spellStart"/>
      <w:r w:rsidRPr="00B16768">
        <w:rPr>
          <w:sz w:val="28"/>
          <w:szCs w:val="28"/>
        </w:rPr>
        <w:t>парсинга</w:t>
      </w:r>
      <w:proofErr w:type="spellEnd"/>
      <w:r w:rsidRPr="00B16768">
        <w:rPr>
          <w:sz w:val="28"/>
          <w:szCs w:val="28"/>
        </w:rPr>
        <w:t xml:space="preserve"> веб-страниц (с автоматической очисткой от мусора) и обработки локальных пользовательских файлов (PDF, TXT, CSV, MD).</w:t>
      </w:r>
    </w:p>
    <w:p w:rsidR="00B16768" w:rsidRPr="00B16768" w:rsidRDefault="00B16768" w:rsidP="00B16768">
      <w:pPr>
        <w:pStyle w:val="a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Внедрена семантическая фильтрация (</w:t>
      </w:r>
      <w:proofErr w:type="spellStart"/>
      <w:r w:rsidRPr="00B16768">
        <w:rPr>
          <w:b/>
          <w:bCs/>
          <w:sz w:val="28"/>
          <w:szCs w:val="28"/>
        </w:rPr>
        <w:t>Dense</w:t>
      </w:r>
      <w:proofErr w:type="spellEnd"/>
      <w:r w:rsidRPr="00B16768">
        <w:rPr>
          <w:b/>
          <w:bCs/>
          <w:sz w:val="28"/>
          <w:szCs w:val="28"/>
        </w:rPr>
        <w:t xml:space="preserve"> </w:t>
      </w:r>
      <w:proofErr w:type="spellStart"/>
      <w:r w:rsidRPr="00B16768">
        <w:rPr>
          <w:b/>
          <w:bCs/>
          <w:sz w:val="28"/>
          <w:szCs w:val="28"/>
        </w:rPr>
        <w:t>Retrieval</w:t>
      </w:r>
      <w:proofErr w:type="spellEnd"/>
      <w:r w:rsidRPr="00B16768">
        <w:rPr>
          <w:b/>
          <w:bCs/>
          <w:sz w:val="28"/>
          <w:szCs w:val="28"/>
        </w:rPr>
        <w:t>):</w:t>
      </w:r>
      <w:r w:rsidRPr="00B16768">
        <w:rPr>
          <w:sz w:val="28"/>
          <w:szCs w:val="28"/>
        </w:rPr>
        <w:t xml:space="preserve"> Использование легковесных моделей на базе </w:t>
      </w:r>
      <w:proofErr w:type="spellStart"/>
      <w:r w:rsidRPr="00B16768">
        <w:rPr>
          <w:sz w:val="28"/>
          <w:szCs w:val="28"/>
        </w:rPr>
        <w:t>PyTorch</w:t>
      </w:r>
      <w:proofErr w:type="spellEnd"/>
      <w:r w:rsidRPr="00B16768">
        <w:rPr>
          <w:sz w:val="28"/>
          <w:szCs w:val="28"/>
        </w:rPr>
        <w:t xml:space="preserve"> позволило </w:t>
      </w:r>
      <w:proofErr w:type="spellStart"/>
      <w:r w:rsidRPr="00B16768">
        <w:rPr>
          <w:sz w:val="28"/>
          <w:szCs w:val="28"/>
        </w:rPr>
        <w:t>аппаратно</w:t>
      </w:r>
      <w:proofErr w:type="spellEnd"/>
      <w:r w:rsidRPr="00B16768">
        <w:rPr>
          <w:sz w:val="28"/>
          <w:szCs w:val="28"/>
        </w:rPr>
        <w:t xml:space="preserve"> ускорить процесс отсева нерелевантной информации, повысив точность итогового контекста.</w:t>
      </w:r>
    </w:p>
    <w:p w:rsidR="00B16768" w:rsidRPr="00B16768" w:rsidRDefault="00B16768" w:rsidP="00B16768">
      <w:pPr>
        <w:pStyle w:val="a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Соблюдены строгие ограничения:</w:t>
      </w:r>
      <w:r w:rsidRPr="00B16768">
        <w:rPr>
          <w:sz w:val="28"/>
          <w:szCs w:val="28"/>
        </w:rPr>
        <w:t xml:space="preserve"> Система полностью функционирует локально на моделях до 32 млрд параметров, обеспечивая конфиденциальность данных, и формирует итоговый аналитический отчет в рамках установленного лимита времени (до 2 часов).</w:t>
      </w:r>
    </w:p>
    <w:p w:rsidR="00B16768" w:rsidRPr="00B16768" w:rsidRDefault="00B16768" w:rsidP="00B16768">
      <w:pPr>
        <w:pStyle w:val="a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Проведены научные исследования качества генерации</w:t>
      </w:r>
      <w:proofErr w:type="gramStart"/>
      <w:r w:rsidRPr="00B16768">
        <w:rPr>
          <w:b/>
          <w:bCs/>
          <w:sz w:val="28"/>
          <w:szCs w:val="28"/>
        </w:rPr>
        <w:t>:</w:t>
      </w:r>
      <w:r w:rsidRPr="00B16768">
        <w:rPr>
          <w:sz w:val="28"/>
          <w:szCs w:val="28"/>
        </w:rPr>
        <w:t xml:space="preserve"> На</w:t>
      </w:r>
      <w:proofErr w:type="gramEnd"/>
      <w:r w:rsidRPr="00B16768">
        <w:rPr>
          <w:sz w:val="28"/>
          <w:szCs w:val="28"/>
        </w:rPr>
        <w:t xml:space="preserve"> базе разработанного статического бенчмарка и методологии LLM-</w:t>
      </w:r>
      <w:proofErr w:type="spellStart"/>
      <w:r w:rsidRPr="00B16768">
        <w:rPr>
          <w:sz w:val="28"/>
          <w:szCs w:val="28"/>
        </w:rPr>
        <w:t>as</w:t>
      </w:r>
      <w:proofErr w:type="spellEnd"/>
      <w:r w:rsidRPr="00B16768">
        <w:rPr>
          <w:sz w:val="28"/>
          <w:szCs w:val="28"/>
        </w:rPr>
        <w:t>-a-</w:t>
      </w:r>
      <w:proofErr w:type="spellStart"/>
      <w:r w:rsidRPr="00B16768">
        <w:rPr>
          <w:sz w:val="28"/>
          <w:szCs w:val="28"/>
        </w:rPr>
        <w:t>Judge</w:t>
      </w:r>
      <w:proofErr w:type="spellEnd"/>
      <w:r w:rsidRPr="00B16768">
        <w:rPr>
          <w:sz w:val="28"/>
          <w:szCs w:val="28"/>
        </w:rPr>
        <w:t xml:space="preserve"> (</w:t>
      </w:r>
      <w:proofErr w:type="spellStart"/>
      <w:r w:rsidRPr="00B16768">
        <w:rPr>
          <w:sz w:val="28"/>
          <w:szCs w:val="28"/>
        </w:rPr>
        <w:t>Pairwise</w:t>
      </w:r>
      <w:proofErr w:type="spellEnd"/>
      <w:r w:rsidRPr="00B16768">
        <w:rPr>
          <w:sz w:val="28"/>
          <w:szCs w:val="28"/>
        </w:rPr>
        <w:t xml:space="preserve"> </w:t>
      </w:r>
      <w:proofErr w:type="spellStart"/>
      <w:r w:rsidRPr="00B16768">
        <w:rPr>
          <w:sz w:val="28"/>
          <w:szCs w:val="28"/>
        </w:rPr>
        <w:t>Comparison</w:t>
      </w:r>
      <w:proofErr w:type="spellEnd"/>
      <w:r w:rsidRPr="00B16768">
        <w:rPr>
          <w:sz w:val="28"/>
          <w:szCs w:val="28"/>
        </w:rPr>
        <w:t>) доказана эффективность двухэтапной генерации отчетов. Этот подход позволил достичь максимальной полноты раскрытия темы и полностью исключить галлюцинации моделей.</w:t>
      </w:r>
    </w:p>
    <w:p w:rsidR="00B16768" w:rsidRPr="00B16768" w:rsidRDefault="00B16768" w:rsidP="00B16768">
      <w:pPr>
        <w:pStyle w:val="a3"/>
        <w:numPr>
          <w:ilvl w:val="0"/>
          <w:numId w:val="18"/>
        </w:numPr>
        <w:spacing w:before="0" w:beforeAutospacing="0"/>
        <w:jc w:val="both"/>
        <w:rPr>
          <w:sz w:val="28"/>
          <w:szCs w:val="28"/>
        </w:rPr>
      </w:pPr>
      <w:r w:rsidRPr="00B16768">
        <w:rPr>
          <w:b/>
          <w:bCs/>
          <w:sz w:val="28"/>
          <w:szCs w:val="28"/>
        </w:rPr>
        <w:t>Опровергнут миф о безусловном превосходстве тяжелых моделей:</w:t>
      </w:r>
      <w:r w:rsidRPr="00B16768">
        <w:rPr>
          <w:sz w:val="28"/>
          <w:szCs w:val="28"/>
        </w:rPr>
        <w:t xml:space="preserve"> Доказано, что в задачах переноса технических метрик и математических формул легковесная модель (4B) может превосходить по точности более тяжелую (27B).</w:t>
      </w:r>
    </w:p>
    <w:p w:rsidR="00B16768" w:rsidRPr="00B16768" w:rsidRDefault="00B16768" w:rsidP="00B16768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  <w:r w:rsidRPr="00B16768">
        <w:rPr>
          <w:sz w:val="28"/>
          <w:szCs w:val="28"/>
        </w:rPr>
        <w:t>Разработанный инструмент представляет собой готовое к использованию</w:t>
      </w:r>
      <w:r w:rsidRPr="00B16768">
        <w:rPr>
          <w:sz w:val="28"/>
          <w:szCs w:val="28"/>
        </w:rPr>
        <w:t xml:space="preserve"> </w:t>
      </w:r>
      <w:r w:rsidRPr="00B16768">
        <w:rPr>
          <w:sz w:val="28"/>
          <w:szCs w:val="28"/>
        </w:rPr>
        <w:t>решение, объединяющее передовые практики извлечения информации и удобный пользовательский веб-интерфейс.</w:t>
      </w:r>
    </w:p>
    <w:p w:rsidR="00DB1123" w:rsidRPr="00DB1123" w:rsidRDefault="00DB1123" w:rsidP="00DB1123">
      <w:pPr>
        <w:pStyle w:val="a3"/>
        <w:spacing w:before="0" w:beforeAutospacing="0"/>
        <w:ind w:firstLine="709"/>
        <w:jc w:val="both"/>
        <w:rPr>
          <w:sz w:val="28"/>
          <w:szCs w:val="28"/>
        </w:rPr>
      </w:pPr>
    </w:p>
    <w:sectPr w:rsidR="00DB1123" w:rsidRPr="00DB1123" w:rsidSect="0084353B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7F3F" w:rsidRDefault="00527F3F" w:rsidP="0084353B">
      <w:r>
        <w:separator/>
      </w:r>
    </w:p>
  </w:endnote>
  <w:endnote w:type="continuationSeparator" w:id="0">
    <w:p w:rsidR="00527F3F" w:rsidRDefault="00527F3F" w:rsidP="00843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7636312"/>
      <w:docPartObj>
        <w:docPartGallery w:val="Page Numbers (Bottom of Page)"/>
        <w:docPartUnique/>
      </w:docPartObj>
    </w:sdtPr>
    <w:sdtContent>
      <w:p w:rsidR="0084353B" w:rsidRDefault="0084353B" w:rsidP="00866DD1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84353B" w:rsidRDefault="0084353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1791896258"/>
      <w:docPartObj>
        <w:docPartGallery w:val="Page Numbers (Bottom of Page)"/>
        <w:docPartUnique/>
      </w:docPartObj>
    </w:sdtPr>
    <w:sdtContent>
      <w:p w:rsidR="0084353B" w:rsidRDefault="0084353B" w:rsidP="00866DD1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:rsidR="0084353B" w:rsidRDefault="0084353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7F3F" w:rsidRDefault="00527F3F" w:rsidP="0084353B">
      <w:r>
        <w:separator/>
      </w:r>
    </w:p>
  </w:footnote>
  <w:footnote w:type="continuationSeparator" w:id="0">
    <w:p w:rsidR="00527F3F" w:rsidRDefault="00527F3F" w:rsidP="008435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973"/>
    <w:multiLevelType w:val="multilevel"/>
    <w:tmpl w:val="4FF01A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6C5F"/>
    <w:multiLevelType w:val="multilevel"/>
    <w:tmpl w:val="812CD7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248A7"/>
    <w:multiLevelType w:val="multilevel"/>
    <w:tmpl w:val="00E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36B3"/>
    <w:multiLevelType w:val="hybridMultilevel"/>
    <w:tmpl w:val="7FE84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B589D"/>
    <w:multiLevelType w:val="multilevel"/>
    <w:tmpl w:val="A1408C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50919"/>
    <w:multiLevelType w:val="multilevel"/>
    <w:tmpl w:val="6794F8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15D4C"/>
    <w:multiLevelType w:val="multilevel"/>
    <w:tmpl w:val="05C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908C0"/>
    <w:multiLevelType w:val="multilevel"/>
    <w:tmpl w:val="C02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5A03"/>
    <w:multiLevelType w:val="multilevel"/>
    <w:tmpl w:val="F2D8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53C11"/>
    <w:multiLevelType w:val="multilevel"/>
    <w:tmpl w:val="109EDA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05654"/>
    <w:multiLevelType w:val="multilevel"/>
    <w:tmpl w:val="3CD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C6601"/>
    <w:multiLevelType w:val="multilevel"/>
    <w:tmpl w:val="1788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E05BC0"/>
    <w:multiLevelType w:val="multilevel"/>
    <w:tmpl w:val="2A86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C198B"/>
    <w:multiLevelType w:val="multilevel"/>
    <w:tmpl w:val="2C3453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83561"/>
    <w:multiLevelType w:val="multilevel"/>
    <w:tmpl w:val="2B4455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0679D"/>
    <w:multiLevelType w:val="hybridMultilevel"/>
    <w:tmpl w:val="60089D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93B1EBB"/>
    <w:multiLevelType w:val="multilevel"/>
    <w:tmpl w:val="43D0FDB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7FD035DB"/>
    <w:multiLevelType w:val="multilevel"/>
    <w:tmpl w:val="AB1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86628">
    <w:abstractNumId w:val="2"/>
  </w:num>
  <w:num w:numId="2" w16cid:durableId="1642615243">
    <w:abstractNumId w:val="3"/>
  </w:num>
  <w:num w:numId="3" w16cid:durableId="1364942374">
    <w:abstractNumId w:val="12"/>
  </w:num>
  <w:num w:numId="4" w16cid:durableId="388772053">
    <w:abstractNumId w:val="10"/>
  </w:num>
  <w:num w:numId="5" w16cid:durableId="2143183127">
    <w:abstractNumId w:val="7"/>
  </w:num>
  <w:num w:numId="6" w16cid:durableId="649552946">
    <w:abstractNumId w:val="6"/>
  </w:num>
  <w:num w:numId="7" w16cid:durableId="849760681">
    <w:abstractNumId w:val="5"/>
  </w:num>
  <w:num w:numId="8" w16cid:durableId="514541736">
    <w:abstractNumId w:val="17"/>
  </w:num>
  <w:num w:numId="9" w16cid:durableId="314456436">
    <w:abstractNumId w:val="13"/>
  </w:num>
  <w:num w:numId="10" w16cid:durableId="1280649671">
    <w:abstractNumId w:val="15"/>
  </w:num>
  <w:num w:numId="11" w16cid:durableId="1069576890">
    <w:abstractNumId w:val="4"/>
  </w:num>
  <w:num w:numId="12" w16cid:durableId="1424764289">
    <w:abstractNumId w:val="9"/>
  </w:num>
  <w:num w:numId="13" w16cid:durableId="949895987">
    <w:abstractNumId w:val="14"/>
  </w:num>
  <w:num w:numId="14" w16cid:durableId="1354724622">
    <w:abstractNumId w:val="1"/>
  </w:num>
  <w:num w:numId="15" w16cid:durableId="1653369049">
    <w:abstractNumId w:val="16"/>
  </w:num>
  <w:num w:numId="16" w16cid:durableId="560406272">
    <w:abstractNumId w:val="11"/>
  </w:num>
  <w:num w:numId="17" w16cid:durableId="691762322">
    <w:abstractNumId w:val="8"/>
  </w:num>
  <w:num w:numId="18" w16cid:durableId="25008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91"/>
    <w:rsid w:val="00080547"/>
    <w:rsid w:val="001E400F"/>
    <w:rsid w:val="003A1CC9"/>
    <w:rsid w:val="004929C2"/>
    <w:rsid w:val="00527F3F"/>
    <w:rsid w:val="0084353B"/>
    <w:rsid w:val="008751CD"/>
    <w:rsid w:val="008F3391"/>
    <w:rsid w:val="00B16768"/>
    <w:rsid w:val="00DB1123"/>
    <w:rsid w:val="00DD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A826"/>
  <w15:chartTrackingRefBased/>
  <w15:docId w15:val="{0E9271BB-3F1C-9346-94E7-E96E0549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339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929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929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3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8F33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929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929C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TML">
    <w:name w:val="HTML Code"/>
    <w:basedOn w:val="a0"/>
    <w:uiPriority w:val="99"/>
    <w:semiHidden/>
    <w:unhideWhenUsed/>
    <w:rsid w:val="004929C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4929C2"/>
  </w:style>
  <w:style w:type="character" w:styleId="a4">
    <w:name w:val="Placeholder Text"/>
    <w:basedOn w:val="a0"/>
    <w:uiPriority w:val="99"/>
    <w:semiHidden/>
    <w:rsid w:val="004929C2"/>
    <w:rPr>
      <w:color w:val="666666"/>
    </w:rPr>
  </w:style>
  <w:style w:type="paragraph" w:styleId="a5">
    <w:name w:val="List Paragraph"/>
    <w:basedOn w:val="a"/>
    <w:uiPriority w:val="34"/>
    <w:qFormat/>
    <w:rsid w:val="003A1CC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1676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16768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84353B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4353B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84353B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4353B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84353B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4353B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4353B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4353B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4353B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4353B"/>
    <w:pPr>
      <w:ind w:left="1920"/>
    </w:pPr>
    <w:rPr>
      <w:rFonts w:cstheme="minorHAnsi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435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4353B"/>
  </w:style>
  <w:style w:type="character" w:styleId="ab">
    <w:name w:val="page number"/>
    <w:basedOn w:val="a0"/>
    <w:uiPriority w:val="99"/>
    <w:semiHidden/>
    <w:unhideWhenUsed/>
    <w:rsid w:val="00843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1D86DB-CF88-E440-96E7-9524C8047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2261</Words>
  <Characters>12888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М</dc:creator>
  <cp:keywords/>
  <dc:description/>
  <cp:lastModifiedBy>А М</cp:lastModifiedBy>
  <cp:revision>1</cp:revision>
  <dcterms:created xsi:type="dcterms:W3CDTF">2026-07-21T14:38:00Z</dcterms:created>
  <dcterms:modified xsi:type="dcterms:W3CDTF">2026-07-21T16:22:00Z</dcterms:modified>
</cp:coreProperties>
</file>