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418B" w14:textId="77777777" w:rsidR="002F37D1" w:rsidRPr="00520D39" w:rsidRDefault="002F37D1" w:rsidP="002F37D1">
      <w:pPr>
        <w:tabs>
          <w:tab w:val="left" w:pos="284"/>
          <w:tab w:val="left" w:pos="567"/>
        </w:tabs>
        <w:ind w:right="-143"/>
        <w:jc w:val="center"/>
        <w:rPr>
          <w:sz w:val="28"/>
          <w:szCs w:val="28"/>
        </w:rPr>
      </w:pPr>
      <w:r w:rsidRPr="00520D39">
        <w:rPr>
          <w:sz w:val="28"/>
          <w:szCs w:val="28"/>
        </w:rPr>
        <w:t>МИНОБРНАУКИ РОССИИ</w:t>
      </w:r>
      <w:r w:rsidRPr="00520D39">
        <w:rPr>
          <w:sz w:val="28"/>
          <w:szCs w:val="28"/>
        </w:rPr>
        <w:br/>
        <w:t>ФЕДЕРАЛЬНОЕ ГОСУДАРСТВЕ</w:t>
      </w:r>
      <w:r>
        <w:rPr>
          <w:sz w:val="28"/>
          <w:szCs w:val="28"/>
        </w:rPr>
        <w:t xml:space="preserve">ННОЕ БЮДЖЕТНОЕ ОБРАЗОВАТЕЛЬНОЕ </w:t>
      </w:r>
      <w:r w:rsidRPr="00520D39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ВЫСШЕГО </w:t>
      </w:r>
      <w:r w:rsidRPr="00520D39">
        <w:rPr>
          <w:sz w:val="28"/>
          <w:szCs w:val="28"/>
        </w:rPr>
        <w:t xml:space="preserve">ОБРАЗОВАНИЯ </w:t>
      </w:r>
      <w:r w:rsidRPr="00520D39">
        <w:rPr>
          <w:sz w:val="28"/>
          <w:szCs w:val="28"/>
        </w:rPr>
        <w:br/>
        <w:t>«ВОРОНЕЖСКИЙ ГОСУДАРСТВЕННЫЙ УНИВЕРСИТЕТ»</w:t>
      </w:r>
    </w:p>
    <w:p w14:paraId="63E8420B" w14:textId="77777777" w:rsidR="002F37D1" w:rsidRPr="00A47559" w:rsidRDefault="002F37D1" w:rsidP="002F37D1">
      <w:pPr>
        <w:jc w:val="center"/>
        <w:rPr>
          <w:sz w:val="28"/>
          <w:szCs w:val="28"/>
        </w:rPr>
      </w:pPr>
    </w:p>
    <w:p w14:paraId="603A83F3" w14:textId="77777777" w:rsidR="002F37D1" w:rsidRPr="00A47559" w:rsidRDefault="002F37D1" w:rsidP="002F37D1">
      <w:pPr>
        <w:spacing w:line="360" w:lineRule="auto"/>
        <w:jc w:val="center"/>
        <w:rPr>
          <w:sz w:val="28"/>
          <w:szCs w:val="28"/>
        </w:rPr>
      </w:pPr>
      <w:r w:rsidRPr="00A47559">
        <w:rPr>
          <w:sz w:val="28"/>
          <w:szCs w:val="28"/>
        </w:rPr>
        <w:t>Факультет прикладной математики, информатики и механики</w:t>
      </w:r>
    </w:p>
    <w:p w14:paraId="3FE4E6F5" w14:textId="77777777" w:rsidR="008F17B3" w:rsidRPr="004A1B86" w:rsidRDefault="002F37D1" w:rsidP="002F37D1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7A06BF">
        <w:rPr>
          <w:sz w:val="28"/>
          <w:szCs w:val="28"/>
        </w:rPr>
        <w:t xml:space="preserve">Кафедра </w:t>
      </w:r>
      <w:r w:rsidRPr="004A1B86">
        <w:rPr>
          <w:snapToGrid w:val="0"/>
          <w:sz w:val="28"/>
          <w:szCs w:val="28"/>
        </w:rPr>
        <w:t>вычислительной математики</w:t>
      </w:r>
      <w:r w:rsidRPr="004A1B86">
        <w:rPr>
          <w:color w:val="333333"/>
          <w:sz w:val="28"/>
          <w:szCs w:val="28"/>
          <w:shd w:val="clear" w:color="auto" w:fill="FFFFFF"/>
        </w:rPr>
        <w:t xml:space="preserve"> и </w:t>
      </w:r>
      <w:r w:rsidR="008F17B3" w:rsidRPr="004A1B86">
        <w:rPr>
          <w:sz w:val="28"/>
          <w:szCs w:val="28"/>
          <w:shd w:val="clear" w:color="auto" w:fill="FFFFFF"/>
        </w:rPr>
        <w:t xml:space="preserve">прикладных </w:t>
      </w:r>
    </w:p>
    <w:p w14:paraId="4B7D0B23" w14:textId="77777777" w:rsidR="002F37D1" w:rsidRPr="004A1B86" w:rsidRDefault="002F37D1" w:rsidP="002F37D1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4A1B86">
        <w:rPr>
          <w:sz w:val="28"/>
          <w:szCs w:val="28"/>
          <w:shd w:val="clear" w:color="auto" w:fill="FFFFFF"/>
        </w:rPr>
        <w:t>информационных</w:t>
      </w:r>
      <w:r w:rsidR="008F17B3" w:rsidRPr="004A1B86">
        <w:rPr>
          <w:sz w:val="28"/>
          <w:szCs w:val="28"/>
          <w:shd w:val="clear" w:color="auto" w:fill="FFFFFF"/>
        </w:rPr>
        <w:t xml:space="preserve"> </w:t>
      </w:r>
      <w:r w:rsidRPr="004A1B86">
        <w:rPr>
          <w:sz w:val="28"/>
          <w:szCs w:val="28"/>
          <w:shd w:val="clear" w:color="auto" w:fill="FFFFFF"/>
        </w:rPr>
        <w:t>технологий</w:t>
      </w:r>
    </w:p>
    <w:p w14:paraId="17211828" w14:textId="77777777" w:rsidR="002F37D1" w:rsidRPr="00A47559" w:rsidRDefault="002F37D1" w:rsidP="002F37D1">
      <w:pPr>
        <w:spacing w:line="360" w:lineRule="auto"/>
        <w:jc w:val="center"/>
        <w:rPr>
          <w:sz w:val="28"/>
          <w:szCs w:val="28"/>
        </w:rPr>
      </w:pPr>
      <w:r w:rsidRPr="004A1B86">
        <w:rPr>
          <w:sz w:val="28"/>
          <w:szCs w:val="28"/>
        </w:rPr>
        <w:t>Направление 01.03.02 Прикладная математика и информатика</w:t>
      </w:r>
    </w:p>
    <w:p w14:paraId="6BA87339" w14:textId="77777777" w:rsidR="002F37D1" w:rsidRPr="00A47559" w:rsidRDefault="002F37D1" w:rsidP="002F37D1">
      <w:pPr>
        <w:spacing w:line="360" w:lineRule="auto"/>
        <w:jc w:val="center"/>
        <w:rPr>
          <w:sz w:val="28"/>
          <w:szCs w:val="28"/>
        </w:rPr>
      </w:pPr>
    </w:p>
    <w:p w14:paraId="3859307E" w14:textId="77777777" w:rsidR="002F37D1" w:rsidRDefault="002F37D1" w:rsidP="002F37D1">
      <w:pPr>
        <w:spacing w:line="360" w:lineRule="auto"/>
        <w:jc w:val="center"/>
        <w:rPr>
          <w:sz w:val="28"/>
          <w:szCs w:val="28"/>
        </w:rPr>
      </w:pPr>
    </w:p>
    <w:p w14:paraId="50A62312" w14:textId="77777777" w:rsidR="002F37D1" w:rsidRPr="002F37D1" w:rsidRDefault="002F37D1" w:rsidP="002F37D1">
      <w:pPr>
        <w:spacing w:line="360" w:lineRule="auto"/>
        <w:jc w:val="center"/>
        <w:rPr>
          <w:b/>
          <w:sz w:val="28"/>
          <w:szCs w:val="28"/>
        </w:rPr>
      </w:pPr>
      <w:r w:rsidRPr="002F37D1">
        <w:rPr>
          <w:b/>
          <w:sz w:val="28"/>
          <w:szCs w:val="28"/>
        </w:rPr>
        <w:t xml:space="preserve">Отчет </w:t>
      </w:r>
    </w:p>
    <w:p w14:paraId="109C4674" w14:textId="77777777" w:rsidR="002F37D1" w:rsidRDefault="00DC2AB5" w:rsidP="002F37D1">
      <w:pPr>
        <w:spacing w:line="360" w:lineRule="auto"/>
        <w:jc w:val="center"/>
        <w:rPr>
          <w:sz w:val="28"/>
          <w:szCs w:val="28"/>
        </w:rPr>
      </w:pPr>
      <w:r w:rsidRPr="004A1B86">
        <w:rPr>
          <w:sz w:val="28"/>
          <w:szCs w:val="28"/>
        </w:rPr>
        <w:t xml:space="preserve">по производственной практике </w:t>
      </w:r>
      <w:r w:rsidR="002235D9" w:rsidRPr="004A1B86">
        <w:rPr>
          <w:sz w:val="28"/>
          <w:szCs w:val="28"/>
        </w:rPr>
        <w:t>(</w:t>
      </w:r>
      <w:r w:rsidRPr="004A1B86">
        <w:rPr>
          <w:sz w:val="28"/>
          <w:szCs w:val="28"/>
        </w:rPr>
        <w:t>проектно-технологической</w:t>
      </w:r>
      <w:r w:rsidR="002235D9" w:rsidRPr="004A1B86">
        <w:rPr>
          <w:sz w:val="28"/>
          <w:szCs w:val="28"/>
        </w:rPr>
        <w:t>)</w:t>
      </w:r>
      <w:r w:rsidR="002F37D1">
        <w:rPr>
          <w:sz w:val="28"/>
          <w:szCs w:val="28"/>
        </w:rPr>
        <w:br/>
      </w:r>
    </w:p>
    <w:p w14:paraId="56478C9B" w14:textId="2E19810E" w:rsidR="002F37D1" w:rsidRPr="004A1B86" w:rsidRDefault="002F37D1" w:rsidP="002F37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Место прохождения практики                                  </w:t>
      </w:r>
      <w:r w:rsidR="004A1B86" w:rsidRPr="00A96DDB">
        <w:rPr>
          <w:sz w:val="28"/>
          <w:szCs w:val="28"/>
        </w:rPr>
        <w:t>АО "</w:t>
      </w:r>
      <w:proofErr w:type="spellStart"/>
      <w:r w:rsidR="004A1B86" w:rsidRPr="00A96DDB">
        <w:rPr>
          <w:sz w:val="28"/>
          <w:szCs w:val="28"/>
        </w:rPr>
        <w:t>Неофлекс</w:t>
      </w:r>
      <w:proofErr w:type="spellEnd"/>
      <w:r w:rsidR="004A1B86" w:rsidRPr="00A96DDB">
        <w:rPr>
          <w:sz w:val="28"/>
          <w:szCs w:val="28"/>
        </w:rPr>
        <w:t xml:space="preserve"> </w:t>
      </w:r>
      <w:r w:rsidR="00A96DDB">
        <w:rPr>
          <w:sz w:val="28"/>
          <w:szCs w:val="28"/>
        </w:rPr>
        <w:t>К</w:t>
      </w:r>
      <w:r w:rsidR="004A1B86" w:rsidRPr="00A96DDB">
        <w:rPr>
          <w:sz w:val="28"/>
          <w:szCs w:val="28"/>
        </w:rPr>
        <w:t>онсалтинг"</w:t>
      </w:r>
      <w:r>
        <w:rPr>
          <w:sz w:val="28"/>
          <w:szCs w:val="28"/>
        </w:rPr>
        <w:br/>
        <w:t xml:space="preserve">Срок прохождения практики                                               </w:t>
      </w:r>
      <w:r w:rsidR="004A1B86" w:rsidRPr="00A96DDB">
        <w:rPr>
          <w:sz w:val="28"/>
          <w:szCs w:val="28"/>
        </w:rPr>
        <w:t>10.04.2026-08.05.2026</w:t>
      </w:r>
      <w:r>
        <w:rPr>
          <w:sz w:val="28"/>
          <w:szCs w:val="28"/>
        </w:rPr>
        <w:br/>
        <w:t xml:space="preserve">Тема                            </w:t>
      </w:r>
      <w:r w:rsidR="004A1B86" w:rsidRPr="00A96DDB">
        <w:rPr>
          <w:sz w:val="28"/>
          <w:szCs w:val="28"/>
        </w:rPr>
        <w:t xml:space="preserve">Развертывание </w:t>
      </w:r>
      <w:r w:rsidR="004A1B86" w:rsidRPr="00A96DDB">
        <w:rPr>
          <w:sz w:val="28"/>
          <w:szCs w:val="28"/>
          <w:lang w:val="en-US"/>
        </w:rPr>
        <w:t>ML</w:t>
      </w:r>
      <w:r w:rsidR="004A1B86" w:rsidRPr="00A96DDB">
        <w:rPr>
          <w:sz w:val="28"/>
          <w:szCs w:val="28"/>
        </w:rPr>
        <w:t xml:space="preserve">-модели как микросервиса на </w:t>
      </w:r>
      <w:proofErr w:type="spellStart"/>
      <w:r w:rsidR="004A1B86" w:rsidRPr="00A96DDB">
        <w:rPr>
          <w:sz w:val="28"/>
          <w:szCs w:val="28"/>
          <w:lang w:val="en-US"/>
        </w:rPr>
        <w:t>FastAPI</w:t>
      </w:r>
      <w:proofErr w:type="spellEnd"/>
    </w:p>
    <w:p w14:paraId="11EA068E" w14:textId="77777777" w:rsidR="002F37D1" w:rsidRDefault="002F37D1" w:rsidP="002F37D1">
      <w:pPr>
        <w:spacing w:line="360" w:lineRule="auto"/>
        <w:rPr>
          <w:b/>
          <w:sz w:val="28"/>
          <w:szCs w:val="28"/>
        </w:rPr>
      </w:pPr>
    </w:p>
    <w:p w14:paraId="5A0A2CCF" w14:textId="77777777" w:rsidR="002F37D1" w:rsidRPr="003B4425" w:rsidRDefault="002F37D1" w:rsidP="002F37D1">
      <w:pPr>
        <w:spacing w:line="360" w:lineRule="auto"/>
        <w:rPr>
          <w:b/>
          <w:sz w:val="28"/>
          <w:szCs w:val="28"/>
        </w:rPr>
      </w:pPr>
    </w:p>
    <w:p w14:paraId="5365D604" w14:textId="77777777" w:rsidR="002F37D1" w:rsidRPr="003B4425" w:rsidRDefault="002F37D1" w:rsidP="002F37D1">
      <w:pPr>
        <w:spacing w:line="360" w:lineRule="auto"/>
        <w:jc w:val="center"/>
        <w:rPr>
          <w:b/>
          <w:sz w:val="28"/>
          <w:szCs w:val="28"/>
        </w:rPr>
      </w:pPr>
    </w:p>
    <w:p w14:paraId="04D048F9" w14:textId="77488011" w:rsidR="002F37D1" w:rsidRPr="004A1B86" w:rsidRDefault="002F37D1" w:rsidP="002F37D1">
      <w:pPr>
        <w:spacing w:line="360" w:lineRule="auto"/>
        <w:rPr>
          <w:sz w:val="28"/>
          <w:szCs w:val="28"/>
        </w:rPr>
      </w:pPr>
      <w:r w:rsidRPr="004A1B86">
        <w:rPr>
          <w:sz w:val="28"/>
          <w:szCs w:val="28"/>
        </w:rPr>
        <w:t xml:space="preserve">Обучающийся                                                       </w:t>
      </w:r>
      <w:r w:rsidR="004A1B86" w:rsidRPr="004A1B86">
        <w:rPr>
          <w:sz w:val="28"/>
          <w:szCs w:val="28"/>
        </w:rPr>
        <w:t xml:space="preserve">4 </w:t>
      </w:r>
      <w:r w:rsidRPr="004A1B86">
        <w:rPr>
          <w:sz w:val="28"/>
          <w:szCs w:val="28"/>
        </w:rPr>
        <w:t xml:space="preserve">курс, </w:t>
      </w:r>
      <w:r w:rsidR="004A1B86" w:rsidRPr="004A1B86">
        <w:rPr>
          <w:sz w:val="28"/>
          <w:szCs w:val="28"/>
        </w:rPr>
        <w:t xml:space="preserve">5 </w:t>
      </w:r>
      <w:r w:rsidRPr="004A1B86">
        <w:rPr>
          <w:sz w:val="28"/>
          <w:szCs w:val="28"/>
        </w:rPr>
        <w:t>группа </w:t>
      </w:r>
      <w:r w:rsidR="004A1B86" w:rsidRPr="004A1B86">
        <w:rPr>
          <w:sz w:val="28"/>
          <w:szCs w:val="28"/>
        </w:rPr>
        <w:t>Каятский А.В.</w:t>
      </w:r>
    </w:p>
    <w:p w14:paraId="458C330D" w14:textId="77777777" w:rsidR="002F37D1" w:rsidRPr="004A1B86" w:rsidRDefault="002F37D1" w:rsidP="002F37D1">
      <w:pPr>
        <w:jc w:val="both"/>
        <w:rPr>
          <w:sz w:val="28"/>
          <w:szCs w:val="28"/>
        </w:rPr>
      </w:pPr>
    </w:p>
    <w:p w14:paraId="2E8F5536" w14:textId="77777777" w:rsidR="002F37D1" w:rsidRPr="004A1B86" w:rsidRDefault="002F37D1" w:rsidP="002F37D1">
      <w:pPr>
        <w:jc w:val="both"/>
        <w:rPr>
          <w:sz w:val="28"/>
          <w:szCs w:val="28"/>
        </w:rPr>
      </w:pPr>
      <w:r w:rsidRPr="004A1B86">
        <w:rPr>
          <w:sz w:val="28"/>
          <w:szCs w:val="28"/>
        </w:rPr>
        <w:t>Ответственное лицо профильной организации</w:t>
      </w:r>
    </w:p>
    <w:p w14:paraId="4BC4CA24" w14:textId="0AD26E76" w:rsidR="002F37D1" w:rsidRPr="004A1B86" w:rsidRDefault="002F37D1" w:rsidP="002F37D1">
      <w:pPr>
        <w:jc w:val="both"/>
        <w:rPr>
          <w:sz w:val="28"/>
          <w:szCs w:val="28"/>
        </w:rPr>
      </w:pPr>
      <w:r w:rsidRPr="004A1B86">
        <w:rPr>
          <w:sz w:val="28"/>
          <w:szCs w:val="28"/>
        </w:rPr>
        <w:t xml:space="preserve">(Руководитель от </w:t>
      </w:r>
      <w:proofErr w:type="gramStart"/>
      <w:r w:rsidRPr="004A1B86">
        <w:rPr>
          <w:sz w:val="28"/>
          <w:szCs w:val="28"/>
        </w:rPr>
        <w:t xml:space="preserve">предприятия)   </w:t>
      </w:r>
      <w:proofErr w:type="gramEnd"/>
      <w:r w:rsidRPr="004A1B86">
        <w:rPr>
          <w:sz w:val="28"/>
          <w:szCs w:val="28"/>
        </w:rPr>
        <w:t xml:space="preserve">                                                    </w:t>
      </w:r>
      <w:r w:rsidR="00A96DDB">
        <w:rPr>
          <w:sz w:val="28"/>
          <w:szCs w:val="28"/>
        </w:rPr>
        <w:t>Нагайцев А.М.</w:t>
      </w:r>
    </w:p>
    <w:p w14:paraId="578B9288" w14:textId="77777777" w:rsidR="002F37D1" w:rsidRPr="004A1B86" w:rsidRDefault="002F37D1" w:rsidP="002F37D1">
      <w:pPr>
        <w:jc w:val="both"/>
        <w:rPr>
          <w:sz w:val="28"/>
          <w:szCs w:val="28"/>
        </w:rPr>
      </w:pPr>
    </w:p>
    <w:p w14:paraId="208141E0" w14:textId="77777777" w:rsidR="002F37D1" w:rsidRPr="004A1B86" w:rsidRDefault="002F37D1" w:rsidP="002F37D1">
      <w:pPr>
        <w:jc w:val="both"/>
        <w:rPr>
          <w:sz w:val="28"/>
          <w:szCs w:val="28"/>
        </w:rPr>
      </w:pPr>
      <w:r w:rsidRPr="004A1B86">
        <w:rPr>
          <w:sz w:val="28"/>
          <w:szCs w:val="28"/>
        </w:rPr>
        <w:t xml:space="preserve">Руководитель по практической </w:t>
      </w:r>
    </w:p>
    <w:p w14:paraId="19C8F962" w14:textId="77777777" w:rsidR="002F37D1" w:rsidRPr="004A1B86" w:rsidRDefault="002F37D1" w:rsidP="002F37D1">
      <w:pPr>
        <w:jc w:val="both"/>
        <w:rPr>
          <w:sz w:val="28"/>
          <w:szCs w:val="28"/>
        </w:rPr>
      </w:pPr>
      <w:r w:rsidRPr="004A1B86">
        <w:rPr>
          <w:sz w:val="28"/>
          <w:szCs w:val="28"/>
        </w:rPr>
        <w:t>подготовке</w:t>
      </w:r>
    </w:p>
    <w:p w14:paraId="4E13D142" w14:textId="66E18EDB" w:rsidR="002F37D1" w:rsidRPr="00A47559" w:rsidRDefault="002F37D1" w:rsidP="002F37D1">
      <w:pPr>
        <w:spacing w:line="360" w:lineRule="auto"/>
        <w:jc w:val="both"/>
        <w:rPr>
          <w:sz w:val="28"/>
          <w:szCs w:val="28"/>
        </w:rPr>
      </w:pPr>
      <w:r w:rsidRPr="004A1B86">
        <w:rPr>
          <w:sz w:val="28"/>
          <w:szCs w:val="28"/>
        </w:rPr>
        <w:t xml:space="preserve">(Руководитель от </w:t>
      </w:r>
      <w:proofErr w:type="gramStart"/>
      <w:r w:rsidRPr="004A1B86">
        <w:rPr>
          <w:sz w:val="28"/>
          <w:szCs w:val="28"/>
        </w:rPr>
        <w:t xml:space="preserve">кафедры)   </w:t>
      </w:r>
      <w:proofErr w:type="gramEnd"/>
      <w:r w:rsidRPr="004A1B86">
        <w:rPr>
          <w:sz w:val="28"/>
          <w:szCs w:val="28"/>
        </w:rPr>
        <w:t xml:space="preserve">    </w:t>
      </w:r>
      <w:r w:rsidR="004A1B86" w:rsidRPr="004A1B86">
        <w:rPr>
          <w:sz w:val="28"/>
          <w:szCs w:val="28"/>
        </w:rPr>
        <w:t>д. ф.-м. н.</w:t>
      </w:r>
      <w:r w:rsidRPr="004A1B86">
        <w:rPr>
          <w:sz w:val="28"/>
          <w:szCs w:val="28"/>
        </w:rPr>
        <w:t>, </w:t>
      </w:r>
      <w:proofErr w:type="gramStart"/>
      <w:r w:rsidR="004A1B86" w:rsidRPr="004A1B86">
        <w:rPr>
          <w:sz w:val="28"/>
          <w:szCs w:val="28"/>
        </w:rPr>
        <w:t>доцент</w:t>
      </w:r>
      <w:r w:rsidRPr="004A1B86">
        <w:rPr>
          <w:sz w:val="28"/>
          <w:szCs w:val="28"/>
        </w:rPr>
        <w:t xml:space="preserve">,  </w:t>
      </w:r>
      <w:r w:rsidR="004A1B86" w:rsidRPr="004A1B86">
        <w:rPr>
          <w:sz w:val="28"/>
          <w:szCs w:val="28"/>
        </w:rPr>
        <w:t>профессор</w:t>
      </w:r>
      <w:proofErr w:type="gramEnd"/>
      <w:r w:rsidRPr="004A1B86">
        <w:rPr>
          <w:sz w:val="28"/>
          <w:szCs w:val="28"/>
        </w:rPr>
        <w:t xml:space="preserve"> </w:t>
      </w:r>
      <w:r w:rsidR="004A1B86" w:rsidRPr="004A1B86">
        <w:rPr>
          <w:sz w:val="28"/>
          <w:szCs w:val="28"/>
        </w:rPr>
        <w:t>Тимошенко Ю.К.</w:t>
      </w:r>
    </w:p>
    <w:p w14:paraId="694FB4B4" w14:textId="77777777" w:rsidR="002F37D1" w:rsidRDefault="002F37D1" w:rsidP="002F37D1">
      <w:pPr>
        <w:spacing w:line="360" w:lineRule="auto"/>
        <w:jc w:val="center"/>
        <w:rPr>
          <w:sz w:val="28"/>
          <w:szCs w:val="28"/>
        </w:rPr>
      </w:pPr>
    </w:p>
    <w:p w14:paraId="31D45487" w14:textId="77777777" w:rsidR="002F37D1" w:rsidRDefault="002F37D1" w:rsidP="002F37D1">
      <w:pPr>
        <w:spacing w:line="360" w:lineRule="auto"/>
        <w:jc w:val="center"/>
        <w:rPr>
          <w:sz w:val="28"/>
          <w:szCs w:val="28"/>
        </w:rPr>
      </w:pPr>
    </w:p>
    <w:p w14:paraId="6BCB3472" w14:textId="09CEDDB5" w:rsidR="00E6545D" w:rsidRDefault="002235D9" w:rsidP="004A1B86">
      <w:pPr>
        <w:jc w:val="center"/>
        <w:rPr>
          <w:sz w:val="28"/>
          <w:szCs w:val="28"/>
        </w:rPr>
      </w:pPr>
      <w:r>
        <w:rPr>
          <w:sz w:val="28"/>
          <w:szCs w:val="28"/>
        </w:rPr>
        <w:t>Воронеж 202</w:t>
      </w:r>
      <w:r w:rsidR="004A1B86">
        <w:rPr>
          <w:sz w:val="28"/>
          <w:szCs w:val="28"/>
        </w:rPr>
        <w:t>6</w:t>
      </w:r>
    </w:p>
    <w:p w14:paraId="37ECE028" w14:textId="77777777" w:rsidR="00E6545D" w:rsidRPr="00E6545D" w:rsidRDefault="00E6545D" w:rsidP="00E6545D">
      <w:pPr>
        <w:spacing w:after="200"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6545D">
        <w:rPr>
          <w:sz w:val="28"/>
          <w:szCs w:val="28"/>
        </w:rPr>
        <w:lastRenderedPageBreak/>
        <w:t xml:space="preserve">В рамках производственной практики разработан микросервис для классификации текстов на основе </w:t>
      </w:r>
      <w:proofErr w:type="spellStart"/>
      <w:r w:rsidRPr="00E6545D">
        <w:rPr>
          <w:sz w:val="28"/>
          <w:szCs w:val="28"/>
        </w:rPr>
        <w:t>предобученной</w:t>
      </w:r>
      <w:proofErr w:type="spellEnd"/>
      <w:r w:rsidRPr="00E6545D">
        <w:rPr>
          <w:sz w:val="28"/>
          <w:szCs w:val="28"/>
        </w:rPr>
        <w:t xml:space="preserve"> ML-модели. Сервис реализован на фреймворке </w:t>
      </w:r>
      <w:proofErr w:type="spellStart"/>
      <w:r w:rsidRPr="00E6545D">
        <w:rPr>
          <w:sz w:val="28"/>
          <w:szCs w:val="28"/>
        </w:rPr>
        <w:t>FastAPI</w:t>
      </w:r>
      <w:proofErr w:type="spellEnd"/>
      <w:r w:rsidRPr="00E6545D">
        <w:rPr>
          <w:sz w:val="28"/>
          <w:szCs w:val="28"/>
        </w:rPr>
        <w:t xml:space="preserve"> и упакован в </w:t>
      </w:r>
      <w:proofErr w:type="spellStart"/>
      <w:r w:rsidRPr="00E6545D">
        <w:rPr>
          <w:sz w:val="28"/>
          <w:szCs w:val="28"/>
        </w:rPr>
        <w:t>Docker</w:t>
      </w:r>
      <w:proofErr w:type="spellEnd"/>
      <w:r w:rsidRPr="00E6545D">
        <w:rPr>
          <w:sz w:val="28"/>
          <w:szCs w:val="28"/>
        </w:rPr>
        <w:t>-контейнер.</w:t>
      </w:r>
    </w:p>
    <w:p w14:paraId="15602ABC" w14:textId="77777777" w:rsidR="00E6545D" w:rsidRPr="00E6545D" w:rsidRDefault="00E6545D" w:rsidP="00E6545D">
      <w:pPr>
        <w:spacing w:after="200" w:line="276" w:lineRule="auto"/>
        <w:ind w:firstLine="708"/>
        <w:jc w:val="both"/>
        <w:rPr>
          <w:sz w:val="28"/>
          <w:szCs w:val="28"/>
        </w:rPr>
      </w:pPr>
      <w:r w:rsidRPr="00E6545D">
        <w:rPr>
          <w:b/>
          <w:bCs/>
          <w:sz w:val="28"/>
          <w:szCs w:val="28"/>
        </w:rPr>
        <w:t>Задача сервиса:</w:t>
      </w:r>
      <w:r w:rsidRPr="00E6545D">
        <w:rPr>
          <w:sz w:val="28"/>
          <w:szCs w:val="28"/>
        </w:rPr>
        <w:t> определение принадлежности текста к одной из двух категорий — «Религия» или «Наука/Технологии».</w:t>
      </w:r>
    </w:p>
    <w:p w14:paraId="1DA6AC95" w14:textId="77777777" w:rsidR="00E6545D" w:rsidRPr="00E6545D" w:rsidRDefault="00E6545D" w:rsidP="00E6545D">
      <w:pPr>
        <w:spacing w:after="200" w:line="276" w:lineRule="auto"/>
        <w:jc w:val="both"/>
        <w:rPr>
          <w:sz w:val="28"/>
          <w:szCs w:val="28"/>
        </w:rPr>
      </w:pPr>
      <w:r w:rsidRPr="00E6545D">
        <w:rPr>
          <w:b/>
          <w:bCs/>
          <w:sz w:val="28"/>
          <w:szCs w:val="28"/>
        </w:rPr>
        <w:t>Используемые технологии:</w:t>
      </w:r>
    </w:p>
    <w:p w14:paraId="1E379118" w14:textId="53FC62E0" w:rsidR="00E6545D" w:rsidRPr="00E6545D" w:rsidRDefault="00E6545D" w:rsidP="00E6545D">
      <w:pPr>
        <w:numPr>
          <w:ilvl w:val="0"/>
          <w:numId w:val="1"/>
        </w:numPr>
        <w:spacing w:after="200" w:line="276" w:lineRule="auto"/>
        <w:jc w:val="both"/>
        <w:rPr>
          <w:sz w:val="28"/>
          <w:szCs w:val="28"/>
          <w:lang w:val="en-US"/>
        </w:rPr>
      </w:pPr>
      <w:r w:rsidRPr="00E6545D">
        <w:rPr>
          <w:sz w:val="28"/>
          <w:szCs w:val="28"/>
          <w:lang w:val="en-US"/>
        </w:rPr>
        <w:t xml:space="preserve">Python 3, </w:t>
      </w:r>
      <w:proofErr w:type="spellStart"/>
      <w:r w:rsidRPr="00E6545D">
        <w:rPr>
          <w:sz w:val="28"/>
          <w:szCs w:val="28"/>
          <w:lang w:val="en-US"/>
        </w:rPr>
        <w:t>FastAPI</w:t>
      </w:r>
      <w:proofErr w:type="spellEnd"/>
      <w:r w:rsidRPr="00E6545D">
        <w:rPr>
          <w:sz w:val="28"/>
          <w:szCs w:val="28"/>
          <w:lang w:val="en-US"/>
        </w:rPr>
        <w:t xml:space="preserve"> — </w:t>
      </w:r>
      <w:r w:rsidRPr="00E6545D">
        <w:rPr>
          <w:sz w:val="28"/>
          <w:szCs w:val="28"/>
        </w:rPr>
        <w:t>создание</w:t>
      </w:r>
      <w:r w:rsidRPr="00E6545D">
        <w:rPr>
          <w:sz w:val="28"/>
          <w:szCs w:val="28"/>
          <w:lang w:val="en-US"/>
        </w:rPr>
        <w:t xml:space="preserve"> REST API</w:t>
      </w:r>
    </w:p>
    <w:p w14:paraId="54C60BB3" w14:textId="77777777" w:rsidR="00E6545D" w:rsidRPr="00E6545D" w:rsidRDefault="00E6545D" w:rsidP="00E6545D">
      <w:pPr>
        <w:numPr>
          <w:ilvl w:val="0"/>
          <w:numId w:val="1"/>
        </w:numPr>
        <w:spacing w:after="200" w:line="276" w:lineRule="auto"/>
        <w:jc w:val="both"/>
        <w:rPr>
          <w:sz w:val="28"/>
          <w:szCs w:val="28"/>
          <w:lang w:val="en-US"/>
        </w:rPr>
      </w:pPr>
      <w:r w:rsidRPr="00E6545D">
        <w:rPr>
          <w:sz w:val="28"/>
          <w:szCs w:val="28"/>
          <w:lang w:val="en-US"/>
        </w:rPr>
        <w:t>scikit-learn (</w:t>
      </w:r>
      <w:proofErr w:type="spellStart"/>
      <w:r w:rsidRPr="00E6545D">
        <w:rPr>
          <w:sz w:val="28"/>
          <w:szCs w:val="28"/>
          <w:lang w:val="en-US"/>
        </w:rPr>
        <w:t>LogisticRegression</w:t>
      </w:r>
      <w:proofErr w:type="spellEnd"/>
      <w:r w:rsidRPr="00E6545D">
        <w:rPr>
          <w:sz w:val="28"/>
          <w:szCs w:val="28"/>
          <w:lang w:val="en-US"/>
        </w:rPr>
        <w:t xml:space="preserve"> + TF-IDF) — ML-</w:t>
      </w:r>
      <w:r w:rsidRPr="00E6545D">
        <w:rPr>
          <w:sz w:val="28"/>
          <w:szCs w:val="28"/>
        </w:rPr>
        <w:t>модель</w:t>
      </w:r>
    </w:p>
    <w:p w14:paraId="4CBBC4E4" w14:textId="77777777" w:rsidR="00E6545D" w:rsidRPr="00E6545D" w:rsidRDefault="00E6545D" w:rsidP="00E6545D">
      <w:pPr>
        <w:numPr>
          <w:ilvl w:val="0"/>
          <w:numId w:val="1"/>
        </w:numPr>
        <w:spacing w:after="200" w:line="276" w:lineRule="auto"/>
        <w:jc w:val="both"/>
        <w:rPr>
          <w:sz w:val="28"/>
          <w:szCs w:val="28"/>
        </w:rPr>
      </w:pPr>
      <w:proofErr w:type="spellStart"/>
      <w:r w:rsidRPr="00E6545D">
        <w:rPr>
          <w:sz w:val="28"/>
          <w:szCs w:val="28"/>
        </w:rPr>
        <w:t>Pydantic</w:t>
      </w:r>
      <w:proofErr w:type="spellEnd"/>
      <w:r w:rsidRPr="00E6545D">
        <w:rPr>
          <w:sz w:val="28"/>
          <w:szCs w:val="28"/>
        </w:rPr>
        <w:t xml:space="preserve"> — валидация входных данных</w:t>
      </w:r>
    </w:p>
    <w:p w14:paraId="5A7D4A20" w14:textId="77777777" w:rsidR="00E6545D" w:rsidRPr="00E6545D" w:rsidRDefault="00E6545D" w:rsidP="00E6545D">
      <w:pPr>
        <w:numPr>
          <w:ilvl w:val="0"/>
          <w:numId w:val="1"/>
        </w:numPr>
        <w:spacing w:after="200" w:line="276" w:lineRule="auto"/>
        <w:jc w:val="both"/>
        <w:rPr>
          <w:sz w:val="28"/>
          <w:szCs w:val="28"/>
        </w:rPr>
      </w:pPr>
      <w:proofErr w:type="spellStart"/>
      <w:r w:rsidRPr="00E6545D">
        <w:rPr>
          <w:sz w:val="28"/>
          <w:szCs w:val="28"/>
        </w:rPr>
        <w:t>Docker</w:t>
      </w:r>
      <w:proofErr w:type="spellEnd"/>
      <w:r w:rsidRPr="00E6545D">
        <w:rPr>
          <w:sz w:val="28"/>
          <w:szCs w:val="28"/>
        </w:rPr>
        <w:t xml:space="preserve">, </w:t>
      </w:r>
      <w:proofErr w:type="spellStart"/>
      <w:r w:rsidRPr="00E6545D">
        <w:rPr>
          <w:sz w:val="28"/>
          <w:szCs w:val="28"/>
        </w:rPr>
        <w:t>Docker</w:t>
      </w:r>
      <w:proofErr w:type="spellEnd"/>
      <w:r w:rsidRPr="00E6545D">
        <w:rPr>
          <w:sz w:val="28"/>
          <w:szCs w:val="28"/>
        </w:rPr>
        <w:t xml:space="preserve"> </w:t>
      </w:r>
      <w:proofErr w:type="spellStart"/>
      <w:r w:rsidRPr="00E6545D">
        <w:rPr>
          <w:sz w:val="28"/>
          <w:szCs w:val="28"/>
        </w:rPr>
        <w:t>Compose</w:t>
      </w:r>
      <w:proofErr w:type="spellEnd"/>
      <w:r w:rsidRPr="00E6545D">
        <w:rPr>
          <w:sz w:val="28"/>
          <w:szCs w:val="28"/>
        </w:rPr>
        <w:t xml:space="preserve"> — контейнеризация</w:t>
      </w:r>
    </w:p>
    <w:p w14:paraId="13918BAA" w14:textId="77777777" w:rsidR="00E6545D" w:rsidRPr="00E6545D" w:rsidRDefault="00E6545D" w:rsidP="00E6545D">
      <w:pPr>
        <w:numPr>
          <w:ilvl w:val="0"/>
          <w:numId w:val="1"/>
        </w:numPr>
        <w:spacing w:after="200" w:line="276" w:lineRule="auto"/>
        <w:jc w:val="both"/>
        <w:rPr>
          <w:sz w:val="28"/>
          <w:szCs w:val="28"/>
        </w:rPr>
      </w:pPr>
      <w:proofErr w:type="spellStart"/>
      <w:r w:rsidRPr="00E6545D">
        <w:rPr>
          <w:sz w:val="28"/>
          <w:szCs w:val="28"/>
        </w:rPr>
        <w:t>GitHub</w:t>
      </w:r>
      <w:proofErr w:type="spellEnd"/>
      <w:r w:rsidRPr="00E6545D">
        <w:rPr>
          <w:sz w:val="28"/>
          <w:szCs w:val="28"/>
        </w:rPr>
        <w:t xml:space="preserve"> — хранение репозитория</w:t>
      </w:r>
    </w:p>
    <w:p w14:paraId="42A47D29" w14:textId="7D258D61" w:rsidR="00E6545D" w:rsidRPr="00E6545D" w:rsidRDefault="00E6545D" w:rsidP="00E6545D">
      <w:pPr>
        <w:spacing w:after="200" w:line="276" w:lineRule="auto"/>
        <w:jc w:val="both"/>
        <w:rPr>
          <w:sz w:val="28"/>
          <w:szCs w:val="28"/>
        </w:rPr>
      </w:pPr>
      <w:r w:rsidRPr="00E6545D">
        <w:rPr>
          <w:b/>
          <w:bCs/>
          <w:sz w:val="28"/>
          <w:szCs w:val="28"/>
        </w:rPr>
        <w:t>Структура проекта:</w:t>
      </w:r>
    </w:p>
    <w:p w14:paraId="56A3E9B1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BBBEBF"/>
          <w:sz w:val="21"/>
          <w:szCs w:val="21"/>
        </w:rPr>
        <w:t>ml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>service</w:t>
      </w:r>
      <w:proofErr w:type="spellEnd"/>
      <w:r>
        <w:rPr>
          <w:rFonts w:ascii="Consolas" w:hAnsi="Consolas"/>
          <w:color w:val="D4D4D4"/>
          <w:sz w:val="21"/>
          <w:szCs w:val="21"/>
        </w:rPr>
        <w:t>/</w:t>
      </w:r>
    </w:p>
    <w:p w14:paraId="694918EB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├── </w:t>
      </w:r>
      <w:proofErr w:type="spellStart"/>
      <w:r>
        <w:rPr>
          <w:rFonts w:ascii="Consolas" w:hAnsi="Consolas"/>
          <w:color w:val="BBBEBF"/>
          <w:sz w:val="21"/>
          <w:szCs w:val="21"/>
        </w:rPr>
        <w:t>app</w:t>
      </w:r>
      <w:proofErr w:type="spellEnd"/>
      <w:r>
        <w:rPr>
          <w:rFonts w:ascii="Consolas" w:hAnsi="Consolas"/>
          <w:color w:val="D4D4D4"/>
          <w:sz w:val="21"/>
          <w:szCs w:val="21"/>
        </w:rPr>
        <w:t>/</w:t>
      </w:r>
    </w:p>
    <w:p w14:paraId="344DE59C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│   ├── main.py        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FastAPI</w:t>
      </w:r>
      <w:proofErr w:type="spellEnd"/>
      <w:r>
        <w:rPr>
          <w:rFonts w:ascii="Consolas" w:hAnsi="Consolas"/>
          <w:color w:val="8B949E"/>
          <w:sz w:val="21"/>
          <w:szCs w:val="21"/>
        </w:rPr>
        <w:t>-приложение</w:t>
      </w:r>
    </w:p>
    <w:p w14:paraId="2B6E5D47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│   ├── model.py       </w:t>
      </w:r>
      <w:r>
        <w:rPr>
          <w:rFonts w:ascii="Consolas" w:hAnsi="Consolas"/>
          <w:color w:val="8B949E"/>
          <w:sz w:val="21"/>
          <w:szCs w:val="21"/>
        </w:rPr>
        <w:t># Сервис загрузки и предсказаний модели</w:t>
      </w:r>
    </w:p>
    <w:p w14:paraId="43FD2AD5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│   ├── schemas.py     </w:t>
      </w:r>
      <w:r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8B949E"/>
          <w:sz w:val="21"/>
          <w:szCs w:val="21"/>
        </w:rPr>
        <w:t>Pydantic</w:t>
      </w:r>
      <w:proofErr w:type="spellEnd"/>
      <w:r>
        <w:rPr>
          <w:rFonts w:ascii="Consolas" w:hAnsi="Consolas"/>
          <w:color w:val="8B949E"/>
          <w:sz w:val="21"/>
          <w:szCs w:val="21"/>
        </w:rPr>
        <w:t>-схемы валидации</w:t>
      </w:r>
    </w:p>
    <w:p w14:paraId="62611680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│   └── utils.py       </w:t>
      </w:r>
      <w:r>
        <w:rPr>
          <w:rFonts w:ascii="Consolas" w:hAnsi="Consolas"/>
          <w:color w:val="8B949E"/>
          <w:sz w:val="21"/>
          <w:szCs w:val="21"/>
        </w:rPr>
        <w:t># Настройка логирования</w:t>
      </w:r>
    </w:p>
    <w:p w14:paraId="41A926A2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├── </w:t>
      </w:r>
      <w:proofErr w:type="spellStart"/>
      <w:r>
        <w:rPr>
          <w:rFonts w:ascii="Consolas" w:hAnsi="Consolas"/>
          <w:color w:val="BBBEBF"/>
          <w:sz w:val="21"/>
          <w:szCs w:val="21"/>
        </w:rPr>
        <w:t>model</w:t>
      </w:r>
      <w:proofErr w:type="spellEnd"/>
      <w:r>
        <w:rPr>
          <w:rFonts w:ascii="Consolas" w:hAnsi="Consolas"/>
          <w:color w:val="D4D4D4"/>
          <w:sz w:val="21"/>
          <w:szCs w:val="21"/>
        </w:rPr>
        <w:t>/</w:t>
      </w:r>
    </w:p>
    <w:p w14:paraId="113BF18B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│   └── </w:t>
      </w:r>
      <w:proofErr w:type="spellStart"/>
      <w:proofErr w:type="gramStart"/>
      <w:r>
        <w:rPr>
          <w:rFonts w:ascii="Consolas" w:hAnsi="Consolas"/>
          <w:color w:val="BBBEBF"/>
          <w:sz w:val="21"/>
          <w:szCs w:val="21"/>
        </w:rPr>
        <w:t>sentiment_model.pkl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 </w:t>
      </w:r>
      <w:r>
        <w:rPr>
          <w:rFonts w:ascii="Consolas" w:hAnsi="Consolas"/>
          <w:color w:val="8B949E"/>
          <w:sz w:val="21"/>
          <w:szCs w:val="21"/>
        </w:rPr>
        <w:t>#</w:t>
      </w:r>
      <w:proofErr w:type="gramEnd"/>
      <w:r>
        <w:rPr>
          <w:rFonts w:ascii="Consolas" w:hAnsi="Consolas"/>
          <w:color w:val="8B949E"/>
          <w:sz w:val="21"/>
          <w:szCs w:val="21"/>
        </w:rPr>
        <w:t xml:space="preserve"> Обученная модель</w:t>
      </w:r>
    </w:p>
    <w:p w14:paraId="43AE090F" w14:textId="77777777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├── </w:t>
      </w:r>
      <w:proofErr w:type="spellStart"/>
      <w:r>
        <w:rPr>
          <w:rFonts w:ascii="Consolas" w:hAnsi="Consolas"/>
          <w:color w:val="BBBEBF"/>
          <w:sz w:val="21"/>
          <w:szCs w:val="21"/>
        </w:rPr>
        <w:t>notebooks</w:t>
      </w:r>
      <w:proofErr w:type="spellEnd"/>
      <w:r>
        <w:rPr>
          <w:rFonts w:ascii="Consolas" w:hAnsi="Consolas"/>
          <w:color w:val="D4D4D4"/>
          <w:sz w:val="21"/>
          <w:szCs w:val="21"/>
        </w:rPr>
        <w:t>/</w:t>
      </w:r>
    </w:p>
    <w:p w14:paraId="069E5AB2" w14:textId="00EC9FAC" w:rsid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│   └── </w:t>
      </w:r>
      <w:proofErr w:type="spellStart"/>
      <w:r>
        <w:rPr>
          <w:rFonts w:ascii="Consolas" w:hAnsi="Consolas"/>
          <w:color w:val="BBBEBF"/>
          <w:sz w:val="21"/>
          <w:szCs w:val="21"/>
        </w:rPr>
        <w:t>train_</w:t>
      </w:r>
      <w:proofErr w:type="gramStart"/>
      <w:r>
        <w:rPr>
          <w:rFonts w:ascii="Consolas" w:hAnsi="Consolas"/>
          <w:color w:val="BBBEBF"/>
          <w:sz w:val="21"/>
          <w:szCs w:val="21"/>
        </w:rPr>
        <w:t>model</w:t>
      </w:r>
      <w:proofErr w:type="spellEnd"/>
      <w:r>
        <w:rPr>
          <w:rFonts w:ascii="Consolas" w:hAnsi="Consolas"/>
          <w:color w:val="BBBEBF"/>
          <w:sz w:val="21"/>
          <w:szCs w:val="21"/>
        </w:rPr>
        <w:t>.</w:t>
      </w:r>
      <w:proofErr w:type="spellStart"/>
      <w:r>
        <w:rPr>
          <w:rFonts w:ascii="Consolas" w:hAnsi="Consolas"/>
          <w:color w:val="BBBEBF"/>
          <w:sz w:val="21"/>
          <w:szCs w:val="21"/>
          <w:lang w:val="en-US"/>
        </w:rPr>
        <w:t>i</w:t>
      </w:r>
      <w:r>
        <w:rPr>
          <w:rFonts w:ascii="Consolas" w:hAnsi="Consolas"/>
          <w:color w:val="BBBEBF"/>
          <w:sz w:val="21"/>
          <w:szCs w:val="21"/>
        </w:rPr>
        <w:t>py</w:t>
      </w:r>
      <w:r>
        <w:rPr>
          <w:rFonts w:ascii="Consolas" w:hAnsi="Consolas"/>
          <w:color w:val="BBBEBF"/>
          <w:sz w:val="21"/>
          <w:szCs w:val="21"/>
          <w:lang w:val="en-US"/>
        </w:rPr>
        <w:t>nb</w:t>
      </w:r>
      <w:proofErr w:type="spellEnd"/>
      <w:proofErr w:type="gram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# Скрипт обучения модели</w:t>
      </w:r>
    </w:p>
    <w:p w14:paraId="040A14C4" w14:textId="77777777" w:rsidR="00E6545D" w:rsidRP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6545D">
        <w:rPr>
          <w:rFonts w:ascii="Consolas" w:hAnsi="Consolas"/>
          <w:color w:val="BBBEBF"/>
          <w:sz w:val="21"/>
          <w:szCs w:val="21"/>
          <w:lang w:val="en-US"/>
        </w:rPr>
        <w:t xml:space="preserve">├── </w:t>
      </w:r>
      <w:proofErr w:type="spellStart"/>
      <w:r w:rsidRPr="00E6545D">
        <w:rPr>
          <w:rFonts w:ascii="Consolas" w:hAnsi="Consolas"/>
          <w:color w:val="BBBEBF"/>
          <w:sz w:val="21"/>
          <w:szCs w:val="21"/>
          <w:lang w:val="en-US"/>
        </w:rPr>
        <w:t>Dockerfile</w:t>
      </w:r>
      <w:proofErr w:type="spellEnd"/>
    </w:p>
    <w:p w14:paraId="11CB5C3A" w14:textId="77777777" w:rsidR="00E6545D" w:rsidRP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6545D">
        <w:rPr>
          <w:rFonts w:ascii="Consolas" w:hAnsi="Consolas"/>
          <w:color w:val="BBBEBF"/>
          <w:sz w:val="21"/>
          <w:szCs w:val="21"/>
          <w:lang w:val="en-US"/>
        </w:rPr>
        <w:t>├── docker</w:t>
      </w:r>
      <w:r w:rsidRPr="00E6545D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spellStart"/>
      <w:r w:rsidRPr="00E6545D">
        <w:rPr>
          <w:rFonts w:ascii="Consolas" w:hAnsi="Consolas"/>
          <w:color w:val="BBBEBF"/>
          <w:sz w:val="21"/>
          <w:szCs w:val="21"/>
          <w:lang w:val="en-US"/>
        </w:rPr>
        <w:t>compose.yml</w:t>
      </w:r>
      <w:proofErr w:type="spellEnd"/>
    </w:p>
    <w:p w14:paraId="419DD950" w14:textId="77777777" w:rsidR="00E6545D" w:rsidRPr="00E6545D" w:rsidRDefault="00E6545D" w:rsidP="00E6545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E6545D">
        <w:rPr>
          <w:rFonts w:ascii="Consolas" w:hAnsi="Consolas"/>
          <w:color w:val="BBBEBF"/>
          <w:sz w:val="21"/>
          <w:szCs w:val="21"/>
          <w:lang w:val="en-US"/>
        </w:rPr>
        <w:t>└── requirements.txt</w:t>
      </w:r>
    </w:p>
    <w:p w14:paraId="3BF5D6B2" w14:textId="77777777" w:rsidR="00E6545D" w:rsidRPr="00E6545D" w:rsidRDefault="00E6545D" w:rsidP="00E6545D">
      <w:pPr>
        <w:spacing w:after="200" w:line="276" w:lineRule="auto"/>
        <w:jc w:val="both"/>
        <w:rPr>
          <w:sz w:val="28"/>
          <w:szCs w:val="28"/>
          <w:lang w:val="en-US"/>
        </w:rPr>
      </w:pPr>
    </w:p>
    <w:p w14:paraId="5DCE8DE4" w14:textId="7E9B009C" w:rsidR="00E6545D" w:rsidRDefault="00E6545D" w:rsidP="00E6545D">
      <w:pPr>
        <w:spacing w:after="200" w:line="276" w:lineRule="auto"/>
        <w:jc w:val="both"/>
        <w:rPr>
          <w:b/>
          <w:bCs/>
          <w:sz w:val="28"/>
          <w:szCs w:val="28"/>
          <w:lang w:val="en-US"/>
        </w:rPr>
      </w:pPr>
      <w:r w:rsidRPr="00E6545D">
        <w:rPr>
          <w:b/>
          <w:bCs/>
          <w:sz w:val="28"/>
          <w:szCs w:val="28"/>
        </w:rPr>
        <w:t xml:space="preserve">Реализованные </w:t>
      </w:r>
      <w:proofErr w:type="spellStart"/>
      <w:r w:rsidRPr="00E6545D">
        <w:rPr>
          <w:b/>
          <w:bCs/>
          <w:sz w:val="28"/>
          <w:szCs w:val="28"/>
        </w:rPr>
        <w:t>эндпоинты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545D" w14:paraId="407D7D98" w14:textId="77777777" w:rsidTr="00E6545D">
        <w:tc>
          <w:tcPr>
            <w:tcW w:w="3115" w:type="dxa"/>
            <w:vAlign w:val="center"/>
          </w:tcPr>
          <w:p w14:paraId="73647307" w14:textId="1B182116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</w:t>
            </w:r>
          </w:p>
        </w:tc>
        <w:tc>
          <w:tcPr>
            <w:tcW w:w="3115" w:type="dxa"/>
            <w:vAlign w:val="center"/>
          </w:tcPr>
          <w:p w14:paraId="6F9DD072" w14:textId="26A9CD9D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URL</w:t>
            </w:r>
          </w:p>
        </w:tc>
        <w:tc>
          <w:tcPr>
            <w:tcW w:w="3115" w:type="dxa"/>
            <w:vAlign w:val="center"/>
          </w:tcPr>
          <w:p w14:paraId="14529DD4" w14:textId="55E141B4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E6545D" w14:paraId="2BF8F961" w14:textId="77777777" w:rsidTr="00E6545D">
        <w:tc>
          <w:tcPr>
            <w:tcW w:w="3115" w:type="dxa"/>
            <w:vAlign w:val="center"/>
          </w:tcPr>
          <w:p w14:paraId="2948172C" w14:textId="4285F4AE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3115" w:type="dxa"/>
            <w:vAlign w:val="center"/>
          </w:tcPr>
          <w:p w14:paraId="4DADBC7D" w14:textId="497A75D2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</w:p>
        </w:tc>
        <w:tc>
          <w:tcPr>
            <w:tcW w:w="3115" w:type="dxa"/>
            <w:vAlign w:val="center"/>
          </w:tcPr>
          <w:p w14:paraId="1D24E885" w14:textId="42E6441E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Информация о сервисе</w:t>
            </w:r>
          </w:p>
        </w:tc>
      </w:tr>
      <w:tr w:rsidR="00E6545D" w14:paraId="362AD72E" w14:textId="77777777" w:rsidTr="00E6545D">
        <w:tc>
          <w:tcPr>
            <w:tcW w:w="3115" w:type="dxa"/>
            <w:vAlign w:val="center"/>
          </w:tcPr>
          <w:p w14:paraId="0983C786" w14:textId="1B56F1D5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3115" w:type="dxa"/>
            <w:vAlign w:val="center"/>
          </w:tcPr>
          <w:p w14:paraId="1F8A0585" w14:textId="56158B2D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health</w:t>
            </w:r>
            <w:proofErr w:type="gramEnd"/>
          </w:p>
        </w:tc>
        <w:tc>
          <w:tcPr>
            <w:tcW w:w="3115" w:type="dxa"/>
            <w:vAlign w:val="center"/>
          </w:tcPr>
          <w:p w14:paraId="0D028EBE" w14:textId="145F0716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работоспособности</w:t>
            </w:r>
          </w:p>
        </w:tc>
      </w:tr>
      <w:tr w:rsidR="00E6545D" w14:paraId="42E6CB0A" w14:textId="77777777" w:rsidTr="00E6545D">
        <w:tc>
          <w:tcPr>
            <w:tcW w:w="3115" w:type="dxa"/>
            <w:vAlign w:val="center"/>
          </w:tcPr>
          <w:p w14:paraId="248DD67B" w14:textId="4F15065C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3115" w:type="dxa"/>
            <w:vAlign w:val="center"/>
          </w:tcPr>
          <w:p w14:paraId="7069ED32" w14:textId="7A8692DA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predict</w:t>
            </w:r>
            <w:proofErr w:type="gramEnd"/>
          </w:p>
        </w:tc>
        <w:tc>
          <w:tcPr>
            <w:tcW w:w="3115" w:type="dxa"/>
            <w:vAlign w:val="center"/>
          </w:tcPr>
          <w:p w14:paraId="2ABD8011" w14:textId="2CF762F1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Предсказание для одного текста</w:t>
            </w:r>
          </w:p>
        </w:tc>
      </w:tr>
      <w:tr w:rsidR="00E6545D" w14:paraId="75B2D71F" w14:textId="77777777" w:rsidTr="00E6545D">
        <w:tc>
          <w:tcPr>
            <w:tcW w:w="3115" w:type="dxa"/>
            <w:vAlign w:val="center"/>
          </w:tcPr>
          <w:p w14:paraId="2B0827AF" w14:textId="5F91FC9A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POST</w:t>
            </w:r>
          </w:p>
        </w:tc>
        <w:tc>
          <w:tcPr>
            <w:tcW w:w="3115" w:type="dxa"/>
            <w:vAlign w:val="center"/>
          </w:tcPr>
          <w:p w14:paraId="72E7315F" w14:textId="4D3064D3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/predict/batch</w:t>
            </w:r>
          </w:p>
        </w:tc>
        <w:tc>
          <w:tcPr>
            <w:tcW w:w="3115" w:type="dxa"/>
            <w:vAlign w:val="center"/>
          </w:tcPr>
          <w:p w14:paraId="2A5E10AF" w14:textId="1849C709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Пакетное предсказание</w:t>
            </w:r>
          </w:p>
        </w:tc>
      </w:tr>
      <w:tr w:rsidR="00E6545D" w14:paraId="60A27980" w14:textId="77777777" w:rsidTr="00E6545D">
        <w:tc>
          <w:tcPr>
            <w:tcW w:w="3115" w:type="dxa"/>
            <w:vAlign w:val="center"/>
          </w:tcPr>
          <w:p w14:paraId="68F3C063" w14:textId="0D8DCE08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3115" w:type="dxa"/>
            <w:vAlign w:val="center"/>
          </w:tcPr>
          <w:p w14:paraId="6A28872E" w14:textId="61CFAB44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docs</w:t>
            </w:r>
            <w:proofErr w:type="gramEnd"/>
          </w:p>
        </w:tc>
        <w:tc>
          <w:tcPr>
            <w:tcW w:w="3115" w:type="dxa"/>
            <w:vAlign w:val="center"/>
          </w:tcPr>
          <w:p w14:paraId="2FD6DB29" w14:textId="2B3D1AFD" w:rsidR="00E6545D" w:rsidRPr="00E6545D" w:rsidRDefault="00E6545D" w:rsidP="00E6545D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Swagger-</w:t>
            </w:r>
            <w:r>
              <w:rPr>
                <w:sz w:val="28"/>
                <w:szCs w:val="28"/>
              </w:rPr>
              <w:t>документация</w:t>
            </w:r>
          </w:p>
        </w:tc>
      </w:tr>
    </w:tbl>
    <w:p w14:paraId="359A34A3" w14:textId="77777777" w:rsidR="00E6545D" w:rsidRPr="00E6545D" w:rsidRDefault="00E6545D" w:rsidP="00E6545D">
      <w:pPr>
        <w:spacing w:after="200" w:line="276" w:lineRule="auto"/>
        <w:jc w:val="both"/>
        <w:rPr>
          <w:b/>
          <w:bCs/>
          <w:sz w:val="28"/>
          <w:szCs w:val="28"/>
          <w:lang w:val="en-US"/>
        </w:rPr>
      </w:pPr>
    </w:p>
    <w:p w14:paraId="2A1764BA" w14:textId="77777777" w:rsidR="00E6545D" w:rsidRPr="00E6545D" w:rsidRDefault="00E6545D" w:rsidP="00E6545D">
      <w:pPr>
        <w:spacing w:after="200" w:line="276" w:lineRule="auto"/>
        <w:jc w:val="both"/>
        <w:rPr>
          <w:b/>
          <w:bCs/>
          <w:sz w:val="28"/>
          <w:szCs w:val="28"/>
        </w:rPr>
      </w:pPr>
      <w:r w:rsidRPr="00E6545D">
        <w:rPr>
          <w:b/>
          <w:bCs/>
          <w:sz w:val="28"/>
          <w:szCs w:val="28"/>
        </w:rPr>
        <w:t>Скриншоты работы API</w:t>
      </w:r>
    </w:p>
    <w:p w14:paraId="7F08A5D5" w14:textId="4AE3BB95" w:rsidR="0095157F" w:rsidRDefault="00F23EDC" w:rsidP="00E6545D">
      <w:pPr>
        <w:spacing w:after="200" w:line="276" w:lineRule="auto"/>
        <w:jc w:val="both"/>
        <w:rPr>
          <w:sz w:val="28"/>
          <w:szCs w:val="28"/>
        </w:rPr>
      </w:pPr>
      <w:r w:rsidRPr="00F23EDC">
        <w:rPr>
          <w:sz w:val="28"/>
          <w:szCs w:val="28"/>
          <w:lang w:val="en-US"/>
        </w:rPr>
        <w:drawing>
          <wp:inline distT="0" distB="0" distL="0" distR="0" wp14:anchorId="1DA01481" wp14:editId="13495E2C">
            <wp:extent cx="5940425" cy="2717165"/>
            <wp:effectExtent l="0" t="0" r="3175" b="6985"/>
            <wp:docPr id="127781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8643" w14:textId="774EB0BE" w:rsidR="00F23EDC" w:rsidRDefault="00F23EDC" w:rsidP="00F23EDC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r w:rsidRPr="00F23EDC">
        <w:rPr>
          <w:sz w:val="28"/>
          <w:szCs w:val="28"/>
        </w:rPr>
        <w:t xml:space="preserve">Документация </w:t>
      </w:r>
      <w:proofErr w:type="spellStart"/>
      <w:r w:rsidRPr="00F23EDC">
        <w:rPr>
          <w:sz w:val="28"/>
          <w:szCs w:val="28"/>
        </w:rPr>
        <w:t>Swagger</w:t>
      </w:r>
      <w:proofErr w:type="spellEnd"/>
      <w:r w:rsidRPr="00F23EDC">
        <w:rPr>
          <w:sz w:val="28"/>
          <w:szCs w:val="28"/>
        </w:rPr>
        <w:t xml:space="preserve"> (/</w:t>
      </w:r>
      <w:proofErr w:type="spellStart"/>
      <w:r w:rsidRPr="00F23EDC">
        <w:rPr>
          <w:sz w:val="28"/>
          <w:szCs w:val="28"/>
        </w:rPr>
        <w:t>docs</w:t>
      </w:r>
      <w:proofErr w:type="spellEnd"/>
      <w:r w:rsidRPr="00F23EDC">
        <w:rPr>
          <w:sz w:val="28"/>
          <w:szCs w:val="28"/>
        </w:rPr>
        <w:t>)</w:t>
      </w:r>
    </w:p>
    <w:p w14:paraId="63DA0129" w14:textId="75D947BB" w:rsidR="00F23EDC" w:rsidRDefault="00F23EDC" w:rsidP="00F23EDC">
      <w:pPr>
        <w:spacing w:after="200" w:line="276" w:lineRule="auto"/>
        <w:rPr>
          <w:sz w:val="28"/>
          <w:szCs w:val="28"/>
        </w:rPr>
      </w:pPr>
      <w:r w:rsidRPr="00F23EDC">
        <w:rPr>
          <w:sz w:val="28"/>
          <w:szCs w:val="28"/>
        </w:rPr>
        <w:drawing>
          <wp:inline distT="0" distB="0" distL="0" distR="0" wp14:anchorId="2BA1B74A" wp14:editId="78889E33">
            <wp:extent cx="5940425" cy="1729105"/>
            <wp:effectExtent l="0" t="0" r="3175" b="4445"/>
            <wp:docPr id="47842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26CC" w14:textId="52AA1C03" w:rsidR="00F23EDC" w:rsidRDefault="00F23EDC" w:rsidP="00F23EDC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Pr="00F23EDC">
        <w:rPr>
          <w:sz w:val="28"/>
          <w:szCs w:val="28"/>
        </w:rPr>
        <w:t xml:space="preserve">Health </w:t>
      </w:r>
      <w:proofErr w:type="spellStart"/>
      <w:r w:rsidRPr="00F23EDC">
        <w:rPr>
          <w:sz w:val="28"/>
          <w:szCs w:val="28"/>
        </w:rPr>
        <w:t>check</w:t>
      </w:r>
      <w:proofErr w:type="spellEnd"/>
      <w:r w:rsidRPr="00F23EDC">
        <w:rPr>
          <w:sz w:val="28"/>
          <w:szCs w:val="28"/>
        </w:rPr>
        <w:t xml:space="preserve"> (/</w:t>
      </w:r>
      <w:proofErr w:type="spellStart"/>
      <w:r w:rsidRPr="00F23EDC">
        <w:rPr>
          <w:sz w:val="28"/>
          <w:szCs w:val="28"/>
        </w:rPr>
        <w:t>health</w:t>
      </w:r>
      <w:proofErr w:type="spellEnd"/>
      <w:r w:rsidRPr="00F23EDC">
        <w:rPr>
          <w:sz w:val="28"/>
          <w:szCs w:val="28"/>
        </w:rPr>
        <w:t>)</w:t>
      </w:r>
    </w:p>
    <w:p w14:paraId="57F8D932" w14:textId="77777777" w:rsidR="00F23EDC" w:rsidRDefault="00F23EDC" w:rsidP="00F23EDC">
      <w:pPr>
        <w:spacing w:after="200" w:line="276" w:lineRule="auto"/>
        <w:jc w:val="center"/>
        <w:rPr>
          <w:sz w:val="28"/>
          <w:szCs w:val="28"/>
        </w:rPr>
      </w:pPr>
    </w:p>
    <w:p w14:paraId="4BF343D6" w14:textId="18A07D1A" w:rsidR="00F23EDC" w:rsidRDefault="00F23EDC" w:rsidP="00F23EDC">
      <w:pPr>
        <w:spacing w:after="200" w:line="276" w:lineRule="auto"/>
        <w:rPr>
          <w:sz w:val="28"/>
          <w:szCs w:val="28"/>
        </w:rPr>
      </w:pPr>
      <w:r w:rsidRPr="00F23EDC">
        <w:rPr>
          <w:sz w:val="28"/>
          <w:szCs w:val="28"/>
        </w:rPr>
        <w:lastRenderedPageBreak/>
        <w:drawing>
          <wp:inline distT="0" distB="0" distL="0" distR="0" wp14:anchorId="5FEC079D" wp14:editId="234D5345">
            <wp:extent cx="5940425" cy="2157730"/>
            <wp:effectExtent l="0" t="0" r="3175" b="0"/>
            <wp:docPr id="190417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9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3BC4" w14:textId="22D4E31D" w:rsidR="00F23EDC" w:rsidRDefault="00F23EDC" w:rsidP="00F23EDC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- </w:t>
      </w:r>
      <w:r w:rsidRPr="00F23EDC">
        <w:rPr>
          <w:sz w:val="28"/>
          <w:szCs w:val="28"/>
        </w:rPr>
        <w:t>Предсказание (/</w:t>
      </w:r>
      <w:proofErr w:type="spellStart"/>
      <w:r w:rsidRPr="00F23EDC">
        <w:rPr>
          <w:sz w:val="28"/>
          <w:szCs w:val="28"/>
        </w:rPr>
        <w:t>predict</w:t>
      </w:r>
      <w:proofErr w:type="spellEnd"/>
      <w:r w:rsidRPr="00F23EDC">
        <w:rPr>
          <w:sz w:val="28"/>
          <w:szCs w:val="28"/>
        </w:rPr>
        <w:t>)</w:t>
      </w:r>
    </w:p>
    <w:p w14:paraId="5D8110B2" w14:textId="354F1101" w:rsidR="00F23EDC" w:rsidRDefault="00F23EDC" w:rsidP="00F23EDC">
      <w:pPr>
        <w:spacing w:after="200" w:line="276" w:lineRule="auto"/>
        <w:jc w:val="both"/>
        <w:rPr>
          <w:sz w:val="28"/>
          <w:szCs w:val="28"/>
        </w:rPr>
      </w:pPr>
      <w:r w:rsidRPr="00F23EDC">
        <w:rPr>
          <w:sz w:val="28"/>
          <w:szCs w:val="28"/>
        </w:rPr>
        <w:drawing>
          <wp:inline distT="0" distB="0" distL="0" distR="0" wp14:anchorId="354C22B7" wp14:editId="7B7F673E">
            <wp:extent cx="5940425" cy="2916555"/>
            <wp:effectExtent l="0" t="0" r="3175" b="0"/>
            <wp:docPr id="109368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82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574B" w14:textId="425787D9" w:rsidR="00F23EDC" w:rsidRDefault="00F23EDC" w:rsidP="00F23EDC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Пакетное п</w:t>
      </w:r>
      <w:r w:rsidRPr="00F23EDC">
        <w:rPr>
          <w:sz w:val="28"/>
          <w:szCs w:val="28"/>
        </w:rPr>
        <w:t>редсказание (/</w:t>
      </w:r>
      <w:proofErr w:type="spellStart"/>
      <w:r w:rsidRPr="00F23EDC">
        <w:rPr>
          <w:sz w:val="28"/>
          <w:szCs w:val="28"/>
        </w:rPr>
        <w:t>predict</w:t>
      </w:r>
      <w:proofErr w:type="spellEnd"/>
      <w:r w:rsidRPr="00F23ED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batch</w:t>
      </w:r>
      <w:r w:rsidRPr="00F23EDC">
        <w:rPr>
          <w:sz w:val="28"/>
          <w:szCs w:val="28"/>
        </w:rPr>
        <w:t>)</w:t>
      </w:r>
    </w:p>
    <w:p w14:paraId="5072A2E4" w14:textId="77777777" w:rsidR="00F23EDC" w:rsidRPr="00F23EDC" w:rsidRDefault="00F23EDC" w:rsidP="00F23EDC">
      <w:pPr>
        <w:spacing w:after="200" w:line="276" w:lineRule="auto"/>
        <w:jc w:val="center"/>
        <w:rPr>
          <w:sz w:val="28"/>
          <w:szCs w:val="28"/>
          <w:lang w:val="en-US"/>
        </w:rPr>
      </w:pPr>
    </w:p>
    <w:p w14:paraId="222ABEA6" w14:textId="7DF1740C" w:rsidR="00F23EDC" w:rsidRDefault="00F23EDC" w:rsidP="00F23EDC">
      <w:pPr>
        <w:spacing w:after="200" w:line="276" w:lineRule="auto"/>
        <w:jc w:val="center"/>
        <w:rPr>
          <w:sz w:val="28"/>
          <w:szCs w:val="28"/>
          <w:lang w:val="en-US"/>
        </w:rPr>
      </w:pPr>
      <w:r w:rsidRPr="00F23EDC">
        <w:rPr>
          <w:sz w:val="28"/>
          <w:szCs w:val="28"/>
        </w:rPr>
        <w:lastRenderedPageBreak/>
        <w:drawing>
          <wp:inline distT="0" distB="0" distL="0" distR="0" wp14:anchorId="32FDEF5D" wp14:editId="213A132F">
            <wp:extent cx="5940425" cy="3086735"/>
            <wp:effectExtent l="0" t="0" r="3175" b="0"/>
            <wp:docPr id="189564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FD1E" w14:textId="70FA8F89" w:rsidR="00F23EDC" w:rsidRPr="00F23EDC" w:rsidRDefault="00F23EDC" w:rsidP="00F23EDC">
      <w:pPr>
        <w:spacing w:after="200"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F23EDC">
        <w:rPr>
          <w:sz w:val="28"/>
          <w:szCs w:val="28"/>
          <w:lang w:val="en-US"/>
        </w:rPr>
        <w:t xml:space="preserve"> </w:t>
      </w:r>
      <w:r w:rsidRPr="00F23EDC">
        <w:rPr>
          <w:sz w:val="28"/>
          <w:szCs w:val="28"/>
          <w:lang w:val="en-US"/>
        </w:rPr>
        <w:t>5</w:t>
      </w:r>
      <w:r w:rsidRPr="00F23EDC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Запуск</w:t>
      </w:r>
      <w:r w:rsidRPr="00F23ED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F23ED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Docker Desktop</w:t>
      </w:r>
    </w:p>
    <w:p w14:paraId="79AEFEC0" w14:textId="77777777" w:rsidR="00F23EDC" w:rsidRPr="00F23EDC" w:rsidRDefault="00F23EDC" w:rsidP="00F23EDC">
      <w:pPr>
        <w:spacing w:after="200" w:line="276" w:lineRule="auto"/>
        <w:jc w:val="center"/>
        <w:rPr>
          <w:sz w:val="28"/>
          <w:szCs w:val="28"/>
          <w:lang w:val="en-US"/>
        </w:rPr>
      </w:pPr>
    </w:p>
    <w:sectPr w:rsidR="00F23EDC" w:rsidRPr="00F23EDC" w:rsidSect="00951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E5BB2"/>
    <w:multiLevelType w:val="multilevel"/>
    <w:tmpl w:val="108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D1"/>
    <w:rsid w:val="00056A33"/>
    <w:rsid w:val="00060414"/>
    <w:rsid w:val="00060E2E"/>
    <w:rsid w:val="000D2D82"/>
    <w:rsid w:val="002235D9"/>
    <w:rsid w:val="00233130"/>
    <w:rsid w:val="002F37D1"/>
    <w:rsid w:val="00450B0E"/>
    <w:rsid w:val="004A1B86"/>
    <w:rsid w:val="004B3306"/>
    <w:rsid w:val="004D2B2F"/>
    <w:rsid w:val="004E0659"/>
    <w:rsid w:val="005118C4"/>
    <w:rsid w:val="00530264"/>
    <w:rsid w:val="00620DC4"/>
    <w:rsid w:val="006703D8"/>
    <w:rsid w:val="00870941"/>
    <w:rsid w:val="008F17B3"/>
    <w:rsid w:val="0095157F"/>
    <w:rsid w:val="009602B5"/>
    <w:rsid w:val="009706DC"/>
    <w:rsid w:val="009A2EA5"/>
    <w:rsid w:val="009C35D4"/>
    <w:rsid w:val="00A45D14"/>
    <w:rsid w:val="00A96DDB"/>
    <w:rsid w:val="00B615DB"/>
    <w:rsid w:val="00BD0E53"/>
    <w:rsid w:val="00D040DD"/>
    <w:rsid w:val="00DC2AB5"/>
    <w:rsid w:val="00DE5FE6"/>
    <w:rsid w:val="00E6545D"/>
    <w:rsid w:val="00ED65FB"/>
    <w:rsid w:val="00F23EDC"/>
    <w:rsid w:val="00FD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232A"/>
  <w15:docId w15:val="{B8635451-5981-442F-867E-549CBC6D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E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1B86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1B86"/>
    <w:rPr>
      <w:color w:val="605E5C"/>
      <w:shd w:val="clear" w:color="auto" w:fill="E1DFDD"/>
    </w:rPr>
  </w:style>
  <w:style w:type="table" w:styleId="a5">
    <w:name w:val="Table Grid"/>
    <w:basedOn w:val="a1"/>
    <w:uiPriority w:val="59"/>
    <w:rsid w:val="00E65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Артем Каятский</cp:lastModifiedBy>
  <cp:revision>7</cp:revision>
  <cp:lastPrinted>2022-05-18T17:52:00Z</cp:lastPrinted>
  <dcterms:created xsi:type="dcterms:W3CDTF">2022-05-20T08:37:00Z</dcterms:created>
  <dcterms:modified xsi:type="dcterms:W3CDTF">2026-04-24T11:32:00Z</dcterms:modified>
</cp:coreProperties>
</file>