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фронтенд (см. документацию к api gateway):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566.92913385826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регистрации/авторизации (чуть позже надо будет добавить кнопки и скрипты для OAuth, но пока без них)</w:t>
      </w:r>
    </w:p>
    <w:p w:rsidR="00000000" w:rsidDel="00000000" w:rsidP="00000000" w:rsidRDefault="00000000" w:rsidRPr="00000000" w14:paraId="00000003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566.92913385826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со списком задач (список должен подгружаться частями (пагинация)):</w:t>
        <w:br w:type="textWrapping"/>
        <w:t xml:space="preserve">2.1) Сортировать задачи по количеству уже данных верных решений от юзеров, если у двух задач кол-во решений одинаковое, то сортировать по алфавиту</w:t>
        <w:br w:type="textWrapping"/>
        <w:t xml:space="preserve">2.2) Фильтры для задач по уровню сложности (Easy, Medium или Hard) и тегам (теги написаны в документации к гейтвею)</w:t>
        <w:br w:type="textWrapping"/>
        <w:t xml:space="preserve">Пример страницы с задачами: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566.92913385826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для решения задачи: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3.1) Описание задачи с примерами входных и выходных   данных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3.2) Поле для редактирования кода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3.3) Результат тестирования задачи (обновляется по AJAX (периодически опрашивает контент сервис в ожидании апдейта))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3.4) Комментарии к задаче (пагинация, подгружаем комменты частями)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страницы:</w:t>
      </w:r>
    </w:p>
    <w:p w:rsidR="00000000" w:rsidDel="00000000" w:rsidP="00000000" w:rsidRDefault="00000000" w:rsidRPr="00000000" w14:paraId="0000000C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Страница для создания собственной задачи: 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ней должно быть: </w:t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 для описания задачи (примеры тесткейсов юзеры должны писать прямо в описании)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 для тест кейсов (ДЛЯ ВХОДНЫХ, И ВЫХОДНЫХ ДАННЫХ ДОЛЖНЫ БЫТЬ РАЗНЫЕ ПОЛЯ, ЧТОБЫ ЮЗЕР УЖ ТОЧНО НЕ ОШИБСЯ И ВСЁ НАПИСАЛ КОРРЕКТНО)</w:t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 для указания максимального времени выполнения кода</w:t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Профиль: тут должна быть статистика по решенным задачам, активности и глобальный рейтинг (как будем его формировать потом решим)</w:t>
        <w:br w:type="textWrapping"/>
        <w:t xml:space="preserve">Пример страницы:</w:t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38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Бэкенд:</w:t>
      </w:r>
      <w:r w:rsidDel="00000000" w:rsidR="00000000" w:rsidRPr="00000000">
        <w:rPr>
          <w:sz w:val="48"/>
          <w:szCs w:val="48"/>
          <w:rtl w:val="0"/>
        </w:rPr>
        <w:br w:type="textWrapping"/>
        <w:t xml:space="preserve">для всех сервисов обязательно соблюдение onion архитектуры, чтобы код по человечески выглядел</w:t>
      </w:r>
    </w:p>
    <w:p w:rsidR="00000000" w:rsidDel="00000000" w:rsidP="00000000" w:rsidRDefault="00000000" w:rsidRPr="00000000" w14:paraId="0000001E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Помимо нижеописанного функционала каждый сервис отправляет логи в logstash</w:t>
      </w:r>
    </w:p>
    <w:p w:rsidR="00000000" w:rsidDel="00000000" w:rsidP="00000000" w:rsidRDefault="00000000" w:rsidRPr="00000000" w14:paraId="00000020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gateway: просто принимает http запросы от фронта, передаёт их дальше по grpc и возвращает ответ</w:t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authorize service (он же sso): </w:t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Отвечает за: 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регистрацию юзеров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авторизацию и создание токена</w:t>
        <w:br w:type="textWrapping"/>
        <w:t xml:space="preserve">валидацию токенов (другие сервисы будут отправлять ему токены для проверки)\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service: </w:t>
      </w:r>
    </w:p>
    <w:p w:rsidR="00000000" w:rsidDel="00000000" w:rsidP="00000000" w:rsidRDefault="00000000" w:rsidRPr="00000000" w14:paraId="0000002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CRUD (create, read, update, delete) операции для задач</w:t>
        <w:br w:type="textWrapping"/>
        <w:t xml:space="preserve">Отправка пользовательского решения задачи в брокер, когда брокер вернёт ответ сервис должен обновить состояния решения для пользователя в базе данных, чтобы контент сервис взял эту информацию</w:t>
      </w:r>
    </w:p>
    <w:p w:rsidR="00000000" w:rsidDel="00000000" w:rsidP="00000000" w:rsidRDefault="00000000" w:rsidRPr="00000000" w14:paraId="0000002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solutions tester:</w:t>
        <w:br w:type="textWrapping"/>
        <w:t xml:space="preserve">в бесконечном цикле берёт из брокера решение и прогоняет его по тесткейсам (тесткейсы тоже приходят в сообщении от брокера) и возвращает результаты тестирования в  другую очередь брокера</w:t>
      </w:r>
    </w:p>
    <w:p w:rsidR="00000000" w:rsidDel="00000000" w:rsidP="00000000" w:rsidRDefault="00000000" w:rsidRPr="00000000" w14:paraId="0000002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Тестирование должно происходить в изолированной среде (скорее всего в отдельном докер контейнере), для безопасности</w:t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content service:</w:t>
      </w:r>
    </w:p>
    <w:p w:rsidR="00000000" w:rsidDel="00000000" w:rsidP="00000000" w:rsidRDefault="00000000" w:rsidRPr="00000000" w14:paraId="0000002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Отвечает за всё остальное, то есть:</w:t>
      </w:r>
    </w:p>
    <w:p w:rsidR="00000000" w:rsidDel="00000000" w:rsidP="00000000" w:rsidRDefault="00000000" w:rsidRPr="00000000" w14:paraId="0000003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подгрузка решений для списка задач</w:t>
      </w:r>
    </w:p>
    <w:p w:rsidR="00000000" w:rsidDel="00000000" w:rsidP="00000000" w:rsidRDefault="00000000" w:rsidRPr="00000000" w14:paraId="0000003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подгрузка профиля</w:t>
      </w:r>
    </w:p>
    <w:p w:rsidR="00000000" w:rsidDel="00000000" w:rsidP="00000000" w:rsidRDefault="00000000" w:rsidRPr="00000000" w14:paraId="0000003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подгрузка описания задачи для страницы с решением задачи</w:t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подгрузка комментариев для той же страницы</w:t>
      </w:r>
    </w:p>
    <w:p w:rsidR="00000000" w:rsidDel="00000000" w:rsidP="00000000" w:rsidRDefault="00000000" w:rsidRPr="00000000" w14:paraId="0000003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Скорее всего я что-то забыл написать, так что если будут вопросы, касаемо неточности вышеописанного, то пишите, исправим.</w:t>
      </w:r>
    </w:p>
    <w:p w:rsidR="00000000" w:rsidDel="00000000" w:rsidP="00000000" w:rsidRDefault="00000000" w:rsidRPr="00000000" w14:paraId="0000003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