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tblpY="-420"/>
        <w:tblW w:w="9356" w:type="dxa"/>
        <w:tblCellMar>
          <w:left w:w="0" w:type="dxa"/>
          <w:right w:w="0" w:type="dxa"/>
        </w:tblCellMar>
        <w:tblLook w:val="0000"/>
      </w:tblPr>
      <w:tblGrid>
        <w:gridCol w:w="2599"/>
        <w:gridCol w:w="3166"/>
        <w:gridCol w:w="3591"/>
      </w:tblGrid>
      <w:tr w:rsidR="004C527A" w:rsidRPr="004D777D" w:rsidTr="00075D43">
        <w:trPr>
          <w:cantSplit/>
          <w:trHeight w:val="184"/>
        </w:trPr>
        <w:tc>
          <w:tcPr>
            <w:tcW w:w="2599" w:type="dxa"/>
            <w:shd w:val="clear" w:color="auto" w:fill="auto"/>
          </w:tcPr>
          <w:p w:rsidR="004C527A" w:rsidRPr="002114B7" w:rsidRDefault="004C527A" w:rsidP="00075D43">
            <w:pPr>
              <w:widowControl w:val="0"/>
              <w:spacing w:line="240" w:lineRule="atLeast"/>
              <w:rPr>
                <w:b/>
                <w:bCs/>
                <w:sz w:val="24"/>
                <w:szCs w:val="24"/>
                <w:lang w:val="en-US"/>
              </w:rPr>
            </w:pPr>
            <w:bookmarkStart w:id="0" w:name="_r4xaayq6ocme" w:colFirst="0" w:colLast="0"/>
            <w:bookmarkEnd w:id="0"/>
          </w:p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caps/>
                <w:sz w:val="24"/>
                <w:szCs w:val="20"/>
              </w:rPr>
            </w:pPr>
          </w:p>
        </w:tc>
        <w:tc>
          <w:tcPr>
            <w:tcW w:w="3166" w:type="dxa"/>
            <w:shd w:val="clear" w:color="auto" w:fill="auto"/>
          </w:tcPr>
          <w:p w:rsidR="004C527A" w:rsidRPr="004D777D" w:rsidRDefault="004C527A" w:rsidP="00075D43">
            <w:pPr>
              <w:widowControl w:val="0"/>
              <w:spacing w:line="240" w:lineRule="atLeast"/>
              <w:rPr>
                <w:sz w:val="24"/>
                <w:szCs w:val="20"/>
              </w:rPr>
            </w:pPr>
          </w:p>
          <w:p w:rsidR="004C527A" w:rsidRPr="004D777D" w:rsidRDefault="004C527A" w:rsidP="00075D43">
            <w:pPr>
              <w:widowControl w:val="0"/>
              <w:spacing w:line="240" w:lineRule="atLeast"/>
              <w:ind w:right="-756"/>
              <w:jc w:val="center"/>
              <w:rPr>
                <w:sz w:val="24"/>
                <w:szCs w:val="20"/>
              </w:rPr>
            </w:pPr>
            <w:r w:rsidRPr="004D777D">
              <w:rPr>
                <w:noProof/>
                <w:sz w:val="24"/>
                <w:szCs w:val="20"/>
              </w:rPr>
              <w:drawing>
                <wp:inline distT="0" distB="0" distL="0" distR="0">
                  <wp:extent cx="890905" cy="1009015"/>
                  <wp:effectExtent l="0" t="0" r="0" b="0"/>
                  <wp:docPr id="2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caps/>
                <w:sz w:val="24"/>
                <w:szCs w:val="20"/>
              </w:rPr>
            </w:pPr>
          </w:p>
        </w:tc>
      </w:tr>
      <w:tr w:rsidR="004C527A" w:rsidRPr="004D777D" w:rsidTr="00075D43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caps/>
                <w:sz w:val="20"/>
                <w:szCs w:val="20"/>
              </w:rPr>
            </w:pPr>
            <w:r w:rsidRPr="004D777D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4C527A" w:rsidRPr="004D777D" w:rsidTr="00075D4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2" w:space="0" w:color="00000A"/>
            </w:tcBorders>
            <w:shd w:val="clear" w:color="auto" w:fill="auto"/>
          </w:tcPr>
          <w:p w:rsidR="004C527A" w:rsidRPr="004D777D" w:rsidRDefault="004C527A" w:rsidP="00075D43">
            <w:pPr>
              <w:widowControl w:val="0"/>
              <w:spacing w:line="240" w:lineRule="exact"/>
              <w:jc w:val="center"/>
              <w:rPr>
                <w:sz w:val="24"/>
                <w:szCs w:val="20"/>
              </w:rPr>
            </w:pPr>
            <w:r w:rsidRPr="004D777D">
              <w:rPr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4C527A" w:rsidRPr="004D777D" w:rsidRDefault="004C527A" w:rsidP="00075D43">
            <w:pPr>
              <w:widowControl w:val="0"/>
              <w:spacing w:line="240" w:lineRule="exact"/>
              <w:jc w:val="center"/>
              <w:rPr>
                <w:sz w:val="24"/>
                <w:szCs w:val="20"/>
              </w:rPr>
            </w:pPr>
            <w:r w:rsidRPr="004D777D">
              <w:rPr>
                <w:sz w:val="24"/>
                <w:szCs w:val="20"/>
              </w:rPr>
              <w:t xml:space="preserve"> высшего образования</w:t>
            </w:r>
          </w:p>
          <w:p w:rsidR="004C527A" w:rsidRPr="004D777D" w:rsidRDefault="004C527A" w:rsidP="00075D43">
            <w:pPr>
              <w:widowControl w:val="0"/>
              <w:spacing w:line="240" w:lineRule="exact"/>
              <w:rPr>
                <w:sz w:val="24"/>
                <w:szCs w:val="20"/>
              </w:rPr>
            </w:pPr>
          </w:p>
          <w:p w:rsidR="004C527A" w:rsidRPr="004D777D" w:rsidRDefault="004C527A" w:rsidP="00075D43">
            <w:pPr>
              <w:widowControl w:val="0"/>
              <w:spacing w:line="240" w:lineRule="exact"/>
              <w:jc w:val="center"/>
              <w:rPr>
                <w:b/>
                <w:sz w:val="20"/>
                <w:szCs w:val="20"/>
              </w:rPr>
            </w:pPr>
            <w:r w:rsidRPr="004D777D">
              <w:rPr>
                <w:b/>
                <w:sz w:val="24"/>
                <w:szCs w:val="20"/>
              </w:rPr>
              <w:t>«</w:t>
            </w:r>
            <w:r w:rsidRPr="004D777D">
              <w:rPr>
                <w:b/>
                <w:sz w:val="24"/>
                <w:szCs w:val="24"/>
              </w:rPr>
              <w:t xml:space="preserve">МИРЭА– </w:t>
            </w:r>
            <w:r w:rsidRPr="004D777D">
              <w:rPr>
                <w:b/>
                <w:sz w:val="24"/>
                <w:szCs w:val="20"/>
              </w:rPr>
              <w:t>Российский технологический университет»</w:t>
            </w:r>
          </w:p>
          <w:p w:rsidR="004C527A" w:rsidRPr="004D777D" w:rsidRDefault="004C527A" w:rsidP="00075D43">
            <w:pPr>
              <w:keepNext/>
              <w:widowControl w:val="0"/>
              <w:spacing w:line="240" w:lineRule="auto"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519020426"/>
            <w:r w:rsidRPr="004D777D">
              <w:rPr>
                <w:b/>
                <w:sz w:val="32"/>
                <w:szCs w:val="32"/>
              </w:rPr>
              <w:t>РТУ МИРЭА</w:t>
            </w:r>
            <w:bookmarkEnd w:id="1"/>
          </w:p>
          <w:p w:rsidR="004C527A" w:rsidRPr="004D777D" w:rsidRDefault="004C527A" w:rsidP="00075D43">
            <w:pPr>
              <w:keepNext/>
              <w:widowControl w:val="0"/>
              <w:spacing w:line="240" w:lineRule="auto"/>
              <w:jc w:val="center"/>
              <w:outlineLvl w:val="0"/>
              <w:rPr>
                <w:b/>
                <w:sz w:val="32"/>
                <w:szCs w:val="32"/>
              </w:rPr>
            </w:pPr>
          </w:p>
        </w:tc>
      </w:tr>
      <w:tr w:rsidR="004C527A" w:rsidRPr="004D777D" w:rsidTr="00075D43">
        <w:trPr>
          <w:cantSplit/>
          <w:trHeight w:val="18"/>
        </w:trPr>
        <w:tc>
          <w:tcPr>
            <w:tcW w:w="9356" w:type="dxa"/>
            <w:gridSpan w:val="3"/>
            <w:tcBorders>
              <w:top w:val="single" w:sz="12" w:space="0" w:color="00000A"/>
            </w:tcBorders>
            <w:shd w:val="clear" w:color="auto" w:fill="auto"/>
          </w:tcPr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Pr="004D777D" w:rsidRDefault="004C527A" w:rsidP="00075D43">
            <w:pPr>
              <w:spacing w:line="240" w:lineRule="auto"/>
              <w:jc w:val="center"/>
            </w:pPr>
            <w:r w:rsidRPr="004D777D">
              <w:t xml:space="preserve">Институт </w:t>
            </w:r>
            <w:r>
              <w:t>кибербезопасности и цифровых технологий</w:t>
            </w: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4D777D">
              <w:t>Кафедра КБ-</w:t>
            </w:r>
            <w:r>
              <w:t>4</w:t>
            </w:r>
            <w:r w:rsidRPr="004D777D">
              <w:t xml:space="preserve"> «</w:t>
            </w:r>
            <w:r>
              <w:t>Интеллектуальные системы информационной безопасности</w:t>
            </w:r>
            <w:r w:rsidRPr="004D777D">
              <w:t>»</w:t>
            </w: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4C527A" w:rsidRPr="00290095" w:rsidRDefault="004C527A" w:rsidP="004C527A">
      <w:pPr>
        <w:spacing w:line="240" w:lineRule="auto"/>
        <w:jc w:val="center"/>
        <w:rPr>
          <w:b/>
        </w:rPr>
      </w:pPr>
      <w:r w:rsidRPr="00290095">
        <w:rPr>
          <w:b/>
        </w:rPr>
        <w:t xml:space="preserve">Отчёт по </w:t>
      </w:r>
      <w:r>
        <w:rPr>
          <w:b/>
        </w:rPr>
        <w:t>лабораторной</w:t>
      </w:r>
      <w:r w:rsidRPr="004C527A">
        <w:rPr>
          <w:b/>
        </w:rPr>
        <w:t xml:space="preserve"> </w:t>
      </w:r>
      <w:r w:rsidRPr="00290095">
        <w:rPr>
          <w:b/>
        </w:rPr>
        <w:t xml:space="preserve">работе № </w:t>
      </w:r>
      <w:r w:rsidR="006F0F06">
        <w:rPr>
          <w:b/>
        </w:rPr>
        <w:t>3</w:t>
      </w:r>
    </w:p>
    <w:p w:rsidR="004C527A" w:rsidRPr="00290095" w:rsidRDefault="004C527A" w:rsidP="004C527A">
      <w:pPr>
        <w:spacing w:line="240" w:lineRule="auto"/>
        <w:jc w:val="center"/>
        <w:rPr>
          <w:b/>
        </w:rPr>
      </w:pPr>
      <w:r w:rsidRPr="00290095">
        <w:rPr>
          <w:b/>
        </w:rPr>
        <w:t>по дисциплине «</w:t>
      </w:r>
      <w:r>
        <w:rPr>
          <w:b/>
        </w:rPr>
        <w:t>Анализ защищенности систем искусственного интеллекта</w:t>
      </w:r>
      <w:r w:rsidRPr="00290095">
        <w:rPr>
          <w:b/>
        </w:rPr>
        <w:t>»</w:t>
      </w: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Pr="00467B0D" w:rsidRDefault="004C527A" w:rsidP="004C527A">
      <w:pPr>
        <w:spacing w:line="240" w:lineRule="auto"/>
        <w:jc w:val="right"/>
        <w:rPr>
          <w:bCs/>
        </w:rPr>
      </w:pPr>
    </w:p>
    <w:p w:rsidR="004C527A" w:rsidRPr="00EE355C" w:rsidRDefault="004C527A" w:rsidP="004C527A">
      <w:pPr>
        <w:spacing w:line="240" w:lineRule="auto"/>
        <w:jc w:val="right"/>
        <w:rPr>
          <w:bCs/>
        </w:rPr>
      </w:pPr>
      <w:r w:rsidRPr="00290095">
        <w:rPr>
          <w:bCs/>
        </w:rPr>
        <w:t>Выполнил</w:t>
      </w:r>
      <w:r>
        <w:rPr>
          <w:bCs/>
        </w:rPr>
        <w:t>(а)</w:t>
      </w:r>
    </w:p>
    <w:p w:rsidR="004C527A" w:rsidRPr="00D72FED" w:rsidRDefault="004C527A" w:rsidP="004C527A">
      <w:pPr>
        <w:spacing w:line="240" w:lineRule="auto"/>
        <w:jc w:val="right"/>
        <w:rPr>
          <w:bCs/>
        </w:rPr>
      </w:pPr>
      <w:r w:rsidRPr="00290095">
        <w:rPr>
          <w:bCs/>
        </w:rPr>
        <w:t>Студент</w:t>
      </w:r>
      <w:r w:rsidRPr="00D72FED">
        <w:rPr>
          <w:bCs/>
        </w:rPr>
        <w:t xml:space="preserve"> 1 </w:t>
      </w:r>
      <w:r w:rsidRPr="00290095">
        <w:rPr>
          <w:bCs/>
        </w:rPr>
        <w:t>курса</w:t>
      </w:r>
    </w:p>
    <w:p w:rsidR="004C527A" w:rsidRPr="00290095" w:rsidRDefault="004C527A" w:rsidP="004C527A">
      <w:pPr>
        <w:spacing w:line="240" w:lineRule="auto"/>
        <w:jc w:val="right"/>
        <w:rPr>
          <w:bCs/>
        </w:rPr>
      </w:pPr>
      <w:r w:rsidRPr="00290095">
        <w:rPr>
          <w:bCs/>
        </w:rPr>
        <w:t xml:space="preserve">Группы ББМО-02-23 </w:t>
      </w:r>
    </w:p>
    <w:p w:rsidR="004C527A" w:rsidRPr="00EE355C" w:rsidRDefault="004C527A" w:rsidP="004C527A">
      <w:pPr>
        <w:spacing w:line="240" w:lineRule="auto"/>
        <w:jc w:val="right"/>
        <w:rPr>
          <w:bCs/>
        </w:rPr>
      </w:pPr>
      <w:r>
        <w:rPr>
          <w:bCs/>
        </w:rPr>
        <w:t>Колонин Артём Николаевич</w:t>
      </w:r>
    </w:p>
    <w:p w:rsidR="006F0F06" w:rsidRDefault="006F0F06">
      <w:r>
        <w:br w:type="page"/>
      </w:r>
    </w:p>
    <w:p w:rsidR="006F0F06" w:rsidRPr="006F0F06" w:rsidRDefault="006F0F06" w:rsidP="006F0F06">
      <w:r>
        <w:lastRenderedPageBreak/>
        <w:t xml:space="preserve">Загружаем случайные изображения из датасета </w:t>
      </w:r>
      <w:r>
        <w:rPr>
          <w:lang w:val="en-US"/>
        </w:rPr>
        <w:t>imagenet</w:t>
      </w:r>
      <w:r w:rsidRPr="006F0F06">
        <w:t xml:space="preserve">. </w:t>
      </w:r>
      <w:r>
        <w:t xml:space="preserve">Мной выбраны изображения </w:t>
      </w:r>
      <w:r>
        <w:rPr>
          <w:lang w:val="en-US"/>
        </w:rPr>
        <w:t>goldfish</w:t>
      </w:r>
      <w:r w:rsidRPr="006F0F06">
        <w:t xml:space="preserve">, </w:t>
      </w:r>
      <w:r>
        <w:rPr>
          <w:lang w:val="en-US"/>
        </w:rPr>
        <w:t>tiger</w:t>
      </w:r>
      <w:r w:rsidRPr="006F0F06">
        <w:t xml:space="preserve"> </w:t>
      </w:r>
      <w:r>
        <w:rPr>
          <w:lang w:val="en-US"/>
        </w:rPr>
        <w:t>shark</w:t>
      </w:r>
      <w:r w:rsidRPr="006F0F06">
        <w:t xml:space="preserve">, </w:t>
      </w:r>
      <w:r>
        <w:rPr>
          <w:lang w:val="en-US"/>
        </w:rPr>
        <w:t>king</w:t>
      </w:r>
      <w:r w:rsidRPr="006F0F06">
        <w:t xml:space="preserve"> </w:t>
      </w:r>
      <w:r>
        <w:rPr>
          <w:lang w:val="en-US"/>
        </w:rPr>
        <w:t>snake</w:t>
      </w:r>
      <w:r w:rsidRPr="006F0F06">
        <w:t xml:space="preserve"> </w:t>
      </w:r>
      <w:r>
        <w:t xml:space="preserve">и </w:t>
      </w:r>
      <w:r>
        <w:rPr>
          <w:lang w:val="en-US"/>
        </w:rPr>
        <w:t>bee</w:t>
      </w:r>
    </w:p>
    <w:p w:rsidR="006F0F06" w:rsidRDefault="006F0F06" w:rsidP="006F0F0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733415" cy="2691571"/>
            <wp:effectExtent l="19050" t="0" r="63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9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06" w:rsidRDefault="006F0F06" w:rsidP="006F0F06">
      <w:pPr>
        <w:ind w:firstLine="720"/>
      </w:pPr>
      <w:r>
        <w:t>Меняем функцию активации последнего слоя на линейный, задаём метки классов выбранным изображениям (для каждого изображения соответственно метки равны 1, 3, 56, 309). Получаем карту значимости различных областей изображения.</w:t>
      </w:r>
    </w:p>
    <w:p w:rsidR="006F0F06" w:rsidRDefault="006F0F06" w:rsidP="006F0F06">
      <w:pPr>
        <w:ind w:firstLine="0"/>
      </w:pPr>
      <w:r>
        <w:rPr>
          <w:noProof/>
        </w:rPr>
        <w:drawing>
          <wp:inline distT="0" distB="0" distL="0" distR="0">
            <wp:extent cx="5733415" cy="3090740"/>
            <wp:effectExtent l="19050" t="0" r="63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9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06" w:rsidRDefault="006F0F06" w:rsidP="006F0F06">
      <w:pPr>
        <w:ind w:firstLine="0"/>
      </w:pPr>
      <w:r>
        <w:tab/>
        <w:t>Добавим сглаживания для улучшения наглядности важности</w:t>
      </w:r>
    </w:p>
    <w:p w:rsidR="006F0F06" w:rsidRDefault="006F0F06" w:rsidP="006F0F06">
      <w:pPr>
        <w:ind w:firstLine="0"/>
      </w:pPr>
      <w:r>
        <w:rPr>
          <w:noProof/>
        </w:rPr>
        <w:lastRenderedPageBreak/>
        <w:drawing>
          <wp:inline distT="0" distB="0" distL="0" distR="0">
            <wp:extent cx="5733415" cy="2350979"/>
            <wp:effectExtent l="19050" t="0" r="63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5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06" w:rsidRDefault="006F0F06" w:rsidP="006F0F06">
      <w:pPr>
        <w:ind w:firstLine="0"/>
      </w:pPr>
      <w:r>
        <w:tab/>
        <w:t>Это позволяет нам увидеть, на какие области изображения обращает внимание нейронная сеть при определении конкретного класса.</w:t>
      </w:r>
    </w:p>
    <w:p w:rsidR="006F0F06" w:rsidRDefault="006F0F06" w:rsidP="006F0F06">
      <w:pPr>
        <w:ind w:firstLine="0"/>
      </w:pPr>
      <w:r>
        <w:tab/>
        <w:t xml:space="preserve">Далее используем </w:t>
      </w:r>
      <w:r>
        <w:rPr>
          <w:lang w:val="en-US"/>
        </w:rPr>
        <w:t>Gradcam</w:t>
      </w:r>
      <w:r w:rsidRPr="006F0F06">
        <w:t xml:space="preserve"> </w:t>
      </w:r>
      <w:r>
        <w:t>для более лучшей передачи важности признаков. Этот метод содержит больше пространственных деталей, которые теряются в плотных слоях.</w:t>
      </w:r>
    </w:p>
    <w:p w:rsidR="006F0F06" w:rsidRDefault="006F0F06" w:rsidP="006F0F06">
      <w:pPr>
        <w:ind w:firstLine="0"/>
      </w:pPr>
      <w:r>
        <w:rPr>
          <w:noProof/>
        </w:rPr>
        <w:drawing>
          <wp:inline distT="0" distB="0" distL="0" distR="0">
            <wp:extent cx="5733415" cy="2716799"/>
            <wp:effectExtent l="19050" t="0" r="63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1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06" w:rsidRDefault="006F0F06" w:rsidP="006F0F06">
      <w:pPr>
        <w:ind w:firstLine="0"/>
      </w:pPr>
      <w:r>
        <w:tab/>
      </w:r>
      <w:r>
        <w:rPr>
          <w:lang w:val="en-US"/>
        </w:rPr>
        <w:t>Gradcam</w:t>
      </w:r>
      <w:r w:rsidRPr="006F0F06">
        <w:t xml:space="preserve">++, </w:t>
      </w:r>
      <w:r>
        <w:t>как улучшенный вариант предыдущего метода</w:t>
      </w:r>
    </w:p>
    <w:p w:rsidR="006F0F06" w:rsidRDefault="006F0F06" w:rsidP="006F0F06">
      <w:pPr>
        <w:ind w:firstLine="0"/>
      </w:pPr>
      <w:r>
        <w:rPr>
          <w:noProof/>
        </w:rPr>
        <w:lastRenderedPageBreak/>
        <w:drawing>
          <wp:inline distT="0" distB="0" distL="0" distR="0">
            <wp:extent cx="5733415" cy="2577532"/>
            <wp:effectExtent l="1905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7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06" w:rsidRDefault="006F0F06" w:rsidP="006F0F06">
      <w:pPr>
        <w:ind w:firstLine="0"/>
      </w:pPr>
      <w:r>
        <w:tab/>
        <w:t xml:space="preserve">Хотя </w:t>
      </w:r>
      <w:r>
        <w:rPr>
          <w:lang w:val="en-US"/>
        </w:rPr>
        <w:t>Gradcam</w:t>
      </w:r>
      <w:r w:rsidRPr="006F0F06">
        <w:t xml:space="preserve">++ </w:t>
      </w:r>
      <w:r>
        <w:t>не сильно изменяет результат</w:t>
      </w:r>
    </w:p>
    <w:p w:rsidR="006F0F06" w:rsidRPr="006F0F06" w:rsidRDefault="006F0F06" w:rsidP="006F0F06">
      <w:pPr>
        <w:ind w:firstLine="0"/>
      </w:pPr>
      <w:r>
        <w:tab/>
        <w:t>В ходе данной работы были применены различные инструменты для более наглядной демонстрации работы нейронных сетей. Это может помочь в их отладке, так как помогает проверить, на какие области нейросеть обучилась обращать внимание.</w:t>
      </w:r>
    </w:p>
    <w:sectPr w:rsidR="006F0F06" w:rsidRPr="006F0F06" w:rsidSect="004C527A">
      <w:footerReference w:type="default" r:id="rId13"/>
      <w:footerReference w:type="first" r:id="rId14"/>
      <w:pgSz w:w="11909" w:h="16834"/>
      <w:pgMar w:top="1440" w:right="1440" w:bottom="1440" w:left="144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35CA" w:rsidRDefault="009B35CA" w:rsidP="004C527A">
      <w:pPr>
        <w:spacing w:line="240" w:lineRule="auto"/>
      </w:pPr>
      <w:r>
        <w:separator/>
      </w:r>
    </w:p>
  </w:endnote>
  <w:endnote w:type="continuationSeparator" w:id="1">
    <w:p w:rsidR="009B35CA" w:rsidRDefault="009B35CA" w:rsidP="004C527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27A" w:rsidRDefault="004C527A" w:rsidP="004C527A">
    <w:pPr>
      <w:pStyle w:val="a9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27A" w:rsidRDefault="004C527A" w:rsidP="004C527A">
    <w:pPr>
      <w:pStyle w:val="a9"/>
      <w:jc w:val="center"/>
    </w:pPr>
  </w:p>
  <w:p w:rsidR="004C527A" w:rsidRDefault="004C527A" w:rsidP="004C527A">
    <w:pPr>
      <w:pStyle w:val="a9"/>
      <w:jc w:val="center"/>
    </w:pPr>
    <w:r>
      <w:t>Москва 2024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35CA" w:rsidRDefault="009B35CA" w:rsidP="004C527A">
      <w:pPr>
        <w:spacing w:line="240" w:lineRule="auto"/>
      </w:pPr>
      <w:r>
        <w:separator/>
      </w:r>
    </w:p>
  </w:footnote>
  <w:footnote w:type="continuationSeparator" w:id="1">
    <w:p w:rsidR="009B35CA" w:rsidRDefault="009B35CA" w:rsidP="004C527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B65C3"/>
    <w:rsid w:val="00111620"/>
    <w:rsid w:val="004C527A"/>
    <w:rsid w:val="006F0F06"/>
    <w:rsid w:val="007B65C3"/>
    <w:rsid w:val="009B35CA"/>
    <w:rsid w:val="00E85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68D3"/>
  </w:style>
  <w:style w:type="paragraph" w:styleId="1">
    <w:name w:val="heading 1"/>
    <w:basedOn w:val="a"/>
    <w:next w:val="a"/>
    <w:uiPriority w:val="9"/>
    <w:qFormat/>
    <w:rsid w:val="007B65C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7B65C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7B65C3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rsid w:val="007B65C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7B65C3"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7B65C3"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7B65C3"/>
  </w:style>
  <w:style w:type="table" w:customStyle="1" w:styleId="TableNormal">
    <w:name w:val="Table Normal"/>
    <w:rsid w:val="007B65C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7B65C3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rsid w:val="007B65C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normal"/>
    <w:next w:val="normal"/>
    <w:rsid w:val="007B65C3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C52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C527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4C527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4C527A"/>
  </w:style>
  <w:style w:type="paragraph" w:styleId="a9">
    <w:name w:val="footer"/>
    <w:basedOn w:val="a"/>
    <w:link w:val="aa"/>
    <w:uiPriority w:val="99"/>
    <w:semiHidden/>
    <w:unhideWhenUsed/>
    <w:rsid w:val="004C527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4C527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T5Loahwqhqdygy78gvLBcTGZvA==">CgMxLjAyCGguZ2pkZ3hzOAByITFLM3hPX1M0VVYtcWZzNGNEZEJBMVpfb3QxblBKX0xaTA==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Колонин</dc:creator>
  <cp:lastModifiedBy>Студент</cp:lastModifiedBy>
  <cp:revision>3</cp:revision>
  <dcterms:created xsi:type="dcterms:W3CDTF">2024-10-28T15:38:00Z</dcterms:created>
  <dcterms:modified xsi:type="dcterms:W3CDTF">2024-11-26T17:34:00Z</dcterms:modified>
</cp:coreProperties>
</file>