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BF" w:rsidRPr="00D978BF" w:rsidRDefault="00D978BF" w:rsidP="00D978BF">
      <w:pPr>
        <w:pStyle w:val="1"/>
      </w:pPr>
      <w:r>
        <w:rPr>
          <w:lang w:val="uk-UA"/>
        </w:rPr>
        <w:t>Інструкція по використанню аналізатора веб</w:t>
      </w:r>
      <w:r>
        <w:rPr>
          <w:lang w:val="uk-UA"/>
        </w:rPr>
        <w:noBreakHyphen/>
        <w:t xml:space="preserve">серверу апаратів </w:t>
      </w:r>
      <w:r>
        <w:rPr>
          <w:lang w:val="en-US"/>
        </w:rPr>
        <w:t>Help</w:t>
      </w:r>
      <w:r w:rsidRPr="00D978BF">
        <w:t xml:space="preserve"> </w:t>
      </w:r>
      <w:r>
        <w:rPr>
          <w:lang w:val="en-US"/>
        </w:rPr>
        <w:t>Micro</w:t>
      </w:r>
    </w:p>
    <w:p w:rsidR="00771A0F" w:rsidRDefault="00771A0F" w:rsidP="00771A0F">
      <w:pPr>
        <w:pStyle w:val="2"/>
        <w:rPr>
          <w:lang w:val="uk-UA"/>
        </w:rPr>
      </w:pPr>
      <w:r>
        <w:rPr>
          <w:lang w:val="uk-UA"/>
        </w:rPr>
        <w:t>Програмне забезпечення аналізатора</w:t>
      </w:r>
    </w:p>
    <w:p w:rsidR="00DA63C5" w:rsidRDefault="00541D5E">
      <w:pPr>
        <w:rPr>
          <w:lang w:val="uk-UA"/>
        </w:rPr>
      </w:pPr>
      <w:r>
        <w:rPr>
          <w:lang w:val="uk-UA"/>
        </w:rPr>
        <w:t>Аналізатор веб</w:t>
      </w:r>
      <w:r>
        <w:rPr>
          <w:lang w:val="uk-UA"/>
        </w:rPr>
        <w:noBreakHyphen/>
        <w:t>серверу касового апарату</w:t>
      </w:r>
      <w:r w:rsidRPr="00541D5E">
        <w:t>/</w:t>
      </w:r>
      <w:r>
        <w:rPr>
          <w:lang w:val="uk-UA"/>
        </w:rPr>
        <w:t xml:space="preserve">фіскального реєстратора дозволяє виявити можливі помилки у його роботі. Це може бути некоректний формат відповіді серверу (неправильний формат </w:t>
      </w:r>
      <w:r>
        <w:rPr>
          <w:lang w:val="en-US"/>
        </w:rPr>
        <w:t>JSON</w:t>
      </w:r>
      <w:r>
        <w:rPr>
          <w:lang w:val="uk-UA"/>
        </w:rPr>
        <w:t>)</w:t>
      </w:r>
      <w:r w:rsidRPr="001F2F7D">
        <w:rPr>
          <w:lang w:val="uk-UA"/>
        </w:rPr>
        <w:t xml:space="preserve">, </w:t>
      </w:r>
      <w:r>
        <w:rPr>
          <w:lang w:val="uk-UA"/>
        </w:rPr>
        <w:t>відсутність необхідних таблиць чи функцій</w:t>
      </w:r>
      <w:r w:rsidR="001F2F7D">
        <w:rPr>
          <w:lang w:val="uk-UA"/>
        </w:rPr>
        <w:t xml:space="preserve">, </w:t>
      </w:r>
      <w:r w:rsidR="001F2F7D" w:rsidRPr="001F2F7D">
        <w:rPr>
          <w:lang w:val="uk-UA"/>
        </w:rPr>
        <w:t>невідповідність</w:t>
      </w:r>
      <w:r w:rsidR="001F2F7D">
        <w:rPr>
          <w:lang w:val="uk-UA"/>
        </w:rPr>
        <w:t xml:space="preserve"> полів схеми та таблиці.</w:t>
      </w:r>
    </w:p>
    <w:p w:rsidR="006331A1" w:rsidRDefault="00D978BF">
      <w:pPr>
        <w:rPr>
          <w:lang w:val="uk-UA"/>
        </w:rPr>
      </w:pPr>
      <w:r>
        <w:rPr>
          <w:lang w:val="uk-UA"/>
        </w:rPr>
        <w:t xml:space="preserve">Аналізатор є </w:t>
      </w:r>
      <w:r w:rsidR="00771A0F">
        <w:rPr>
          <w:lang w:val="uk-UA"/>
        </w:rPr>
        <w:t>портативним</w:t>
      </w:r>
      <w:r>
        <w:rPr>
          <w:lang w:val="uk-UA"/>
        </w:rPr>
        <w:t xml:space="preserve"> веб</w:t>
      </w:r>
      <w:r>
        <w:rPr>
          <w:lang w:val="uk-UA"/>
        </w:rPr>
        <w:noBreakHyphen/>
        <w:t xml:space="preserve">сервером, що працює на операційній системі </w:t>
      </w:r>
      <w:r>
        <w:rPr>
          <w:lang w:val="en-US"/>
        </w:rPr>
        <w:t>Windows</w:t>
      </w:r>
      <w:r w:rsidR="00771A0F">
        <w:rPr>
          <w:lang w:val="uk-UA"/>
        </w:rPr>
        <w:t xml:space="preserve">, </w:t>
      </w:r>
      <w:r w:rsidR="00771A0F">
        <w:rPr>
          <w:lang w:val="uk-UA"/>
        </w:rPr>
        <w:t>тому не має необхідності у його встановленні</w:t>
      </w:r>
      <w:r w:rsidRPr="00D978BF">
        <w:t xml:space="preserve">. </w:t>
      </w:r>
      <w:r>
        <w:rPr>
          <w:lang w:val="uk-UA"/>
        </w:rPr>
        <w:t xml:space="preserve">Серверна мова аналізатора – </w:t>
      </w:r>
      <w:r>
        <w:rPr>
          <w:lang w:val="en-US"/>
        </w:rPr>
        <w:t>PHP</w:t>
      </w:r>
      <w:r w:rsidRPr="00D978BF">
        <w:t xml:space="preserve">, </w:t>
      </w:r>
      <w:r>
        <w:rPr>
          <w:lang w:val="uk-UA"/>
        </w:rPr>
        <w:t>тому аналізатор за необхідності можна запустити на д</w:t>
      </w:r>
      <w:r w:rsidR="00291820">
        <w:rPr>
          <w:lang w:val="uk-UA"/>
        </w:rPr>
        <w:t xml:space="preserve">истрибутиві ОС </w:t>
      </w:r>
      <w:r w:rsidR="00291820">
        <w:rPr>
          <w:lang w:val="en-US"/>
        </w:rPr>
        <w:t>Linux</w:t>
      </w:r>
      <w:r w:rsidR="00291820" w:rsidRPr="00291820">
        <w:t>.</w:t>
      </w:r>
      <w:r w:rsidR="00291820" w:rsidRPr="006331A1">
        <w:t xml:space="preserve"> </w:t>
      </w:r>
      <w:r w:rsidR="00771A0F">
        <w:rPr>
          <w:lang w:val="uk-UA"/>
        </w:rPr>
        <w:t>Портативний</w:t>
      </w:r>
      <w:r w:rsidR="006331A1">
        <w:rPr>
          <w:lang w:val="uk-UA"/>
        </w:rPr>
        <w:t xml:space="preserve"> веб</w:t>
      </w:r>
      <w:r w:rsidR="006331A1">
        <w:rPr>
          <w:lang w:val="uk-UA"/>
        </w:rPr>
        <w:noBreakHyphen/>
        <w:t xml:space="preserve">сервер для </w:t>
      </w:r>
      <w:r w:rsidR="006331A1">
        <w:rPr>
          <w:lang w:val="en-US"/>
        </w:rPr>
        <w:t>Windows</w:t>
      </w:r>
      <w:r w:rsidR="006331A1" w:rsidRPr="006331A1">
        <w:t xml:space="preserve"> </w:t>
      </w:r>
      <w:r w:rsidR="006331A1">
        <w:rPr>
          <w:lang w:val="uk-UA"/>
        </w:rPr>
        <w:t xml:space="preserve">реалізований у вигляді ПЗ </w:t>
      </w:r>
      <w:r w:rsidR="006331A1">
        <w:rPr>
          <w:lang w:val="en-US"/>
        </w:rPr>
        <w:t>Uniform</w:t>
      </w:r>
      <w:r w:rsidR="006331A1" w:rsidRPr="006331A1">
        <w:t xml:space="preserve"> </w:t>
      </w:r>
      <w:r w:rsidR="006331A1">
        <w:rPr>
          <w:lang w:val="en-US"/>
        </w:rPr>
        <w:t>Server</w:t>
      </w:r>
      <w:r w:rsidR="006331A1" w:rsidRPr="006331A1">
        <w:t xml:space="preserve"> (</w:t>
      </w:r>
      <w:hyperlink r:id="rId4" w:history="1">
        <w:r w:rsidR="006331A1" w:rsidRPr="006D7AB5">
          <w:rPr>
            <w:rStyle w:val="a3"/>
          </w:rPr>
          <w:t>http://www.uniformserver.com/</w:t>
        </w:r>
      </w:hyperlink>
      <w:r w:rsidR="006331A1">
        <w:t>).</w:t>
      </w:r>
      <w:r w:rsidR="006331A1" w:rsidRPr="006331A1">
        <w:t xml:space="preserve"> </w:t>
      </w:r>
      <w:r w:rsidR="006331A1">
        <w:rPr>
          <w:lang w:val="uk-UA"/>
        </w:rPr>
        <w:t xml:space="preserve">Аналізатор працює як </w:t>
      </w:r>
      <w:r w:rsidR="006331A1">
        <w:rPr>
          <w:lang w:val="en-US"/>
        </w:rPr>
        <w:t>localhost</w:t>
      </w:r>
      <w:r w:rsidR="006331A1">
        <w:rPr>
          <w:lang w:val="uk-UA"/>
        </w:rPr>
        <w:t xml:space="preserve"> на порті </w:t>
      </w:r>
      <w:r w:rsidR="006331A1" w:rsidRPr="006331A1">
        <w:t xml:space="preserve">80, </w:t>
      </w:r>
      <w:r w:rsidR="006331A1">
        <w:rPr>
          <w:lang w:val="uk-UA"/>
        </w:rPr>
        <w:t>тому</w:t>
      </w:r>
      <w:r w:rsidR="006331A1" w:rsidRPr="006331A1">
        <w:t xml:space="preserve"> </w:t>
      </w:r>
      <w:r w:rsidR="006331A1">
        <w:rPr>
          <w:lang w:val="uk-UA"/>
        </w:rPr>
        <w:t>перед запуском веб</w:t>
      </w:r>
      <w:r w:rsidR="006331A1">
        <w:rPr>
          <w:lang w:val="uk-UA"/>
        </w:rPr>
        <w:noBreakHyphen/>
        <w:t>серверу аналізатора порт 80 повинен бути вільним (незайнятим іншим процесом).</w:t>
      </w:r>
    </w:p>
    <w:p w:rsidR="00786274" w:rsidRDefault="0015284F" w:rsidP="0015284F">
      <w:pPr>
        <w:pStyle w:val="2"/>
        <w:rPr>
          <w:lang w:val="uk-UA"/>
        </w:rPr>
      </w:pPr>
      <w:r>
        <w:rPr>
          <w:lang w:val="uk-UA"/>
        </w:rPr>
        <w:t>Запуск аналізатора</w:t>
      </w:r>
    </w:p>
    <w:p w:rsidR="001710D1" w:rsidRDefault="0015284F" w:rsidP="0015284F">
      <w:r>
        <w:rPr>
          <w:lang w:val="uk-UA"/>
        </w:rPr>
        <w:t>Для запуску веб</w:t>
      </w:r>
      <w:r>
        <w:rPr>
          <w:lang w:val="uk-UA"/>
        </w:rPr>
        <w:noBreakHyphen/>
        <w:t xml:space="preserve">сервера аналізатора потрібно запустити </w:t>
      </w:r>
      <w:r>
        <w:rPr>
          <w:i/>
          <w:lang w:val="en-US"/>
        </w:rPr>
        <w:t>UniController</w:t>
      </w:r>
      <w:r w:rsidRPr="001710D1">
        <w:rPr>
          <w:i/>
          <w:lang w:val="uk-UA"/>
        </w:rPr>
        <w:t>.</w:t>
      </w:r>
      <w:r>
        <w:rPr>
          <w:i/>
          <w:lang w:val="en-US"/>
        </w:rPr>
        <w:t>exe</w:t>
      </w:r>
      <w:r w:rsidRPr="001710D1">
        <w:rPr>
          <w:i/>
          <w:lang w:val="uk-UA"/>
        </w:rPr>
        <w:t>.</w:t>
      </w:r>
      <w:r w:rsidRPr="001710D1">
        <w:rPr>
          <w:lang w:val="uk-UA"/>
        </w:rPr>
        <w:t xml:space="preserve"> </w:t>
      </w:r>
      <w:r w:rsidR="001710D1">
        <w:rPr>
          <w:lang w:val="uk-UA"/>
        </w:rPr>
        <w:t xml:space="preserve">Після чого запустити </w:t>
      </w:r>
      <w:r w:rsidR="001710D1">
        <w:rPr>
          <w:lang w:val="en-US"/>
        </w:rPr>
        <w:t>Apache</w:t>
      </w:r>
      <w:r w:rsidR="001710D1" w:rsidRPr="001710D1">
        <w:rPr>
          <w:lang w:val="uk-UA"/>
        </w:rPr>
        <w:t xml:space="preserve"> </w:t>
      </w:r>
      <w:r w:rsidR="001710D1">
        <w:rPr>
          <w:lang w:val="uk-UA"/>
        </w:rPr>
        <w:t xml:space="preserve">сервер (кнопка </w:t>
      </w:r>
      <w:r w:rsidR="001710D1">
        <w:rPr>
          <w:lang w:val="en-US"/>
        </w:rPr>
        <w:t>Start</w:t>
      </w:r>
      <w:r w:rsidR="001710D1" w:rsidRPr="001710D1">
        <w:rPr>
          <w:lang w:val="uk-UA"/>
        </w:rPr>
        <w:t xml:space="preserve"> </w:t>
      </w:r>
      <w:r w:rsidR="001710D1">
        <w:rPr>
          <w:lang w:val="en-US"/>
        </w:rPr>
        <w:t>Apache</w:t>
      </w:r>
      <w:r w:rsidR="001710D1">
        <w:rPr>
          <w:lang w:val="uk-UA"/>
        </w:rPr>
        <w:t>)</w:t>
      </w:r>
      <w:r w:rsidR="001710D1" w:rsidRPr="001710D1">
        <w:rPr>
          <w:lang w:val="uk-UA"/>
        </w:rPr>
        <w:t xml:space="preserve">. </w:t>
      </w:r>
      <w:r w:rsidR="001710D1">
        <w:rPr>
          <w:lang w:val="uk-UA"/>
        </w:rPr>
        <w:t xml:space="preserve">У випадку успішного запуску індикатор буде світитися зеленим кольором і у </w:t>
      </w:r>
      <w:r w:rsidR="004B77E6">
        <w:rPr>
          <w:lang w:val="uk-UA"/>
        </w:rPr>
        <w:t xml:space="preserve">браузері відкриється сторінка </w:t>
      </w:r>
      <w:hyperlink r:id="rId5" w:history="1">
        <w:r w:rsidR="001710D1" w:rsidRPr="006D7AB5">
          <w:rPr>
            <w:rStyle w:val="a3"/>
          </w:rPr>
          <w:t>http://localhost/index.php</w:t>
        </w:r>
      </w:hyperlink>
      <w:r w:rsidR="001710D1">
        <w:t>.</w:t>
      </w:r>
    </w:p>
    <w:p w:rsidR="0015284F" w:rsidRDefault="001710D1" w:rsidP="00CF7FE8">
      <w:pPr>
        <w:pStyle w:val="a4"/>
      </w:pPr>
      <w:r>
        <w:rPr>
          <w:noProof/>
        </w:rPr>
        <w:drawing>
          <wp:inline distT="0" distB="0" distL="0" distR="0" wp14:anchorId="35D27CA0" wp14:editId="749BF3FE">
            <wp:extent cx="34480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D1" w:rsidRPr="001710D1" w:rsidRDefault="001710D1" w:rsidP="001710D1"/>
    <w:p w:rsidR="00BB3259" w:rsidRDefault="006331A1">
      <w:pPr>
        <w:rPr>
          <w:lang w:val="uk-UA"/>
        </w:rPr>
      </w:pPr>
      <w:r>
        <w:rPr>
          <w:lang w:val="uk-UA"/>
        </w:rPr>
        <w:lastRenderedPageBreak/>
        <w:t xml:space="preserve"> </w:t>
      </w:r>
      <w:r w:rsidR="00990F20">
        <w:rPr>
          <w:lang w:val="uk-UA"/>
        </w:rPr>
        <w:t xml:space="preserve">Аналізатор доступний за посиланням </w:t>
      </w:r>
      <w:hyperlink r:id="rId7" w:history="1">
        <w:r w:rsidR="00990F20" w:rsidRPr="006D7AB5">
          <w:rPr>
            <w:rStyle w:val="a3"/>
          </w:rPr>
          <w:t>http://localhost/index.php</w:t>
        </w:r>
      </w:hyperlink>
      <w:r w:rsidR="00990F20">
        <w:rPr>
          <w:lang w:val="uk-UA"/>
        </w:rPr>
        <w:t xml:space="preserve"> протягом роботи вказаного вище веб</w:t>
      </w:r>
      <w:r w:rsidR="00990F20">
        <w:rPr>
          <w:lang w:val="uk-UA"/>
        </w:rPr>
        <w:noBreakHyphen/>
        <w:t>сервера.</w:t>
      </w:r>
    </w:p>
    <w:p w:rsidR="005D7142" w:rsidRDefault="00BB3259">
      <w:pPr>
        <w:rPr>
          <w:lang w:val="uk-UA"/>
        </w:rPr>
      </w:pPr>
      <w:r>
        <w:rPr>
          <w:lang w:val="uk-UA"/>
        </w:rPr>
        <w:t>На стартовій сторінці аналізатора зображена форма з’єднання з апаратом.</w:t>
      </w:r>
    </w:p>
    <w:p w:rsidR="005D7142" w:rsidRDefault="005D7142" w:rsidP="00CF7FE8">
      <w:pPr>
        <w:pStyle w:val="a4"/>
        <w:rPr>
          <w:lang w:val="uk-UA"/>
        </w:rPr>
      </w:pPr>
      <w:r w:rsidRPr="005D7142">
        <w:rPr>
          <w:noProof/>
        </w:rPr>
        <w:drawing>
          <wp:inline distT="0" distB="0" distL="0" distR="0">
            <wp:extent cx="5490638" cy="3143250"/>
            <wp:effectExtent l="0" t="0" r="0" b="0"/>
            <wp:docPr id="3" name="Рисунок 3" descr="C:\Users\admin\Downloads\screencapture-localhost-index-php-1510040915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capture-localhost-index-php-15100409158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85" cy="31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E8" w:rsidRPr="00CF7FE8" w:rsidRDefault="00BB3259" w:rsidP="00CF7FE8">
      <w:pPr>
        <w:rPr>
          <w:lang w:val="uk-UA"/>
        </w:rPr>
      </w:pPr>
      <w:r>
        <w:rPr>
          <w:lang w:val="uk-UA"/>
        </w:rPr>
        <w:t>Потрібно вказати адресу апарату (</w:t>
      </w:r>
      <w:hyperlink w:history="1">
        <w:r w:rsidRPr="006D7AB5">
          <w:rPr>
            <w:rStyle w:val="a3"/>
            <w:lang w:val="en-US"/>
          </w:rPr>
          <w:t>http</w:t>
        </w:r>
        <w:r w:rsidRPr="00693C18">
          <w:rPr>
            <w:rStyle w:val="a3"/>
            <w:lang w:val="uk-UA"/>
          </w:rPr>
          <w:t>://&lt;</w:t>
        </w:r>
        <w:r w:rsidRPr="006D7AB5">
          <w:rPr>
            <w:rStyle w:val="a3"/>
            <w:lang w:val="en-US"/>
          </w:rPr>
          <w:t>IP</w:t>
        </w:r>
      </w:hyperlink>
      <w:r w:rsidRPr="00693C18">
        <w:rPr>
          <w:lang w:val="uk-UA"/>
        </w:rPr>
        <w:t>&gt;</w:t>
      </w:r>
      <w:r>
        <w:rPr>
          <w:lang w:val="uk-UA"/>
        </w:rPr>
        <w:t>)</w:t>
      </w:r>
      <w:r w:rsidRPr="00693C18">
        <w:rPr>
          <w:lang w:val="uk-UA"/>
        </w:rPr>
        <w:t xml:space="preserve">, </w:t>
      </w:r>
      <w:r>
        <w:rPr>
          <w:lang w:val="uk-UA"/>
        </w:rPr>
        <w:t>логін, пароль, необхідну версію веб</w:t>
      </w:r>
      <w:r>
        <w:rPr>
          <w:lang w:val="uk-UA"/>
        </w:rPr>
        <w:noBreakHyphen/>
        <w:t>інтерфейсу</w:t>
      </w:r>
      <w:r w:rsidR="00D11EDB">
        <w:rPr>
          <w:lang w:val="uk-UA"/>
        </w:rPr>
        <w:t xml:space="preserve"> і натиснути </w:t>
      </w:r>
      <w:r w:rsidR="00D11EDB">
        <w:rPr>
          <w:lang w:val="en-US"/>
        </w:rPr>
        <w:t>Connect</w:t>
      </w:r>
      <w:r>
        <w:rPr>
          <w:lang w:val="uk-UA"/>
        </w:rPr>
        <w:t>.</w:t>
      </w:r>
    </w:p>
    <w:p w:rsidR="00EE7197" w:rsidRPr="00990F20" w:rsidRDefault="00CF7FE8" w:rsidP="00CF7FE8">
      <w:pPr>
        <w:pStyle w:val="a4"/>
        <w:rPr>
          <w:lang w:val="uk-UA"/>
        </w:rPr>
      </w:pPr>
      <w:r w:rsidRPr="00CF7FE8">
        <w:rPr>
          <w:noProof/>
        </w:rPr>
        <w:drawing>
          <wp:inline distT="0" distB="0" distL="0" distR="0">
            <wp:extent cx="4892040" cy="2667000"/>
            <wp:effectExtent l="0" t="0" r="3810" b="0"/>
            <wp:docPr id="4" name="Рисунок 4" descr="C:\Users\admin\Downloads\screencapture-localhost-index-php-151004102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capture-localhost-index-php-15100410212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0" t="9564" r="23501" b="34549"/>
                    <a:stretch/>
                  </pic:blipFill>
                  <pic:spPr bwMode="auto">
                    <a:xfrm>
                      <a:off x="0" y="0"/>
                      <a:ext cx="4910800" cy="26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14B" w:rsidRPr="00DC2219" w:rsidRDefault="00693C18" w:rsidP="0018014B">
      <w:pPr>
        <w:rPr>
          <w:lang w:val="uk-UA"/>
        </w:rPr>
      </w:pPr>
      <w:r>
        <w:rPr>
          <w:lang w:val="uk-UA"/>
        </w:rPr>
        <w:t>У випадку успішних авторизації та підключення до апарату відображається результат аналізу веб</w:t>
      </w:r>
      <w:r>
        <w:rPr>
          <w:lang w:val="uk-UA"/>
        </w:rPr>
        <w:noBreakHyphen/>
        <w:t xml:space="preserve">серверу апарату. Блок </w:t>
      </w:r>
      <w:r>
        <w:rPr>
          <w:b/>
          <w:lang w:val="en-US"/>
        </w:rPr>
        <w:t>Bootstrap</w:t>
      </w:r>
      <w:r w:rsidRPr="00693C18">
        <w:rPr>
          <w:b/>
          <w:lang w:val="uk-UA"/>
        </w:rPr>
        <w:t xml:space="preserve"> </w:t>
      </w:r>
      <w:r>
        <w:rPr>
          <w:b/>
          <w:lang w:val="en-US"/>
        </w:rPr>
        <w:t>queries</w:t>
      </w:r>
      <w:r w:rsidRPr="00693C18">
        <w:rPr>
          <w:b/>
          <w:lang w:val="uk-UA"/>
        </w:rPr>
        <w:t xml:space="preserve"> </w:t>
      </w:r>
      <w:r>
        <w:rPr>
          <w:lang w:val="uk-UA"/>
        </w:rPr>
        <w:t>виводить перелік запитів, які виконуються при запуску веб</w:t>
      </w:r>
      <w:r>
        <w:rPr>
          <w:lang w:val="uk-UA"/>
        </w:rPr>
        <w:noBreakHyphen/>
        <w:t xml:space="preserve">інтерфейсу апарата згідно з вибраною версією. В першій колонці вказується адреса ресурсу, в другій – результат запиту, в третій – ступінь </w:t>
      </w:r>
      <w:r>
        <w:rPr>
          <w:lang w:val="uk-UA"/>
        </w:rPr>
        <w:lastRenderedPageBreak/>
        <w:t>важливості запиту (чи є необхідним успішність його виконання).</w:t>
      </w:r>
      <w:r w:rsidR="00DC2219">
        <w:rPr>
          <w:lang w:val="uk-UA"/>
        </w:rPr>
        <w:t xml:space="preserve"> Результат запиту може бути </w:t>
      </w:r>
      <w:r w:rsidR="00DC2219">
        <w:rPr>
          <w:lang w:val="en-US"/>
        </w:rPr>
        <w:t>failed</w:t>
      </w:r>
      <w:r w:rsidR="00DC2219" w:rsidRPr="00DC2219">
        <w:rPr>
          <w:lang w:val="uk-UA"/>
        </w:rPr>
        <w:t xml:space="preserve"> (</w:t>
      </w:r>
      <w:r w:rsidR="00DC2219">
        <w:rPr>
          <w:lang w:val="uk-UA"/>
        </w:rPr>
        <w:t>недоступність ресурсу</w:t>
      </w:r>
      <w:r w:rsidR="00DC2219" w:rsidRPr="00DC2219">
        <w:rPr>
          <w:lang w:val="uk-UA"/>
        </w:rPr>
        <w:t>)</w:t>
      </w:r>
      <w:r w:rsidR="00DC2219">
        <w:rPr>
          <w:lang w:val="uk-UA"/>
        </w:rPr>
        <w:t xml:space="preserve">, </w:t>
      </w:r>
      <w:r w:rsidR="00DC2219">
        <w:rPr>
          <w:lang w:val="en-US"/>
        </w:rPr>
        <w:t>parse</w:t>
      </w:r>
      <w:r w:rsidR="00DC2219" w:rsidRPr="00DC2219">
        <w:rPr>
          <w:lang w:val="uk-UA"/>
        </w:rPr>
        <w:t xml:space="preserve"> </w:t>
      </w:r>
      <w:r w:rsidR="00DC2219">
        <w:rPr>
          <w:lang w:val="en-US"/>
        </w:rPr>
        <w:t>error</w:t>
      </w:r>
      <w:r w:rsidR="00DC2219" w:rsidRPr="00DC2219">
        <w:rPr>
          <w:lang w:val="uk-UA"/>
        </w:rPr>
        <w:t xml:space="preserve"> (</w:t>
      </w:r>
      <w:r w:rsidR="00DC2219">
        <w:rPr>
          <w:lang w:val="uk-UA"/>
        </w:rPr>
        <w:t xml:space="preserve">некоректний </w:t>
      </w:r>
      <w:r w:rsidR="00DC2219">
        <w:rPr>
          <w:lang w:val="en-US"/>
        </w:rPr>
        <w:t>JSON</w:t>
      </w:r>
      <w:r w:rsidR="00DC2219" w:rsidRPr="00DC2219">
        <w:rPr>
          <w:lang w:val="uk-UA"/>
        </w:rPr>
        <w:noBreakHyphen/>
      </w:r>
      <w:r w:rsidR="00DC2219">
        <w:rPr>
          <w:lang w:val="uk-UA"/>
        </w:rPr>
        <w:t>формат</w:t>
      </w:r>
      <w:r w:rsidR="00DC2219" w:rsidRPr="00DC2219">
        <w:rPr>
          <w:lang w:val="uk-UA"/>
        </w:rPr>
        <w:t>)</w:t>
      </w:r>
      <w:r w:rsidR="00DC2219">
        <w:rPr>
          <w:lang w:val="uk-UA"/>
        </w:rPr>
        <w:t xml:space="preserve">, </w:t>
      </w:r>
      <w:r w:rsidR="00DC2219">
        <w:rPr>
          <w:lang w:val="en-US"/>
        </w:rPr>
        <w:t>success</w:t>
      </w:r>
      <w:r w:rsidR="00DC2219" w:rsidRPr="00DC2219">
        <w:rPr>
          <w:lang w:val="uk-UA"/>
        </w:rPr>
        <w:t xml:space="preserve"> (</w:t>
      </w:r>
      <w:r w:rsidR="00DC2219">
        <w:rPr>
          <w:lang w:val="uk-UA"/>
        </w:rPr>
        <w:t>запит пройшов успішно</w:t>
      </w:r>
      <w:r w:rsidR="00DC2219" w:rsidRPr="00DC2219">
        <w:rPr>
          <w:lang w:val="uk-UA"/>
        </w:rPr>
        <w:t>)</w:t>
      </w:r>
      <w:r w:rsidR="00DC2219">
        <w:rPr>
          <w:lang w:val="uk-UA"/>
        </w:rPr>
        <w:t>.</w:t>
      </w:r>
    </w:p>
    <w:p w:rsidR="00693C18" w:rsidRDefault="0018014B" w:rsidP="0018014B">
      <w:pPr>
        <w:pStyle w:val="a4"/>
        <w:rPr>
          <w:lang w:val="uk-UA"/>
        </w:rPr>
      </w:pPr>
      <w:r>
        <w:rPr>
          <w:noProof/>
        </w:rPr>
        <w:drawing>
          <wp:inline distT="0" distB="0" distL="0" distR="0" wp14:anchorId="616A2979" wp14:editId="1CA13792">
            <wp:extent cx="5872671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668"/>
                    <a:stretch/>
                  </pic:blipFill>
                  <pic:spPr bwMode="auto">
                    <a:xfrm>
                      <a:off x="0" y="0"/>
                      <a:ext cx="5900984" cy="390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A9B" w:rsidRPr="00735A9B" w:rsidRDefault="00735A9B" w:rsidP="00DC2219">
      <w:pPr>
        <w:rPr>
          <w:lang w:val="uk-UA"/>
        </w:rPr>
      </w:pPr>
      <w:r>
        <w:rPr>
          <w:lang w:val="uk-UA"/>
        </w:rPr>
        <w:t xml:space="preserve">Якщо схема апарату </w:t>
      </w:r>
      <w:r>
        <w:rPr>
          <w:lang w:val="uk-UA"/>
        </w:rPr>
        <w:t>(</w:t>
      </w:r>
      <w:r w:rsidRPr="00DC2219">
        <w:rPr>
          <w:i/>
          <w:lang w:val="uk-UA"/>
        </w:rPr>
        <w:t>/</w:t>
      </w:r>
      <w:r>
        <w:rPr>
          <w:i/>
          <w:lang w:val="en-US"/>
        </w:rPr>
        <w:t>cgi</w:t>
      </w:r>
      <w:r w:rsidRPr="00DC2219">
        <w:rPr>
          <w:i/>
          <w:lang w:val="uk-UA"/>
        </w:rPr>
        <w:t>/</w:t>
      </w:r>
      <w:r>
        <w:rPr>
          <w:i/>
          <w:lang w:val="en-US"/>
        </w:rPr>
        <w:t>tbl</w:t>
      </w:r>
      <w:r>
        <w:rPr>
          <w:lang w:val="uk-UA"/>
        </w:rPr>
        <w:t>)</w:t>
      </w:r>
      <w:r>
        <w:rPr>
          <w:lang w:val="uk-UA"/>
        </w:rPr>
        <w:t xml:space="preserve"> містить помилки (неправильний формат </w:t>
      </w:r>
      <w:r>
        <w:rPr>
          <w:lang w:val="en-US"/>
        </w:rPr>
        <w:t>JSON</w:t>
      </w:r>
      <w:r>
        <w:rPr>
          <w:lang w:val="uk-UA"/>
        </w:rPr>
        <w:t>)</w:t>
      </w:r>
      <w:r w:rsidRPr="00735A9B">
        <w:rPr>
          <w:lang w:val="uk-UA"/>
        </w:rPr>
        <w:t xml:space="preserve">, </w:t>
      </w:r>
      <w:r>
        <w:rPr>
          <w:lang w:val="uk-UA"/>
        </w:rPr>
        <w:t>тоді на сторінці буде відображене відповідне повідомлення.</w:t>
      </w:r>
    </w:p>
    <w:p w:rsidR="001620BA" w:rsidRDefault="00DC2219" w:rsidP="00DC2219">
      <w:pPr>
        <w:rPr>
          <w:lang w:val="uk-UA"/>
        </w:rPr>
      </w:pPr>
      <w:r>
        <w:rPr>
          <w:lang w:val="uk-UA"/>
        </w:rPr>
        <w:t>Якщо схема апарату (</w:t>
      </w:r>
      <w:r w:rsidRPr="00DC2219">
        <w:rPr>
          <w:i/>
          <w:lang w:val="uk-UA"/>
        </w:rPr>
        <w:t>/</w:t>
      </w:r>
      <w:r>
        <w:rPr>
          <w:i/>
          <w:lang w:val="en-US"/>
        </w:rPr>
        <w:t>cgi</w:t>
      </w:r>
      <w:r w:rsidRPr="00DC2219">
        <w:rPr>
          <w:i/>
          <w:lang w:val="uk-UA"/>
        </w:rPr>
        <w:t>/</w:t>
      </w:r>
      <w:r>
        <w:rPr>
          <w:i/>
          <w:lang w:val="en-US"/>
        </w:rPr>
        <w:t>tbl</w:t>
      </w:r>
      <w:r>
        <w:rPr>
          <w:lang w:val="uk-UA"/>
        </w:rPr>
        <w:t>)</w:t>
      </w:r>
      <w:r w:rsidRPr="00DC2219">
        <w:rPr>
          <w:lang w:val="uk-UA"/>
        </w:rPr>
        <w:t xml:space="preserve"> </w:t>
      </w:r>
      <w:r>
        <w:rPr>
          <w:lang w:val="uk-UA"/>
        </w:rPr>
        <w:t>була оброблена правильно, тоді для кожної таблиці схеми аналізатор порівнює поля, зазначені у схемі, з полями, зазначеними у даних таблиц</w:t>
      </w:r>
      <w:r w:rsidR="008D6349">
        <w:rPr>
          <w:lang w:val="uk-UA"/>
        </w:rPr>
        <w:t xml:space="preserve">і. </w:t>
      </w:r>
      <w:r w:rsidR="002D3712">
        <w:rPr>
          <w:lang w:val="uk-UA"/>
        </w:rPr>
        <w:t xml:space="preserve">Поля, які не співпадають, виділені червоним напівжирним шрифтом. </w:t>
      </w:r>
      <w:r w:rsidR="00225334">
        <w:rPr>
          <w:lang w:val="uk-UA"/>
        </w:rPr>
        <w:t xml:space="preserve">Якщо дані таблиці недоступні, чи мають неправильний формат відповіді, то це також позначається у відповідній таблиці. </w:t>
      </w:r>
      <w:r w:rsidR="00CA0FFE">
        <w:rPr>
          <w:lang w:val="uk-UA"/>
        </w:rPr>
        <w:t>Всі таблиці, що містять помилки, позначені червоним кольором</w:t>
      </w:r>
      <w:r w:rsidR="00D04355">
        <w:rPr>
          <w:lang w:val="uk-UA"/>
        </w:rPr>
        <w:t>; таблиці, що не містять помилок, позначені зеленим кольором</w:t>
      </w:r>
      <w:r w:rsidR="00CA0FFE">
        <w:rPr>
          <w:lang w:val="uk-UA"/>
        </w:rPr>
        <w:t>. За замовченням відображаються тільки ті таблиці, у яких були знайдені помилки. Переглянути всі таблиці можна за допомогою кнопки «</w:t>
      </w:r>
      <w:r w:rsidR="00CA0FFE">
        <w:rPr>
          <w:lang w:val="en-US"/>
        </w:rPr>
        <w:t>Show</w:t>
      </w:r>
      <w:r w:rsidR="00CA0FFE" w:rsidRPr="00CA0FFE">
        <w:t xml:space="preserve"> </w:t>
      </w:r>
      <w:r w:rsidR="00CA0FFE">
        <w:rPr>
          <w:lang w:val="en-US"/>
        </w:rPr>
        <w:t>all</w:t>
      </w:r>
      <w:r w:rsidR="00CA0FFE" w:rsidRPr="00CA0FFE">
        <w:t xml:space="preserve"> </w:t>
      </w:r>
      <w:r w:rsidR="00CA0FFE">
        <w:rPr>
          <w:lang w:val="en-US"/>
        </w:rPr>
        <w:t>tables</w:t>
      </w:r>
      <w:r w:rsidR="00CA0FFE">
        <w:rPr>
          <w:lang w:val="uk-UA"/>
        </w:rPr>
        <w:t>»</w:t>
      </w:r>
      <w:r w:rsidR="00CA0FFE" w:rsidRPr="00CA0FFE">
        <w:t xml:space="preserve">. </w:t>
      </w:r>
      <w:r w:rsidR="00CA0FFE">
        <w:rPr>
          <w:lang w:val="uk-UA"/>
        </w:rPr>
        <w:t xml:space="preserve">Результат аналізу таблиці </w:t>
      </w:r>
      <w:r w:rsidR="00F72867">
        <w:rPr>
          <w:lang w:val="uk-UA"/>
        </w:rPr>
        <w:t>прихований</w:t>
      </w:r>
      <w:r w:rsidR="00CA0FFE">
        <w:rPr>
          <w:lang w:val="uk-UA"/>
        </w:rPr>
        <w:t>, щоб його розкрити, потрібно натиснути на заголовок таблиці.</w:t>
      </w:r>
    </w:p>
    <w:p w:rsidR="00D04355" w:rsidRDefault="00D04355" w:rsidP="00DC2219">
      <w:pPr>
        <w:rPr>
          <w:noProof/>
        </w:rPr>
      </w:pPr>
    </w:p>
    <w:p w:rsidR="00B4021B" w:rsidRDefault="006C17A3" w:rsidP="00D04355">
      <w:pPr>
        <w:pStyle w:val="a4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EB1904" wp14:editId="0EB68E0C">
            <wp:extent cx="5940425" cy="2789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2A" w:rsidRDefault="00440D17" w:rsidP="00440D17">
      <w:pPr>
        <w:rPr>
          <w:lang w:val="uk-UA"/>
        </w:rPr>
      </w:pPr>
      <w:r>
        <w:rPr>
          <w:lang w:val="uk-UA"/>
        </w:rPr>
        <w:t>Для того, щоб побудувати звіт ще раз, потрібно обновити сторінку веб</w:t>
      </w:r>
      <w:r>
        <w:rPr>
          <w:lang w:val="uk-UA"/>
        </w:rPr>
        <w:noBreakHyphen/>
        <w:t xml:space="preserve">браузера. </w:t>
      </w:r>
    </w:p>
    <w:p w:rsidR="001A222A" w:rsidRDefault="001A222A" w:rsidP="001A222A">
      <w:pPr>
        <w:pStyle w:val="2"/>
        <w:rPr>
          <w:lang w:val="uk-UA"/>
        </w:rPr>
      </w:pPr>
      <w:r>
        <w:rPr>
          <w:lang w:val="uk-UA"/>
        </w:rPr>
        <w:t>Зміна апарату для аналізу</w:t>
      </w:r>
    </w:p>
    <w:p w:rsidR="00920C5C" w:rsidRDefault="00440D17" w:rsidP="00440D17">
      <w:pPr>
        <w:rPr>
          <w:lang w:val="uk-UA"/>
        </w:rPr>
      </w:pPr>
      <w:r>
        <w:rPr>
          <w:lang w:val="uk-UA"/>
        </w:rPr>
        <w:t>Якщо необхідно змінити підключення до каси, потрібно вийти з поточної сесії. Для цього потрібно натиснути на</w:t>
      </w:r>
      <w:r w:rsidRPr="00440D17">
        <w:t xml:space="preserve"> </w:t>
      </w:r>
      <w:r>
        <w:rPr>
          <w:lang w:val="uk-UA"/>
        </w:rPr>
        <w:t xml:space="preserve">посилання </w:t>
      </w:r>
      <w:r>
        <w:rPr>
          <w:i/>
          <w:lang w:val="en-US"/>
        </w:rPr>
        <w:t>Logout</w:t>
      </w:r>
      <w:r>
        <w:rPr>
          <w:i/>
          <w:lang w:val="uk-UA"/>
        </w:rPr>
        <w:t xml:space="preserve">, </w:t>
      </w:r>
      <w:r>
        <w:rPr>
          <w:lang w:val="uk-UA"/>
        </w:rPr>
        <w:t>яке знаходиться у правому верхньому куті веб</w:t>
      </w:r>
      <w:r>
        <w:rPr>
          <w:lang w:val="uk-UA"/>
        </w:rPr>
        <w:noBreakHyphen/>
        <w:t>сторінки. Після закінчення сесії користувача буде переадресовано на головну сторінку аналізатора, де буде можливість ввести дані для підключення до необхідного апарату.</w:t>
      </w:r>
    </w:p>
    <w:p w:rsidR="001A222A" w:rsidRDefault="001A222A" w:rsidP="001A222A">
      <w:pPr>
        <w:pStyle w:val="2"/>
        <w:rPr>
          <w:lang w:val="uk-UA"/>
        </w:rPr>
      </w:pPr>
      <w:r>
        <w:rPr>
          <w:lang w:val="uk-UA"/>
        </w:rPr>
        <w:t>Одночасна робота з декількома апаратами</w:t>
      </w:r>
      <w:bookmarkStart w:id="0" w:name="_GoBack"/>
      <w:bookmarkEnd w:id="0"/>
    </w:p>
    <w:p w:rsidR="00440D17" w:rsidRPr="00440D17" w:rsidRDefault="00920C5C" w:rsidP="00440D17">
      <w:pPr>
        <w:rPr>
          <w:lang w:val="uk-UA"/>
        </w:rPr>
      </w:pPr>
      <w:r>
        <w:rPr>
          <w:lang w:val="uk-UA"/>
        </w:rPr>
        <w:t>Робота з апаратом базується на використанні сесії веб</w:t>
      </w:r>
      <w:r>
        <w:rPr>
          <w:lang w:val="uk-UA"/>
        </w:rPr>
        <w:noBreakHyphen/>
        <w:t>серверу аналізатора, тому одночасно у браузері можливий аналіз тільки одного апарату. Однак за необхідності одночасного аналізу декількох апаратів можна використовувати інкогніто сторінки веб</w:t>
      </w:r>
      <w:r>
        <w:rPr>
          <w:lang w:val="uk-UA"/>
        </w:rPr>
        <w:noBreakHyphen/>
        <w:t xml:space="preserve">браузера (по 1 сторінці інкогніто для кожного апарату). </w:t>
      </w:r>
      <w:r w:rsidR="00440D17">
        <w:rPr>
          <w:lang w:val="uk-UA"/>
        </w:rPr>
        <w:t xml:space="preserve">  </w:t>
      </w:r>
    </w:p>
    <w:sectPr w:rsidR="00440D17" w:rsidRPr="00440D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7D"/>
    <w:rsid w:val="0015284F"/>
    <w:rsid w:val="001620BA"/>
    <w:rsid w:val="001710D1"/>
    <w:rsid w:val="0018014B"/>
    <w:rsid w:val="001A222A"/>
    <w:rsid w:val="001F2F7D"/>
    <w:rsid w:val="00225334"/>
    <w:rsid w:val="00291820"/>
    <w:rsid w:val="002D3712"/>
    <w:rsid w:val="00440D17"/>
    <w:rsid w:val="004A247A"/>
    <w:rsid w:val="004B77E6"/>
    <w:rsid w:val="00541D5E"/>
    <w:rsid w:val="005D7142"/>
    <w:rsid w:val="006331A1"/>
    <w:rsid w:val="00693C18"/>
    <w:rsid w:val="006C17A3"/>
    <w:rsid w:val="00735A9B"/>
    <w:rsid w:val="00771A0F"/>
    <w:rsid w:val="00786274"/>
    <w:rsid w:val="008D6349"/>
    <w:rsid w:val="00920C5C"/>
    <w:rsid w:val="00990F20"/>
    <w:rsid w:val="00B4021B"/>
    <w:rsid w:val="00B9317D"/>
    <w:rsid w:val="00BB3259"/>
    <w:rsid w:val="00CA0FFE"/>
    <w:rsid w:val="00CF7FE8"/>
    <w:rsid w:val="00D04355"/>
    <w:rsid w:val="00D11EDB"/>
    <w:rsid w:val="00D978BF"/>
    <w:rsid w:val="00DA63C5"/>
    <w:rsid w:val="00DC2219"/>
    <w:rsid w:val="00EE7197"/>
    <w:rsid w:val="00F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ED5E9-C82F-4E07-9033-DDCD0871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A0F"/>
    <w:pPr>
      <w:spacing w:line="360" w:lineRule="auto"/>
      <w:ind w:firstLine="454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78B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771A0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78BF"/>
    <w:rPr>
      <w:rFonts w:eastAsiaTheme="majorEastAsia" w:cstheme="majorBidi"/>
      <w:b/>
      <w:sz w:val="32"/>
      <w:szCs w:val="32"/>
      <w:lang w:val="ru-RU" w:eastAsia="ru-RU"/>
    </w:rPr>
  </w:style>
  <w:style w:type="character" w:styleId="a3">
    <w:name w:val="Hyperlink"/>
    <w:basedOn w:val="a0"/>
    <w:unhideWhenUsed/>
    <w:rsid w:val="006331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771A0F"/>
    <w:rPr>
      <w:rFonts w:eastAsiaTheme="majorEastAsia" w:cstheme="majorBidi"/>
      <w:b/>
      <w:sz w:val="28"/>
      <w:szCs w:val="26"/>
      <w:lang w:val="ru-RU" w:eastAsia="ru-RU"/>
    </w:rPr>
  </w:style>
  <w:style w:type="paragraph" w:customStyle="1" w:styleId="a4">
    <w:name w:val="Стиль По центру"/>
    <w:basedOn w:val="a"/>
    <w:rsid w:val="00CF7FE8"/>
    <w:pPr>
      <w:ind w:firstLine="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index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index.ph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uniformserver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Kramov</dc:creator>
  <cp:keywords/>
  <dc:description/>
  <cp:lastModifiedBy>Artem Kramov</cp:lastModifiedBy>
  <cp:revision>32</cp:revision>
  <dcterms:created xsi:type="dcterms:W3CDTF">2017-11-07T07:14:00Z</dcterms:created>
  <dcterms:modified xsi:type="dcterms:W3CDTF">2017-11-07T08:25:00Z</dcterms:modified>
</cp:coreProperties>
</file>