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0161F"/>
          <w:sz w:val="32"/>
          <w:szCs w:val="32"/>
        </w:rPr>
        <w:t xml:space="preserve">Вопросы по вёрстке сайта Container Trade</w:t>
      </w:r>
    </w:p>
    <w:p>
      <w:pPr>
        <w:spacing w:after="240"/>
      </w:pPr>
      <w:r>
        <w:rPr>
          <w:rFonts w:ascii="Arial" w:cs="Arial" w:eastAsia="Arial" w:hAnsi="Arial"/>
          <w:color w:val="5B6675"/>
          <w:sz w:val="20"/>
          <w:szCs w:val="20"/>
        </w:rPr>
        <w:t xml:space="preserve">Макет Figma «CT». Ответы, пожалуйста, впишите в правую колонку.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31A6D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31A6D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31A6D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10460"/>
            <w:gridSpan w:val="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F1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161F"/>
                <w:sz w:val="22"/>
                <w:szCs w:val="22"/>
              </w:rPr>
              <w:t xml:space="preserve">Технические рамки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Вёрстка остаётся статическим HTML или будет натягиваться на CMS (WordPress, OpenCart, Битрикс, самописная)? От этого зависит структура шаблонов и классов.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Нужны исходники SCSS и сборка (Gulp / Vite) или достаточно одного CSS-файла?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jQuery какой версии — 3.x или последняя 4.x? Можно подключать плагины (Swiper, Slick) или всё писать самому?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Какие браузеры поддерживаем? Можно отдавать картинки в WebP?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0"/>
            <w:gridSpan w:val="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F1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161F"/>
                <w:sz w:val="22"/>
                <w:szCs w:val="22"/>
              </w:rPr>
              <w:t xml:space="preserve">Адаптив — главный подводный камень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В макете только две ширины: 1680 и 390. Как должны выглядеть 1920 и шире (тянуть на всю ширину или ограничить контейнер), 1280–1440 (ноутбуки) и 768–1024 (планшеты)? Шапка в макете на ширине меньше ~1500 px уже не помещается — что прятать в бургер?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Как проверяете соответствие макету — наложением скриншота (PerfectPixel) на 1680 и 390? Какой допуск в пикселях?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0"/>
            <w:gridSpan w:val="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F1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161F"/>
                <w:sz w:val="22"/>
                <w:szCs w:val="22"/>
              </w:rPr>
              <w:t xml:space="preserve">Непонятное в макете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Блок с картой под первым экраном — это картинка интерактивного виджета (поиск города, тип контейнера, количество). Он уже где-то существует (iframe, Google Maps API) или делать статикой?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Преимущества в первом экране видны по одному — это автосмена (бегущая лента)? С каким интервалом?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Слайдеры «Новинки», «Партнёры», «Отзывы», «Блог»: нужна автопрокрутка, зацикливание? Точки — по одной на карточку или на страницу?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На мобильной и десктопной версиях разные товары и разное их количество. Это просто наполнение (данные будут из базы) или что-то нужно показывать иначе?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Как ведут себя меню: мега-меню «Каталог», выпадающее «О нас», телефоны, переключатели языка и валюты, поиск, корзина, бургер на мобильном? Экраны меню и попапов в Figma есть, но логика переходов не описана.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Состояния при наведении и нажатии есть только у части элементов — для остальных решать на усмотрение верстальщика?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0"/>
            <w:gridSpan w:val="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F1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161F"/>
                <w:sz w:val="22"/>
                <w:szCs w:val="22"/>
              </w:rPr>
              <w:t xml:space="preserve">Функционал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Формы (фильтр «Подобрать», оформление заказа, попапы) — куда отправляют данные? Нужны маски телефона и проверка полей в браузере?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Языковые версии: RU / UA / EN? Украинский текст обычно длиннее — это стоит учесть в вёрстке сразу.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Нужно встроить чат JivoSite (упоминается в названии слоя в макете)?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Нужна SEO-разметка (schema.org для товаров и организации) и базовая доступность (подписи, работа с клавиатуры)?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460"/>
            <w:gridSpan w:val="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F1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0161F"/>
                <w:sz w:val="22"/>
                <w:szCs w:val="22"/>
              </w:rPr>
              <w:t xml:space="preserve">Контент и объём</w:t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Фото в макете финальные или временные? Есть оригиналы в хорошем качестве?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Все ли 24 десктопных экрана и их мобильные версии идут в работу? В каком порядке после главной?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6675"/>
                <w:sz w:val="20"/>
                <w:szCs w:val="20"/>
              </w:rPr>
              <w:t xml:space="preserve">19</w:t>
            </w:r>
          </w:p>
        </w:tc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>Шрифт Geometria платный — есть ли лицензия на веб-использование и файлы (начертания 400, 500, 700, 800)?</w:t>
            </w:r>
          </w:p>
        </w:tc>
        <w:tc>
          <w:tcPr>
            <w:tcW w:type="dxa" w:w="42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161F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2026-09-23T14:18:26.052Z</dcterms:created>
  <dcterms:modified xsi:type="dcterms:W3CDTF">2026-09-23T14:18:26.052Z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