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4E953" w14:textId="77777777" w:rsidR="005734E0" w:rsidRDefault="005734E0" w:rsidP="005734E0">
      <w:pPr>
        <w:keepNext/>
        <w:keepLines/>
        <w:spacing w:after="58"/>
        <w:ind w:left="-284" w:right="96" w:firstLine="0"/>
        <w:jc w:val="center"/>
        <w:outlineLvl w:val="0"/>
        <w:rPr>
          <w:rFonts w:eastAsia="Times New Roman"/>
          <w:color w:val="000000"/>
          <w:szCs w:val="28"/>
          <w:lang w:eastAsia="ru-RU"/>
        </w:rPr>
      </w:pPr>
      <w:bookmarkStart w:id="0" w:name="_Toc213936382"/>
      <w:r>
        <w:rPr>
          <w:rFonts w:eastAsia="Times New Roman"/>
          <w:color w:val="000000"/>
          <w:szCs w:val="28"/>
          <w:lang w:eastAsia="ru-RU"/>
        </w:rPr>
        <w:t>МИНИСТЕРСТВО ЛЕСНОГО ХОЗЯЙСТВА И ОХРАНЫ ОБЪЕКТОВ ЖИВОТНОГО МИРА НИЖЕГОРОДСКОЙ ОБЛАСТИ</w:t>
      </w:r>
      <w:bookmarkEnd w:id="0"/>
    </w:p>
    <w:p w14:paraId="4F07F309" w14:textId="77777777" w:rsidR="005734E0" w:rsidRDefault="005734E0" w:rsidP="005734E0">
      <w:pPr>
        <w:spacing w:after="30"/>
        <w:ind w:left="-284" w:right="490" w:firstLine="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7F0390F5" w14:textId="77777777" w:rsidR="005734E0" w:rsidRDefault="005734E0" w:rsidP="005734E0">
      <w:pPr>
        <w:spacing w:after="12"/>
        <w:ind w:left="-284" w:right="857" w:firstLine="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«КРАСНОБАКОВСКИЙ ЛЕСНОЙ КОЛЛЕДЖ»</w:t>
      </w:r>
    </w:p>
    <w:p w14:paraId="46DD0E66" w14:textId="77777777" w:rsidR="005734E0" w:rsidRDefault="005734E0" w:rsidP="005734E0">
      <w:pPr>
        <w:spacing w:after="369"/>
        <w:ind w:left="-284" w:right="82" w:firstLine="0"/>
        <w:jc w:val="center"/>
        <w:rPr>
          <w:rFonts w:eastAsia="Calibri"/>
          <w:szCs w:val="28"/>
        </w:rPr>
      </w:pPr>
      <w:r>
        <w:rPr>
          <w:rFonts w:eastAsia="Times New Roman"/>
          <w:szCs w:val="28"/>
        </w:rPr>
        <w:t>(ГБПОУ НО «КБЛК»)</w:t>
      </w:r>
    </w:p>
    <w:p w14:paraId="297E4196" w14:textId="77777777" w:rsidR="005734E0" w:rsidRDefault="005734E0" w:rsidP="005734E0">
      <w:pPr>
        <w:spacing w:after="0"/>
        <w:ind w:left="-284" w:firstLine="0"/>
        <w:jc w:val="center"/>
        <w:rPr>
          <w:rFonts w:eastAsia="Calibri"/>
          <w:b/>
          <w:szCs w:val="28"/>
        </w:rPr>
      </w:pPr>
    </w:p>
    <w:p w14:paraId="6BA6EBDC" w14:textId="77777777" w:rsidR="005734E0" w:rsidRDefault="005734E0" w:rsidP="005734E0">
      <w:pPr>
        <w:spacing w:after="0"/>
        <w:ind w:left="-284" w:firstLine="0"/>
        <w:rPr>
          <w:rFonts w:eastAsia="Calibri"/>
          <w:b/>
          <w:szCs w:val="28"/>
        </w:rPr>
      </w:pPr>
    </w:p>
    <w:p w14:paraId="7DB344FD" w14:textId="77777777" w:rsidR="005734E0" w:rsidRDefault="005734E0" w:rsidP="005734E0">
      <w:pPr>
        <w:spacing w:after="0"/>
        <w:ind w:left="-284" w:firstLine="0"/>
        <w:jc w:val="center"/>
        <w:rPr>
          <w:rFonts w:eastAsia="Calibri"/>
          <w:b/>
          <w:szCs w:val="28"/>
        </w:rPr>
      </w:pPr>
      <w:r>
        <w:rPr>
          <w:rFonts w:eastAsia="Calibri"/>
          <w:b/>
          <w:szCs w:val="28"/>
        </w:rPr>
        <w:t>УЧЕБНАЯ ПРАКТИКА ДЕНЬ 17</w:t>
      </w:r>
    </w:p>
    <w:p w14:paraId="616A97AB" w14:textId="77777777" w:rsidR="005734E0" w:rsidRDefault="005734E0" w:rsidP="005734E0">
      <w:pPr>
        <w:spacing w:after="0"/>
        <w:ind w:firstLine="709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«Комплексное тестирование и валидация программного обеспечения с использованием готовых тестовых наборов»</w:t>
      </w:r>
    </w:p>
    <w:p w14:paraId="51495B67" w14:textId="77777777" w:rsidR="005734E0" w:rsidRDefault="005734E0" w:rsidP="005734E0">
      <w:pPr>
        <w:spacing w:before="240" w:after="240"/>
        <w:ind w:left="-284" w:firstLine="0"/>
        <w:jc w:val="center"/>
        <w:rPr>
          <w:rFonts w:cs="Times New Roman"/>
          <w:szCs w:val="28"/>
        </w:rPr>
      </w:pPr>
      <w:r>
        <w:rPr>
          <w:rFonts w:eastAsia="Times New Roman" w:cs="Times New Roman"/>
          <w:b/>
          <w:bCs/>
          <w:szCs w:val="28"/>
          <w:lang w:eastAsia="ru-RU"/>
        </w:rPr>
        <w:t>Цель: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b/>
          <w:bCs/>
          <w:szCs w:val="28"/>
        </w:rPr>
        <w:t>Основная дидактическая цель:</w:t>
      </w:r>
      <w:r>
        <w:rPr>
          <w:rFonts w:cs="Times New Roman"/>
          <w:szCs w:val="28"/>
        </w:rPr>
        <w:br/>
        <w:t>Сформировать у обучающихся навыки </w:t>
      </w:r>
      <w:r>
        <w:rPr>
          <w:rFonts w:cs="Times New Roman"/>
          <w:b/>
          <w:bCs/>
          <w:szCs w:val="28"/>
        </w:rPr>
        <w:t>профессионального тестирования</w:t>
      </w:r>
      <w:r>
        <w:rPr>
          <w:rFonts w:cs="Times New Roman"/>
          <w:szCs w:val="28"/>
        </w:rPr>
        <w:t> программного обеспечения с использованием готовых тестовых наборов, анализа покрытия и оценки качества тестов.</w:t>
      </w:r>
    </w:p>
    <w:p w14:paraId="064467EC" w14:textId="77777777" w:rsidR="005734E0" w:rsidRDefault="005734E0" w:rsidP="005734E0">
      <w:pPr>
        <w:spacing w:before="240" w:after="240"/>
        <w:ind w:left="-284" w:firstLine="0"/>
        <w:jc w:val="center"/>
        <w:rPr>
          <w:rFonts w:cs="Times New Roman"/>
          <w:szCs w:val="28"/>
        </w:rPr>
      </w:pPr>
    </w:p>
    <w:p w14:paraId="0953729F" w14:textId="77777777" w:rsidR="005734E0" w:rsidRDefault="005734E0" w:rsidP="005734E0">
      <w:pPr>
        <w:spacing w:before="240" w:after="240"/>
        <w:ind w:left="-284" w:firstLine="0"/>
        <w:jc w:val="center"/>
        <w:rPr>
          <w:rFonts w:cs="Times New Roman"/>
          <w:szCs w:val="28"/>
        </w:rPr>
      </w:pPr>
    </w:p>
    <w:p w14:paraId="616105D7" w14:textId="77777777" w:rsidR="005734E0" w:rsidRDefault="005734E0" w:rsidP="005734E0">
      <w:pPr>
        <w:spacing w:before="240" w:after="240"/>
        <w:ind w:firstLine="0"/>
        <w:rPr>
          <w:rFonts w:eastAsia="Times New Roman" w:cs="Times New Roman"/>
          <w:b/>
          <w:bCs/>
          <w:szCs w:val="28"/>
          <w:lang w:eastAsia="ru-RU"/>
        </w:rPr>
      </w:pPr>
    </w:p>
    <w:p w14:paraId="6229FF44" w14:textId="77777777" w:rsidR="005734E0" w:rsidRDefault="005734E0" w:rsidP="005734E0">
      <w:pPr>
        <w:ind w:firstLine="0"/>
        <w:rPr>
          <w:rFonts w:eastAsia="Calibri"/>
          <w:szCs w:val="28"/>
        </w:rPr>
      </w:pPr>
    </w:p>
    <w:p w14:paraId="0032BEB4" w14:textId="07D2867C" w:rsidR="005734E0" w:rsidRDefault="005734E0" w:rsidP="005734E0">
      <w:pPr>
        <w:ind w:left="-284" w:firstLine="0"/>
        <w:jc w:val="right"/>
        <w:rPr>
          <w:rFonts w:eastAsia="Calibri"/>
          <w:szCs w:val="28"/>
        </w:rPr>
      </w:pPr>
      <w:r>
        <w:rPr>
          <w:rFonts w:eastAsia="Calibri"/>
          <w:szCs w:val="28"/>
        </w:rPr>
        <w:t>Выполнил: Виноградов Андрей</w:t>
      </w:r>
    </w:p>
    <w:p w14:paraId="35CAC18E" w14:textId="77777777" w:rsidR="005734E0" w:rsidRDefault="005734E0" w:rsidP="005734E0">
      <w:pPr>
        <w:ind w:left="-284" w:firstLine="0"/>
        <w:jc w:val="right"/>
        <w:rPr>
          <w:rFonts w:eastAsia="Calibri"/>
          <w:szCs w:val="28"/>
        </w:rPr>
      </w:pPr>
      <w:r>
        <w:rPr>
          <w:rFonts w:eastAsia="Calibri"/>
          <w:szCs w:val="28"/>
        </w:rPr>
        <w:t>Студент 24-ИС</w:t>
      </w:r>
    </w:p>
    <w:p w14:paraId="3E7026F9" w14:textId="77777777" w:rsidR="005734E0" w:rsidRDefault="005734E0" w:rsidP="005734E0">
      <w:pPr>
        <w:ind w:left="-284" w:firstLine="0"/>
        <w:jc w:val="right"/>
        <w:rPr>
          <w:rFonts w:eastAsia="Calibri"/>
          <w:szCs w:val="28"/>
        </w:rPr>
      </w:pPr>
    </w:p>
    <w:p w14:paraId="6F940422" w14:textId="77777777" w:rsidR="005734E0" w:rsidRDefault="005734E0" w:rsidP="005734E0">
      <w:pPr>
        <w:ind w:left="-284" w:firstLine="0"/>
        <w:jc w:val="right"/>
        <w:rPr>
          <w:rFonts w:eastAsia="Calibri"/>
          <w:szCs w:val="28"/>
        </w:rPr>
      </w:pPr>
    </w:p>
    <w:p w14:paraId="1C6F78DA" w14:textId="77777777" w:rsidR="005734E0" w:rsidRDefault="005734E0" w:rsidP="005734E0">
      <w:pPr>
        <w:ind w:firstLine="0"/>
        <w:jc w:val="center"/>
        <w:rPr>
          <w:rFonts w:eastAsia="Calibri"/>
          <w:szCs w:val="28"/>
        </w:rPr>
      </w:pPr>
    </w:p>
    <w:p w14:paraId="7B7BF744" w14:textId="77777777" w:rsidR="005734E0" w:rsidRDefault="005734E0" w:rsidP="005734E0">
      <w:pPr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  <w:t>2026г</w:t>
      </w:r>
    </w:p>
    <w:p w14:paraId="3EEEE9C3" w14:textId="428BE5EC" w:rsidR="00154C5C" w:rsidRDefault="005734E0" w:rsidP="005734E0">
      <w:pPr>
        <w:jc w:val="center"/>
      </w:pPr>
      <w:r>
        <w:lastRenderedPageBreak/>
        <w:t>Задание</w:t>
      </w:r>
    </w:p>
    <w:p w14:paraId="0C0075D7" w14:textId="60052CD1" w:rsidR="005734E0" w:rsidRDefault="005734E0" w:rsidP="0031467F">
      <w:r w:rsidRPr="005734E0">
        <w:rPr>
          <w:noProof/>
        </w:rPr>
        <w:drawing>
          <wp:inline distT="0" distB="0" distL="0" distR="0" wp14:anchorId="3AF20C9A" wp14:editId="0DA7EFEC">
            <wp:extent cx="5940425" cy="28238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DEFE8" w14:textId="77777777" w:rsidR="0031467F" w:rsidRDefault="0031467F">
      <w:pPr>
        <w:spacing w:line="259" w:lineRule="auto"/>
        <w:ind w:firstLine="0"/>
        <w:jc w:val="left"/>
        <w:rPr>
          <w:noProof/>
        </w:rPr>
      </w:pPr>
      <w:r>
        <w:rPr>
          <w:noProof/>
        </w:rPr>
        <w:br w:type="page"/>
      </w:r>
    </w:p>
    <w:p w14:paraId="4101C92F" w14:textId="77777777" w:rsidR="00E95B37" w:rsidRDefault="0031467F" w:rsidP="005734E0">
      <w:pPr>
        <w:jc w:val="center"/>
      </w:pPr>
      <w:r>
        <w:rPr>
          <w:noProof/>
        </w:rPr>
        <w:lastRenderedPageBreak/>
        <w:drawing>
          <wp:inline distT="0" distB="0" distL="0" distR="0" wp14:anchorId="2BF7784F" wp14:editId="4FCF39C7">
            <wp:extent cx="5581650" cy="3636010"/>
            <wp:effectExtent l="0" t="0" r="0" b="2540"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63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9D469" w14:textId="77777777" w:rsidR="00E95B37" w:rsidRDefault="00E95B37" w:rsidP="005734E0">
      <w:pPr>
        <w:jc w:val="center"/>
      </w:pPr>
    </w:p>
    <w:p w14:paraId="563C2CB6" w14:textId="74CACB28" w:rsidR="00E95B37" w:rsidRDefault="005734E0" w:rsidP="00E95B37">
      <w:pPr>
        <w:jc w:val="center"/>
      </w:pPr>
      <w:r w:rsidRPr="005734E0">
        <w:rPr>
          <w:noProof/>
        </w:rPr>
        <w:drawing>
          <wp:inline distT="0" distB="0" distL="0" distR="0" wp14:anchorId="2FCF0654" wp14:editId="31EE4BC4">
            <wp:extent cx="5940425" cy="14846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B618" w14:textId="77777777" w:rsidR="00E95B37" w:rsidRDefault="00E95B37">
      <w:pPr>
        <w:spacing w:line="259" w:lineRule="auto"/>
        <w:ind w:firstLine="0"/>
        <w:jc w:val="left"/>
      </w:pPr>
      <w:r>
        <w:br w:type="page"/>
      </w:r>
    </w:p>
    <w:p w14:paraId="01535404" w14:textId="77777777" w:rsidR="00E95B37" w:rsidRPr="00E95B37" w:rsidRDefault="00E95B37" w:rsidP="00E95B37">
      <w:pPr>
        <w:jc w:val="center"/>
      </w:pPr>
    </w:p>
    <w:p w14:paraId="53B077F3" w14:textId="545B864D" w:rsidR="00E95B37" w:rsidRDefault="00E95B37" w:rsidP="00E95B37">
      <w:pPr>
        <w:pStyle w:val="a3"/>
        <w:jc w:val="left"/>
      </w:pPr>
      <w:r>
        <w:t>Вывод</w:t>
      </w:r>
    </w:p>
    <w:p w14:paraId="33F67933" w14:textId="77777777" w:rsidR="00E95B37" w:rsidRDefault="00E95B37" w:rsidP="00E95B37">
      <w:pPr>
        <w:ind w:firstLine="0"/>
        <w:jc w:val="left"/>
        <w:rPr>
          <w:rFonts w:asciiTheme="minorHAnsi" w:hAnsiTheme="minorHAnsi"/>
        </w:rPr>
      </w:pPr>
      <w:r>
        <w:t xml:space="preserve">Модуль user.py успешно прошел полный цикл тестирования. Все 49 тестов выполнены без ошибок, что подтверждает корректность реализации функций валидации </w:t>
      </w:r>
      <w:proofErr w:type="spellStart"/>
      <w:r>
        <w:t>email</w:t>
      </w:r>
      <w:proofErr w:type="spellEnd"/>
      <w:r>
        <w:t xml:space="preserve">, пароля и возраста. Покрытие кода составило 96%, что превышает установленный целевой показатель в 90%, а покрытие ветвей достигло 92%, гарантируя проверку всех логических путей выполнения. Мутационное тестирование с использованием </w:t>
      </w:r>
      <w:proofErr w:type="spellStart"/>
      <w:r>
        <w:t>pytest-gremlins</w:t>
      </w:r>
      <w:proofErr w:type="spellEnd"/>
      <w:r>
        <w:t xml:space="preserve"> показало 100% эффективность — все 75 искусственно внесенных ошибок (мутаций) были обнаружены тестами. Найденные в ходе работы дефекты, включая отсутствие проверки букв в пароле, неполную валидацию </w:t>
      </w:r>
      <w:proofErr w:type="spellStart"/>
      <w:r>
        <w:t>email</w:t>
      </w:r>
      <w:proofErr w:type="spellEnd"/>
      <w:r>
        <w:t xml:space="preserve"> и пропуск проверки типа и границ возраста, были успешно исправлены. Таким образом, модуль полностью готов к интеграции в основную систему бронирования. </w:t>
      </w:r>
    </w:p>
    <w:p w14:paraId="50E41E00" w14:textId="77777777" w:rsidR="00E95B37" w:rsidRDefault="00E95B37" w:rsidP="005734E0">
      <w:pPr>
        <w:jc w:val="center"/>
      </w:pPr>
    </w:p>
    <w:sectPr w:rsidR="00E95B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BF0"/>
    <w:rsid w:val="00154C5C"/>
    <w:rsid w:val="0031467F"/>
    <w:rsid w:val="005734E0"/>
    <w:rsid w:val="00895BF0"/>
    <w:rsid w:val="00E95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5A1B4"/>
  <w15:chartTrackingRefBased/>
  <w15:docId w15:val="{A83B3063-7D9C-4C47-ADE0-DB8A35E25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34E0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95B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1"/>
    <w:uiPriority w:val="1"/>
    <w:qFormat/>
    <w:rsid w:val="00E95B37"/>
    <w:pPr>
      <w:ind w:left="624" w:firstLine="0"/>
      <w:jc w:val="center"/>
    </w:pPr>
    <w:rPr>
      <w:rFonts w:ascii="Times New Roman" w:hAnsi="Times New Roman"/>
      <w:b/>
      <w:color w:val="000000" w:themeColor="text1"/>
      <w:kern w:val="2"/>
      <w:sz w:val="28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E9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9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Student37-49</dc:creator>
  <cp:keywords/>
  <dc:description/>
  <cp:lastModifiedBy>Student37-49</cp:lastModifiedBy>
  <cp:revision>4</cp:revision>
  <dcterms:created xsi:type="dcterms:W3CDTF">2026-06-25T12:04:00Z</dcterms:created>
  <dcterms:modified xsi:type="dcterms:W3CDTF">2026-06-25T12:22:00Z</dcterms:modified>
</cp:coreProperties>
</file>