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854579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262A61A3" w:rsidR="00C12A31" w:rsidRDefault="00854579">
      <w:pPr>
        <w:ind w:firstLine="0"/>
        <w:jc w:val="center"/>
      </w:pPr>
      <w:r>
        <w:rPr>
          <w:b/>
          <w:color w:val="000000"/>
        </w:rPr>
        <w:t xml:space="preserve">Факультет </w:t>
      </w:r>
      <w:r w:rsidR="00B76C41">
        <w:rPr>
          <w:b/>
          <w:color w:val="000000"/>
        </w:rPr>
        <w:t xml:space="preserve">технологий искусственного интеллекта 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854579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7777777" w:rsidR="00C12A31" w:rsidRDefault="00854579">
      <w:pPr>
        <w:ind w:firstLine="0"/>
        <w:jc w:val="center"/>
        <w:rPr>
          <w:color w:val="000000"/>
        </w:rPr>
      </w:pPr>
      <w:r>
        <w:rPr>
          <w:color w:val="000000"/>
        </w:rPr>
        <w:t>«Архитектура вычислительных сетей»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5D37C36F" w:rsidR="00C12A31" w:rsidRDefault="00854579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 w:rsidR="008D587F">
        <w:rPr>
          <w:b/>
        </w:rPr>
        <w:t>А №4</w:t>
      </w:r>
    </w:p>
    <w:p w14:paraId="1A69CDB6" w14:textId="52D4747E" w:rsidR="00C12A31" w:rsidRDefault="008D587F">
      <w:pPr>
        <w:ind w:firstLine="0"/>
        <w:jc w:val="center"/>
        <w:rPr>
          <w:b/>
          <w:i/>
          <w:highlight w:val="yellow"/>
        </w:rPr>
      </w:pPr>
      <w:r>
        <w:t>«Подсистема хранения»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854579">
      <w:pPr>
        <w:jc w:val="right"/>
        <w:rPr>
          <w:b/>
        </w:rPr>
      </w:pPr>
      <w:r>
        <w:rPr>
          <w:b/>
        </w:rPr>
        <w:t>Выполнил:</w:t>
      </w:r>
    </w:p>
    <w:p w14:paraId="5331D38B" w14:textId="77777777" w:rsidR="005C3A78" w:rsidRDefault="005C3A78" w:rsidP="005C3A78">
      <w:pPr>
        <w:jc w:val="right"/>
      </w:pPr>
      <w:r w:rsidRPr="00B45E6A">
        <w:t>Мавров Артём Николаевич</w:t>
      </w:r>
    </w:p>
    <w:p w14:paraId="3B85EEE6" w14:textId="0EFC5315" w:rsidR="008D587F" w:rsidRPr="008D587F" w:rsidRDefault="008D587F" w:rsidP="005C3A78">
      <w:pPr>
        <w:jc w:val="right"/>
      </w:pPr>
      <w:r>
        <w:t xml:space="preserve">студент группы </w:t>
      </w:r>
      <w:r>
        <w:rPr>
          <w:lang w:val="en-US"/>
        </w:rPr>
        <w:t>J</w:t>
      </w:r>
      <w:r w:rsidRPr="008D587F">
        <w:t>311</w:t>
      </w:r>
      <w:r w:rsidR="005C3A78">
        <w:t>2</w:t>
      </w:r>
    </w:p>
    <w:p w14:paraId="0C150E80" w14:textId="77777777" w:rsidR="00C12A31" w:rsidRDefault="00854579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854579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5CB40D5F" w:rsidR="00C12A31" w:rsidRDefault="008D587F">
      <w:pPr>
        <w:jc w:val="right"/>
        <w:rPr>
          <w:b/>
        </w:rPr>
      </w:pPr>
      <w:r>
        <w:rPr>
          <w:b/>
        </w:rPr>
        <w:t>Проверил</w:t>
      </w:r>
      <w:r w:rsidR="00CB6B57">
        <w:rPr>
          <w:b/>
        </w:rPr>
        <w:t>а</w:t>
      </w:r>
      <w:r w:rsidR="00854579">
        <w:rPr>
          <w:b/>
        </w:rPr>
        <w:t>:</w:t>
      </w:r>
    </w:p>
    <w:p w14:paraId="02EDCE84" w14:textId="77777777" w:rsidR="005C3A78" w:rsidRDefault="005C3A78" w:rsidP="005C3A78">
      <w:pPr>
        <w:jc w:val="right"/>
      </w:pPr>
      <w:r>
        <w:t xml:space="preserve">Александрова </w:t>
      </w:r>
      <w:proofErr w:type="gramStart"/>
      <w:r>
        <w:t>С.А.</w:t>
      </w:r>
      <w:proofErr w:type="gramEnd"/>
      <w:r>
        <w:t>, преподаватель</w:t>
      </w:r>
    </w:p>
    <w:p w14:paraId="0B3DD68C" w14:textId="77777777" w:rsidR="00C12A31" w:rsidRDefault="00854579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854579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854579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854579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854579">
      <w:pPr>
        <w:pStyle w:val="aff0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854579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Pr="00722073">
              <w:rPr>
                <w:rStyle w:val="af2"/>
                <w:rFonts w:eastAsiaTheme="majorEastAsia"/>
                <w:noProof/>
              </w:rPr>
              <w:t>Р</w:t>
            </w:r>
            <w:r>
              <w:rPr>
                <w:rStyle w:val="af2"/>
                <w:rFonts w:eastAsiaTheme="majorEastAsia"/>
                <w:noProof/>
              </w:rPr>
              <w:t>е</w:t>
            </w:r>
            <w:r w:rsidRPr="00722073">
              <w:rPr>
                <w:rStyle w:val="af2"/>
                <w:rFonts w:eastAsiaTheme="majorEastAsia"/>
                <w:noProof/>
              </w:rPr>
              <w:t>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8D" w14:textId="14A5ACF1" w:rsidR="00F743D7" w:rsidRDefault="00F743D7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854579">
          <w:pPr>
            <w:pStyle w:val="14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e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189DDA98" w14:textId="16800915" w:rsidR="00C12A31" w:rsidRDefault="00854579" w:rsidP="008D587F">
      <w:r>
        <w:rPr>
          <w:b/>
          <w:bCs/>
        </w:rPr>
        <w:t>Цель работы</w:t>
      </w:r>
      <w:r w:rsidR="008D587F">
        <w:t xml:space="preserve"> – получить практические навыки работы с подсистемой хранения в Linux, научиться создавать разделы, файловые системы, работать с томами хранения LVM и настраивать NAS систему на примере NFS.</w:t>
      </w:r>
    </w:p>
    <w:p w14:paraId="7DFE03FB" w14:textId="6EE14F7E" w:rsidR="00C12A31" w:rsidRDefault="00854579">
      <w:r>
        <w:t>Применяемое в ходе выполнения практической работы ПО (</w:t>
      </w:r>
      <w:r w:rsidR="00EA21F7">
        <w:t>если используются команды и утилиты ОС, дайте краткое описание назначения утилит</w:t>
      </w:r>
      <w:r>
        <w:t>):</w:t>
      </w:r>
    </w:p>
    <w:p w14:paraId="14EBB31D" w14:textId="7D2D691E" w:rsidR="00C12A31" w:rsidRDefault="008D587F">
      <w:r>
        <w:t xml:space="preserve">1. Система виртуализации </w:t>
      </w:r>
      <w:r>
        <w:rPr>
          <w:lang w:val="en-US"/>
        </w:rPr>
        <w:t>VirtualBox</w:t>
      </w:r>
      <w:r w:rsidR="00854579">
        <w:t>;</w:t>
      </w:r>
    </w:p>
    <w:p w14:paraId="31432DFC" w14:textId="543361F1" w:rsidR="00C12A31" w:rsidRDefault="008D587F">
      <w:r>
        <w:t>2.</w:t>
      </w:r>
      <w:r w:rsidRPr="008D587F">
        <w:t xml:space="preserve"> </w:t>
      </w:r>
      <w:r>
        <w:t xml:space="preserve">Две виртуальных машины </w:t>
      </w:r>
      <w:r>
        <w:rPr>
          <w:lang w:val="en-US"/>
        </w:rPr>
        <w:t>Debian</w:t>
      </w:r>
      <w:r w:rsidRPr="008D587F">
        <w:t xml:space="preserve"> 1</w:t>
      </w:r>
      <w:r>
        <w:t>2</w:t>
      </w:r>
      <w:r w:rsidR="00854579">
        <w:t>;</w:t>
      </w:r>
    </w:p>
    <w:p w14:paraId="7947FD34" w14:textId="12442FA2" w:rsidR="00C12A31" w:rsidRPr="008D587F" w:rsidRDefault="008D587F">
      <w:r>
        <w:t xml:space="preserve">3. Редактор </w:t>
      </w:r>
      <w:r>
        <w:rPr>
          <w:lang w:val="en-US"/>
        </w:rPr>
        <w:t>nano</w:t>
      </w:r>
      <w:r w:rsidRPr="008D587F">
        <w:t>;</w:t>
      </w:r>
    </w:p>
    <w:p w14:paraId="53738863" w14:textId="7F5780D9" w:rsidR="008D587F" w:rsidRPr="005E3154" w:rsidRDefault="008D587F">
      <w:r w:rsidRPr="005E3154">
        <w:t xml:space="preserve">4. </w:t>
      </w:r>
      <w:r>
        <w:t>Файлы</w:t>
      </w:r>
      <w:r w:rsidRPr="005E3154">
        <w:t>: /</w:t>
      </w:r>
      <w:proofErr w:type="spellStart"/>
      <w:r>
        <w:rPr>
          <w:lang w:val="en-US"/>
        </w:rPr>
        <w:t>etc</w:t>
      </w:r>
      <w:proofErr w:type="spellEnd"/>
      <w:r w:rsidRPr="005E3154">
        <w:t>/</w:t>
      </w:r>
      <w:proofErr w:type="spellStart"/>
      <w:r>
        <w:rPr>
          <w:lang w:val="en-US"/>
        </w:rPr>
        <w:t>fstab</w:t>
      </w:r>
      <w:proofErr w:type="spellEnd"/>
      <w:r w:rsidRPr="005E3154">
        <w:t>, /</w:t>
      </w:r>
      <w:proofErr w:type="spellStart"/>
      <w:r>
        <w:rPr>
          <w:lang w:val="en-US"/>
        </w:rPr>
        <w:t>etc</w:t>
      </w:r>
      <w:proofErr w:type="spellEnd"/>
      <w:r w:rsidRPr="005E3154">
        <w:t>/</w:t>
      </w:r>
      <w:r>
        <w:rPr>
          <w:lang w:val="en-US"/>
        </w:rPr>
        <w:t>exports</w:t>
      </w:r>
      <w:r w:rsidRPr="005E3154">
        <w:t>;</w:t>
      </w:r>
    </w:p>
    <w:p w14:paraId="319D6C7B" w14:textId="140E2774" w:rsidR="008D587F" w:rsidRPr="005E3154" w:rsidRDefault="008D587F">
      <w:r w:rsidRPr="005E3154">
        <w:t xml:space="preserve">5. </w:t>
      </w:r>
      <w:r>
        <w:t>Утилиты</w:t>
      </w:r>
      <w:r w:rsidRPr="005E3154">
        <w:t xml:space="preserve"> </w:t>
      </w:r>
      <w:r>
        <w:t>для</w:t>
      </w:r>
      <w:r w:rsidRPr="005E3154">
        <w:t xml:space="preserve"> </w:t>
      </w:r>
      <w:r>
        <w:t>работы</w:t>
      </w:r>
      <w:r w:rsidRPr="005E3154">
        <w:t xml:space="preserve"> </w:t>
      </w:r>
      <w:r>
        <w:t>с</w:t>
      </w:r>
      <w:r w:rsidRPr="005E3154">
        <w:t xml:space="preserve"> </w:t>
      </w:r>
      <w:r>
        <w:t>дисками</w:t>
      </w:r>
      <w:r w:rsidRPr="005E3154">
        <w:t xml:space="preserve">, </w:t>
      </w:r>
      <w:r>
        <w:t>разделами</w:t>
      </w:r>
      <w:r w:rsidRPr="005E3154">
        <w:t xml:space="preserve">, </w:t>
      </w:r>
      <w:r>
        <w:t>файлами</w:t>
      </w:r>
      <w:r w:rsidRPr="005E3154">
        <w:t xml:space="preserve">, </w:t>
      </w:r>
      <w:r>
        <w:t>системами</w:t>
      </w:r>
      <w:r w:rsidRPr="005E3154">
        <w:t xml:space="preserve">: </w:t>
      </w:r>
      <w:proofErr w:type="spellStart"/>
      <w:r>
        <w:rPr>
          <w:lang w:val="en-US"/>
        </w:rPr>
        <w:t>lsblk</w:t>
      </w:r>
      <w:proofErr w:type="spellEnd"/>
      <w:r w:rsidRPr="005E3154">
        <w:t xml:space="preserve">, </w:t>
      </w:r>
      <w:proofErr w:type="spellStart"/>
      <w:r>
        <w:rPr>
          <w:lang w:val="en-US"/>
        </w:rPr>
        <w:t>blkid</w:t>
      </w:r>
      <w:proofErr w:type="spellEnd"/>
      <w:r w:rsidRPr="005E3154">
        <w:t xml:space="preserve">, </w:t>
      </w:r>
      <w:proofErr w:type="spellStart"/>
      <w:r>
        <w:rPr>
          <w:lang w:val="en-US"/>
        </w:rPr>
        <w:t>fdisk</w:t>
      </w:r>
      <w:proofErr w:type="spellEnd"/>
      <w:r w:rsidRPr="005E3154">
        <w:t xml:space="preserve">, </w:t>
      </w:r>
      <w:proofErr w:type="spellStart"/>
      <w:proofErr w:type="gramStart"/>
      <w:r>
        <w:rPr>
          <w:lang w:val="en-US"/>
        </w:rPr>
        <w:t>mkfs</w:t>
      </w:r>
      <w:proofErr w:type="spellEnd"/>
      <w:r w:rsidRPr="005E3154">
        <w:t>.</w:t>
      </w:r>
      <w:proofErr w:type="spellStart"/>
      <w:r>
        <w:rPr>
          <w:lang w:val="en-US"/>
        </w:rPr>
        <w:t>ext</w:t>
      </w:r>
      <w:proofErr w:type="spellEnd"/>
      <w:proofErr w:type="gramEnd"/>
      <w:r w:rsidRPr="005E3154">
        <w:t xml:space="preserve">4, </w:t>
      </w:r>
      <w:proofErr w:type="spellStart"/>
      <w:r>
        <w:rPr>
          <w:lang w:val="en-US"/>
        </w:rPr>
        <w:t>resizetofs</w:t>
      </w:r>
      <w:proofErr w:type="spellEnd"/>
      <w:r w:rsidRPr="005E3154">
        <w:t xml:space="preserve">, </w:t>
      </w:r>
      <w:proofErr w:type="spellStart"/>
      <w:r>
        <w:rPr>
          <w:lang w:val="en-US"/>
        </w:rPr>
        <w:t>exportfs</w:t>
      </w:r>
      <w:proofErr w:type="spellEnd"/>
      <w:r w:rsidRPr="005E3154">
        <w:t xml:space="preserve">, </w:t>
      </w:r>
      <w:r>
        <w:rPr>
          <w:lang w:val="en-US"/>
        </w:rPr>
        <w:t>mount</w:t>
      </w:r>
      <w:r w:rsidRPr="005E3154">
        <w:t xml:space="preserve">, </w:t>
      </w:r>
      <w:proofErr w:type="spellStart"/>
      <w:r>
        <w:rPr>
          <w:lang w:val="en-US"/>
        </w:rPr>
        <w:t>systemctl</w:t>
      </w:r>
      <w:proofErr w:type="spellEnd"/>
      <w:r w:rsidRPr="005E3154">
        <w:t xml:space="preserve">, </w:t>
      </w:r>
      <w:proofErr w:type="spellStart"/>
      <w:r>
        <w:rPr>
          <w:lang w:val="en-US"/>
        </w:rPr>
        <w:t>pvcreate</w:t>
      </w:r>
      <w:proofErr w:type="spellEnd"/>
      <w:r w:rsidRPr="005E3154">
        <w:t xml:space="preserve">, </w:t>
      </w:r>
      <w:proofErr w:type="spellStart"/>
      <w:r>
        <w:rPr>
          <w:lang w:val="en-US"/>
        </w:rPr>
        <w:t>vgcreate</w:t>
      </w:r>
      <w:proofErr w:type="spellEnd"/>
      <w:r w:rsidRPr="005E3154">
        <w:t xml:space="preserve">, </w:t>
      </w:r>
      <w:proofErr w:type="spellStart"/>
      <w:r>
        <w:rPr>
          <w:lang w:val="en-US"/>
        </w:rPr>
        <w:t>vgdisplay</w:t>
      </w:r>
      <w:proofErr w:type="spellEnd"/>
      <w:r w:rsidRPr="005E3154">
        <w:t xml:space="preserve">, </w:t>
      </w:r>
      <w:proofErr w:type="spellStart"/>
      <w:r>
        <w:rPr>
          <w:lang w:val="en-US"/>
        </w:rPr>
        <w:t>lvcreate</w:t>
      </w:r>
      <w:proofErr w:type="spellEnd"/>
      <w:r w:rsidRPr="005E3154">
        <w:t>;</w:t>
      </w:r>
    </w:p>
    <w:p w14:paraId="52A43384" w14:textId="0B1822D9" w:rsidR="008D587F" w:rsidRPr="008D587F" w:rsidRDefault="008D587F">
      <w:r w:rsidRPr="008D587F">
        <w:t xml:space="preserve">6. </w:t>
      </w:r>
      <w:r>
        <w:t>Утилиты для работы с текстом</w:t>
      </w:r>
      <w:r w:rsidRPr="008D587F">
        <w:t xml:space="preserve">: </w:t>
      </w:r>
      <w:r>
        <w:rPr>
          <w:lang w:val="en-US"/>
        </w:rPr>
        <w:t>echo</w:t>
      </w:r>
      <w:r w:rsidRPr="008D587F">
        <w:t xml:space="preserve">, </w:t>
      </w:r>
      <w:r>
        <w:rPr>
          <w:lang w:val="en-US"/>
        </w:rPr>
        <w:t>grep</w:t>
      </w:r>
      <w:r w:rsidRPr="008D587F">
        <w:t>.</w:t>
      </w:r>
    </w:p>
    <w:p w14:paraId="59C999DE" w14:textId="5FB408B7" w:rsidR="00C12A31" w:rsidRDefault="00EA21F7">
      <w:pPr>
        <w:pStyle w:val="afe"/>
        <w:ind w:firstLine="0"/>
      </w:pPr>
      <w:bookmarkStart w:id="2" w:name="_Toc177380281"/>
      <w:r>
        <w:lastRenderedPageBreak/>
        <w:t>Артефакты выполнения</w:t>
      </w:r>
      <w:bookmarkEnd w:id="2"/>
    </w:p>
    <w:p w14:paraId="2C0565E8" w14:textId="61300AC9" w:rsidR="000666C2" w:rsidRPr="006318B2" w:rsidRDefault="000666C2" w:rsidP="006318B2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>СКРИПТ ИЗ ЧАСТИ 2, ПУНКТ 2</w:t>
      </w:r>
    </w:p>
    <w:p w14:paraId="4AA1B064" w14:textId="7399CC29" w:rsidR="006318B2" w:rsidRDefault="005C3A78" w:rsidP="006318B2">
      <w:pPr>
        <w:pStyle w:val="afff3"/>
      </w:pPr>
      <w:r>
        <w:rPr>
          <w:noProof/>
        </w:rPr>
        <w:drawing>
          <wp:inline distT="0" distB="0" distL="0" distR="0" wp14:anchorId="014F0EB2" wp14:editId="4674381F">
            <wp:extent cx="4831080" cy="2583180"/>
            <wp:effectExtent l="0" t="0" r="0" b="0"/>
            <wp:docPr id="162096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CA3D" w14:textId="77777777" w:rsidR="005E3154" w:rsidRPr="005E3154" w:rsidRDefault="005E3154" w:rsidP="005E3154">
      <w:pPr>
        <w:ind w:right="567" w:firstLine="0"/>
        <w:rPr>
          <w:bCs/>
        </w:rPr>
      </w:pPr>
    </w:p>
    <w:p w14:paraId="66233A83" w14:textId="0052CFC7" w:rsidR="000666C2" w:rsidRDefault="000666C2" w:rsidP="000666C2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>КОНСОЛЬНЫЙ ВЫВОД ИЗ ЧАСТИ 2, ПУНКТ 7</w:t>
      </w:r>
    </w:p>
    <w:p w14:paraId="7088AD7F" w14:textId="58B6807E" w:rsidR="000666C2" w:rsidRDefault="005C3A78" w:rsidP="000666C2">
      <w:pPr>
        <w:ind w:right="567" w:firstLine="0"/>
        <w:rPr>
          <w:bCs/>
        </w:rPr>
      </w:pPr>
      <w:r>
        <w:rPr>
          <w:bCs/>
          <w:noProof/>
        </w:rPr>
        <w:drawing>
          <wp:inline distT="0" distB="0" distL="0" distR="0" wp14:anchorId="3E96E383" wp14:editId="11C1F3E6">
            <wp:extent cx="5745480" cy="1379220"/>
            <wp:effectExtent l="0" t="0" r="0" b="0"/>
            <wp:docPr id="1904609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7401" w14:textId="77777777" w:rsidR="005E3154" w:rsidRPr="005E3154" w:rsidRDefault="005E3154" w:rsidP="000666C2">
      <w:pPr>
        <w:ind w:right="567" w:firstLine="0"/>
        <w:rPr>
          <w:bCs/>
        </w:rPr>
      </w:pPr>
    </w:p>
    <w:p w14:paraId="1741BC85" w14:textId="71B9F571" w:rsidR="000666C2" w:rsidRDefault="000666C2" w:rsidP="000666C2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>КОНСОЛЬНЫЙ ВЫВОД ИЗ ЧАСТИ 4, ПУНКТЫ 5</w:t>
      </w:r>
      <w:r>
        <w:rPr>
          <w:b/>
          <w:bCs/>
          <w:lang w:val="en-US"/>
        </w:rPr>
        <w:t>F</w:t>
      </w:r>
      <w:r w:rsidRPr="000666C2">
        <w:rPr>
          <w:b/>
          <w:bCs/>
        </w:rPr>
        <w:t>, 6</w:t>
      </w:r>
      <w:r>
        <w:rPr>
          <w:b/>
          <w:bCs/>
          <w:lang w:val="en-US"/>
        </w:rPr>
        <w:t>D</w:t>
      </w:r>
      <w:r w:rsidRPr="000666C2">
        <w:rPr>
          <w:b/>
          <w:bCs/>
        </w:rPr>
        <w:t>, 7</w:t>
      </w:r>
      <w:r>
        <w:rPr>
          <w:b/>
          <w:bCs/>
          <w:lang w:val="en-US"/>
        </w:rPr>
        <w:t>E</w:t>
      </w:r>
    </w:p>
    <w:p w14:paraId="4369E11C" w14:textId="55E26FAB" w:rsidR="005E3154" w:rsidRDefault="005E3154" w:rsidP="005C3A78">
      <w:pPr>
        <w:ind w:right="567" w:firstLine="0"/>
        <w:jc w:val="left"/>
        <w:rPr>
          <w:bCs/>
        </w:rPr>
      </w:pPr>
      <w:r>
        <w:rPr>
          <w:bCs/>
        </w:rPr>
        <w:t xml:space="preserve">Консольный вывод в </w:t>
      </w:r>
      <w:r w:rsidRPr="005E3154">
        <w:rPr>
          <w:bCs/>
        </w:rPr>
        <w:t>5</w:t>
      </w:r>
      <w:r>
        <w:rPr>
          <w:bCs/>
          <w:lang w:val="en-US"/>
        </w:rPr>
        <w:t>F</w:t>
      </w:r>
      <w:r w:rsidRPr="005E3154">
        <w:rPr>
          <w:bCs/>
        </w:rPr>
        <w:t>:</w:t>
      </w:r>
    </w:p>
    <w:p w14:paraId="60359B3D" w14:textId="66C42969" w:rsidR="005C3A78" w:rsidRDefault="005C3A78" w:rsidP="005C3A78">
      <w:pPr>
        <w:ind w:right="567" w:firstLine="0"/>
        <w:jc w:val="left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DCB5A9A" wp14:editId="3917F2A3">
            <wp:extent cx="3924300" cy="3093720"/>
            <wp:effectExtent l="0" t="0" r="0" b="0"/>
            <wp:docPr id="10396648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3605" w14:textId="213B0CF9" w:rsidR="005C3A78" w:rsidRDefault="005C3A78" w:rsidP="005C3A78">
      <w:pPr>
        <w:ind w:right="567"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2FEC9F66" wp14:editId="55DD2E03">
            <wp:extent cx="4876800" cy="3070860"/>
            <wp:effectExtent l="0" t="0" r="0" b="0"/>
            <wp:docPr id="18274217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FD18" w14:textId="35E2F225" w:rsidR="005C3A78" w:rsidRDefault="005C3A78" w:rsidP="005C3A78">
      <w:pPr>
        <w:ind w:right="567"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2F8437FF" wp14:editId="13301003">
            <wp:extent cx="4899660" cy="2499360"/>
            <wp:effectExtent l="0" t="0" r="0" b="0"/>
            <wp:docPr id="174953956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CA2D" w14:textId="718EC6AA" w:rsidR="005C3A78" w:rsidRPr="005C3A78" w:rsidRDefault="005C3A78" w:rsidP="005C3A78">
      <w:pPr>
        <w:ind w:right="567" w:firstLine="0"/>
        <w:jc w:val="left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4884BD7" wp14:editId="0CE613B5">
            <wp:extent cx="5935980" cy="304800"/>
            <wp:effectExtent l="0" t="0" r="0" b="0"/>
            <wp:docPr id="116510195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435C" w14:textId="37962877" w:rsidR="005E3154" w:rsidRDefault="005E3154" w:rsidP="005E3154">
      <w:pPr>
        <w:pStyle w:val="afff3"/>
      </w:pPr>
      <w:r>
        <w:t xml:space="preserve">Консольный вывод в пункте </w:t>
      </w:r>
      <w:r w:rsidRPr="005E3154">
        <w:t>6</w:t>
      </w:r>
      <w:r>
        <w:rPr>
          <w:lang w:val="en-US"/>
        </w:rPr>
        <w:t>D</w:t>
      </w:r>
      <w:r w:rsidRPr="005E3154">
        <w:t>:</w:t>
      </w:r>
    </w:p>
    <w:p w14:paraId="0BA71A15" w14:textId="2D05F4A9" w:rsidR="005E3154" w:rsidRDefault="005C3A78" w:rsidP="005E3154">
      <w:pPr>
        <w:pStyle w:val="afff3"/>
      </w:pPr>
      <w:r>
        <w:rPr>
          <w:noProof/>
        </w:rPr>
        <w:drawing>
          <wp:inline distT="0" distB="0" distL="0" distR="0" wp14:anchorId="02098E13" wp14:editId="670B0684">
            <wp:extent cx="4099560" cy="3200400"/>
            <wp:effectExtent l="0" t="0" r="0" b="0"/>
            <wp:docPr id="25441469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1477" w14:textId="1B9A4F6C" w:rsidR="005C3A78" w:rsidRDefault="005C3A78" w:rsidP="005E3154">
      <w:pPr>
        <w:pStyle w:val="afff3"/>
      </w:pPr>
      <w:r>
        <w:rPr>
          <w:noProof/>
        </w:rPr>
        <w:drawing>
          <wp:inline distT="0" distB="0" distL="0" distR="0" wp14:anchorId="012A343B" wp14:editId="6B725100">
            <wp:extent cx="4899660" cy="2430780"/>
            <wp:effectExtent l="0" t="0" r="0" b="0"/>
            <wp:docPr id="18154284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B319" w14:textId="310B929E" w:rsidR="005C3A78" w:rsidRDefault="005C3A78" w:rsidP="005E3154">
      <w:pPr>
        <w:pStyle w:val="afff3"/>
      </w:pPr>
      <w:r>
        <w:rPr>
          <w:noProof/>
        </w:rPr>
        <w:lastRenderedPageBreak/>
        <w:drawing>
          <wp:inline distT="0" distB="0" distL="0" distR="0" wp14:anchorId="24018DD1" wp14:editId="13CCC0C2">
            <wp:extent cx="4800600" cy="2468880"/>
            <wp:effectExtent l="0" t="0" r="0" b="0"/>
            <wp:docPr id="132380698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C91D" w14:textId="3371826D" w:rsidR="00A03F6A" w:rsidRDefault="005C3A78" w:rsidP="00A03F6A">
      <w:pPr>
        <w:pStyle w:val="afff3"/>
      </w:pPr>
      <w:r>
        <w:rPr>
          <w:noProof/>
        </w:rPr>
        <w:drawing>
          <wp:inline distT="0" distB="0" distL="0" distR="0" wp14:anchorId="09919E6E" wp14:editId="38B9FF1A">
            <wp:extent cx="5935980" cy="297180"/>
            <wp:effectExtent l="0" t="0" r="0" b="0"/>
            <wp:docPr id="109633895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4037" w14:textId="6316787F" w:rsidR="005E3154" w:rsidRDefault="00A03F6A" w:rsidP="005E3154">
      <w:pPr>
        <w:pStyle w:val="afff3"/>
      </w:pPr>
      <w:r>
        <w:t>Консольный вывод в пункт 7</w:t>
      </w:r>
      <w:r>
        <w:rPr>
          <w:lang w:val="en-US"/>
        </w:rPr>
        <w:t>E</w:t>
      </w:r>
      <w:r w:rsidRPr="00A03F6A">
        <w:t>:</w:t>
      </w:r>
    </w:p>
    <w:p w14:paraId="522D7958" w14:textId="641A62EE" w:rsidR="00A03F6A" w:rsidRDefault="00A03F6A" w:rsidP="00A03F6A">
      <w:pPr>
        <w:pStyle w:val="afff3"/>
      </w:pPr>
    </w:p>
    <w:p w14:paraId="4DCBCD0D" w14:textId="63523287" w:rsidR="00A03F6A" w:rsidRDefault="00A03F6A" w:rsidP="00A03F6A">
      <w:pPr>
        <w:pStyle w:val="afff3"/>
      </w:pPr>
    </w:p>
    <w:p w14:paraId="032E63B6" w14:textId="63695EBA" w:rsidR="00A03F6A" w:rsidRDefault="00A03F6A" w:rsidP="00A03F6A">
      <w:pPr>
        <w:pStyle w:val="afff3"/>
      </w:pPr>
    </w:p>
    <w:p w14:paraId="7FD052B1" w14:textId="16C78270" w:rsidR="005E3154" w:rsidRDefault="005C3A78" w:rsidP="00A03F6A">
      <w:pPr>
        <w:pStyle w:val="afff3"/>
      </w:pPr>
      <w:r>
        <w:rPr>
          <w:noProof/>
        </w:rPr>
        <w:lastRenderedPageBreak/>
        <w:drawing>
          <wp:inline distT="0" distB="0" distL="0" distR="0" wp14:anchorId="3F4C7878" wp14:editId="37ECE986">
            <wp:extent cx="5935980" cy="6088380"/>
            <wp:effectExtent l="0" t="0" r="0" b="0"/>
            <wp:docPr id="178615997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423C" w14:textId="176EB1EC" w:rsidR="005C3A78" w:rsidRDefault="005C3A78" w:rsidP="00A03F6A">
      <w:pPr>
        <w:pStyle w:val="afff3"/>
      </w:pPr>
      <w:r>
        <w:rPr>
          <w:noProof/>
        </w:rPr>
        <w:drawing>
          <wp:inline distT="0" distB="0" distL="0" distR="0" wp14:anchorId="497123A7" wp14:editId="58783AA5">
            <wp:extent cx="5935980" cy="1173480"/>
            <wp:effectExtent l="0" t="0" r="0" b="0"/>
            <wp:docPr id="27843618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6131" w14:textId="6962011F" w:rsidR="005C3A78" w:rsidRPr="00A03F6A" w:rsidRDefault="005C3A78" w:rsidP="00A03F6A">
      <w:pPr>
        <w:pStyle w:val="afff3"/>
      </w:pPr>
      <w:r>
        <w:rPr>
          <w:noProof/>
        </w:rPr>
        <w:drawing>
          <wp:inline distT="0" distB="0" distL="0" distR="0" wp14:anchorId="5717EC5B" wp14:editId="67B016A7">
            <wp:extent cx="5547360" cy="350520"/>
            <wp:effectExtent l="0" t="0" r="0" b="0"/>
            <wp:docPr id="73711240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25BC" w14:textId="77777777" w:rsidR="005E3154" w:rsidRPr="000666C2" w:rsidRDefault="005E3154" w:rsidP="000666C2">
      <w:pPr>
        <w:ind w:right="567" w:firstLine="0"/>
        <w:rPr>
          <w:bCs/>
        </w:rPr>
      </w:pPr>
    </w:p>
    <w:p w14:paraId="55D10F09" w14:textId="40946BAE" w:rsidR="000666C2" w:rsidRDefault="000666C2" w:rsidP="005E3154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 xml:space="preserve">ТЕКСТ ФАЙЛА </w:t>
      </w:r>
      <w:r w:rsidRPr="000666C2">
        <w:rPr>
          <w:b/>
          <w:bCs/>
        </w:rPr>
        <w:t>/</w:t>
      </w:r>
      <w:r>
        <w:rPr>
          <w:b/>
          <w:bCs/>
          <w:lang w:val="en-US"/>
        </w:rPr>
        <w:t>ETC</w:t>
      </w:r>
      <w:r w:rsidRPr="000666C2">
        <w:rPr>
          <w:b/>
          <w:bCs/>
        </w:rPr>
        <w:t>/</w:t>
      </w:r>
      <w:r>
        <w:rPr>
          <w:b/>
          <w:bCs/>
          <w:lang w:val="en-US"/>
        </w:rPr>
        <w:t>FSTAB</w:t>
      </w:r>
      <w:r w:rsidRPr="000666C2">
        <w:rPr>
          <w:b/>
          <w:bCs/>
        </w:rPr>
        <w:t xml:space="preserve"> </w:t>
      </w:r>
      <w:r>
        <w:rPr>
          <w:b/>
          <w:bCs/>
        </w:rPr>
        <w:t>ИЗ ЧАСТИ 5</w:t>
      </w:r>
    </w:p>
    <w:p w14:paraId="1B1F27D2" w14:textId="650D3366" w:rsidR="005E3154" w:rsidRDefault="005C3A78" w:rsidP="005E3154">
      <w:pPr>
        <w:pStyle w:val="afff3"/>
      </w:pPr>
      <w:r>
        <w:rPr>
          <w:noProof/>
        </w:rPr>
        <w:lastRenderedPageBreak/>
        <w:drawing>
          <wp:inline distT="0" distB="0" distL="0" distR="0" wp14:anchorId="2BB194AB" wp14:editId="2D2E5204">
            <wp:extent cx="5935980" cy="2232660"/>
            <wp:effectExtent l="0" t="0" r="0" b="0"/>
            <wp:docPr id="195174673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72AC" w14:textId="77777777" w:rsidR="005E3154" w:rsidRPr="005E3154" w:rsidRDefault="005E3154" w:rsidP="005E3154">
      <w:pPr>
        <w:ind w:right="567" w:firstLine="0"/>
        <w:rPr>
          <w:bCs/>
        </w:rPr>
      </w:pPr>
    </w:p>
    <w:p w14:paraId="2F01421C" w14:textId="7F1C9788" w:rsidR="000666C2" w:rsidRDefault="000666C2" w:rsidP="000666C2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 xml:space="preserve">EXPORTS </w:t>
      </w:r>
      <w:r>
        <w:rPr>
          <w:b/>
          <w:bCs/>
        </w:rPr>
        <w:t>ИЗ ЧАСТИ 6</w:t>
      </w:r>
    </w:p>
    <w:p w14:paraId="733ADF74" w14:textId="52B3AA02" w:rsidR="006318B2" w:rsidRDefault="006318B2" w:rsidP="006318B2">
      <w:pPr>
        <w:pStyle w:val="afff3"/>
      </w:pPr>
      <w:r>
        <w:rPr>
          <w:noProof/>
        </w:rPr>
        <w:drawing>
          <wp:inline distT="0" distB="0" distL="0" distR="0" wp14:anchorId="3AA8A7D1" wp14:editId="1D2D3C19">
            <wp:extent cx="6153150" cy="1918918"/>
            <wp:effectExtent l="0" t="0" r="0" b="0"/>
            <wp:docPr id="18" name="Рисунок 18" descr="C:\Users\Seng\VirtualBox VMs\Клон Debian 12\Лаба 4 часть 6 экспорт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eng\VirtualBox VMs\Клон Debian 12\Лаба 4 часть 6 экспортс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211A" w14:textId="77777777" w:rsidR="005E3154" w:rsidRPr="006318B2" w:rsidRDefault="005E3154" w:rsidP="000666C2">
      <w:pPr>
        <w:ind w:right="567" w:firstLine="0"/>
        <w:rPr>
          <w:bCs/>
        </w:rPr>
      </w:pPr>
    </w:p>
    <w:p w14:paraId="0A15BDBC" w14:textId="1D9CD1AB" w:rsidR="000666C2" w:rsidRDefault="000666C2" w:rsidP="000666C2">
      <w:pPr>
        <w:pStyle w:val="affc"/>
        <w:numPr>
          <w:ilvl w:val="0"/>
          <w:numId w:val="10"/>
        </w:numPr>
        <w:ind w:right="567"/>
        <w:rPr>
          <w:b/>
          <w:bCs/>
        </w:rPr>
      </w:pPr>
      <w:r>
        <w:rPr>
          <w:b/>
          <w:bCs/>
        </w:rPr>
        <w:t xml:space="preserve">ТЕКСТ ФАЙЛА </w:t>
      </w:r>
      <w:r w:rsidRPr="000666C2">
        <w:rPr>
          <w:b/>
          <w:bCs/>
        </w:rPr>
        <w:t>/</w:t>
      </w:r>
      <w:r>
        <w:rPr>
          <w:b/>
          <w:bCs/>
          <w:lang w:val="en-US"/>
        </w:rPr>
        <w:t>ETC</w:t>
      </w:r>
      <w:r w:rsidRPr="000666C2">
        <w:rPr>
          <w:b/>
          <w:bCs/>
        </w:rPr>
        <w:t>/</w:t>
      </w:r>
      <w:r>
        <w:rPr>
          <w:b/>
          <w:bCs/>
          <w:lang w:val="en-US"/>
        </w:rPr>
        <w:t>FSTAB</w:t>
      </w:r>
      <w:r w:rsidRPr="000666C2">
        <w:rPr>
          <w:b/>
          <w:bCs/>
        </w:rPr>
        <w:t xml:space="preserve"> </w:t>
      </w:r>
      <w:r>
        <w:rPr>
          <w:b/>
          <w:bCs/>
        </w:rPr>
        <w:t>ИЗ ЧАСТИ 6, ПУНКТ 4</w:t>
      </w:r>
    </w:p>
    <w:p w14:paraId="53D474C9" w14:textId="0B88A6D2" w:rsidR="005E3154" w:rsidRPr="006318B2" w:rsidRDefault="005E3154" w:rsidP="006318B2">
      <w:pPr>
        <w:pStyle w:val="afff3"/>
      </w:pPr>
      <w:r>
        <w:rPr>
          <w:noProof/>
        </w:rPr>
        <w:drawing>
          <wp:inline distT="0" distB="0" distL="0" distR="0" wp14:anchorId="31C99F73" wp14:editId="75A66549">
            <wp:extent cx="5772150" cy="2350475"/>
            <wp:effectExtent l="0" t="0" r="0" b="0"/>
            <wp:docPr id="6" name="Рисунок 6" descr="C:\Users\Seng\VirtualBox VMs\Debian 12\Лаба 4 часть 6 файл f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ng\VirtualBox VMs\Debian 12\Лаба 4 часть 6 файл fsta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02" cy="23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CAA9" w14:textId="03F4BFC9" w:rsidR="00C12A31" w:rsidRDefault="00EA21F7">
      <w:pPr>
        <w:pStyle w:val="afe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33B3F507" w14:textId="3EFAEB5B" w:rsidR="000666C2" w:rsidRPr="005C3A78" w:rsidRDefault="000666C2" w:rsidP="000666C2">
      <w:pPr>
        <w:ind w:right="567"/>
      </w:pPr>
      <w:bookmarkStart w:id="4" w:name="_Toc177380283"/>
      <w:r w:rsidRPr="0067112E">
        <w:rPr>
          <w:b/>
          <w:bCs/>
        </w:rPr>
        <w:t xml:space="preserve">1. </w:t>
      </w:r>
      <w:r>
        <w:rPr>
          <w:b/>
        </w:rPr>
        <w:t>Как вы увеличили раздел в части 3</w:t>
      </w:r>
      <w:r w:rsidRPr="0067112E">
        <w:rPr>
          <w:b/>
        </w:rPr>
        <w:t>?</w:t>
      </w:r>
      <w:r>
        <w:rPr>
          <w:b/>
        </w:rPr>
        <w:t xml:space="preserve"> Какие команды использовали? В </w:t>
      </w:r>
      <w:r w:rsidRPr="005C3A78">
        <w:t>чём состояла суть выполненных действий?</w:t>
      </w:r>
    </w:p>
    <w:p w14:paraId="3BD4F62B" w14:textId="1E6E8430" w:rsidR="000666C2" w:rsidRDefault="005C3A78" w:rsidP="005C3A78">
      <w:pPr>
        <w:ind w:right="567" w:firstLine="708"/>
      </w:pPr>
      <w:r w:rsidRPr="005C3A78">
        <w:t xml:space="preserve">Для увеличения раздела сначала с помощью утилиты </w:t>
      </w:r>
      <w:proofErr w:type="spellStart"/>
      <w:r w:rsidRPr="005C3A78">
        <w:t>fdisk</w:t>
      </w:r>
      <w:proofErr w:type="spellEnd"/>
      <w:r w:rsidRPr="005C3A78">
        <w:t xml:space="preserve"> был удалён существующий раздел, а затем создан новый, сохранив начальный сектор прежним, но с увеличенным конечным сектором. Это позволило расширить раздел без потери данных. После этого команда resize2fs была использована для обновления файловой системы, чтобы она могла использовать новое пространство.</w:t>
      </w:r>
    </w:p>
    <w:p w14:paraId="665BE028" w14:textId="77777777" w:rsidR="00303D99" w:rsidRPr="0067112E" w:rsidRDefault="00303D99" w:rsidP="005C3A78">
      <w:pPr>
        <w:ind w:right="567" w:firstLine="708"/>
      </w:pPr>
    </w:p>
    <w:p w14:paraId="73F49AA9" w14:textId="0A3A7CFE" w:rsidR="000666C2" w:rsidRPr="000666C2" w:rsidRDefault="000666C2" w:rsidP="000666C2">
      <w:pPr>
        <w:ind w:right="567"/>
        <w:rPr>
          <w:b/>
        </w:rPr>
      </w:pPr>
      <w:r>
        <w:rPr>
          <w:b/>
          <w:bCs/>
        </w:rPr>
        <w:t>2</w:t>
      </w:r>
      <w:r w:rsidRPr="0067112E">
        <w:rPr>
          <w:b/>
          <w:bCs/>
        </w:rPr>
        <w:t xml:space="preserve">. </w:t>
      </w:r>
      <w:r>
        <w:rPr>
          <w:b/>
          <w:bCs/>
        </w:rPr>
        <w:t xml:space="preserve">В чём отличия процедуры увеличения раздела в частях 3 и 4? Почему в случае </w:t>
      </w:r>
      <w:r>
        <w:rPr>
          <w:b/>
          <w:bCs/>
          <w:lang w:val="en-US"/>
        </w:rPr>
        <w:t>LVM</w:t>
      </w:r>
      <w:r w:rsidRPr="000666C2">
        <w:rPr>
          <w:b/>
          <w:bCs/>
        </w:rPr>
        <w:t xml:space="preserve"> </w:t>
      </w:r>
      <w:r>
        <w:rPr>
          <w:b/>
          <w:bCs/>
        </w:rPr>
        <w:t xml:space="preserve">вам не пришлось </w:t>
      </w:r>
      <w:proofErr w:type="spellStart"/>
      <w:r>
        <w:rPr>
          <w:b/>
          <w:bCs/>
        </w:rPr>
        <w:t>отмонтировать</w:t>
      </w:r>
      <w:proofErr w:type="spellEnd"/>
      <w:r>
        <w:rPr>
          <w:b/>
          <w:bCs/>
        </w:rPr>
        <w:t xml:space="preserve"> раздел?</w:t>
      </w:r>
    </w:p>
    <w:p w14:paraId="181C7B8B" w14:textId="78B3A283" w:rsidR="000666C2" w:rsidRDefault="005C3A78" w:rsidP="005C3A78">
      <w:pPr>
        <w:ind w:right="567" w:firstLine="708"/>
      </w:pPr>
      <w:r w:rsidRPr="005C3A78">
        <w:t xml:space="preserve">В части 4 расширение выполнялось через LVM с использованием команды </w:t>
      </w:r>
      <w:proofErr w:type="spellStart"/>
      <w:r w:rsidRPr="005C3A78">
        <w:t>lvextend</w:t>
      </w:r>
      <w:proofErr w:type="spellEnd"/>
      <w:r w:rsidRPr="005C3A78">
        <w:t xml:space="preserve">, а затем файловая система увеличивалась командой resize2fs, как и в части 3. Однако, благодаря LVM, раздел не нужно было </w:t>
      </w:r>
      <w:proofErr w:type="spellStart"/>
      <w:r w:rsidRPr="005C3A78">
        <w:t>отмонтировать</w:t>
      </w:r>
      <w:proofErr w:type="spellEnd"/>
      <w:r w:rsidRPr="005C3A78">
        <w:t>, так как LVM работает на уровне логических томов, что позволяет динамически изменять их размеры без прерывания работы.</w:t>
      </w:r>
    </w:p>
    <w:p w14:paraId="1177AFD0" w14:textId="77777777" w:rsidR="00303D99" w:rsidRPr="0067112E" w:rsidRDefault="00303D99" w:rsidP="005C3A78">
      <w:pPr>
        <w:ind w:right="567" w:firstLine="708"/>
      </w:pPr>
    </w:p>
    <w:p w14:paraId="17BC4D61" w14:textId="7B062FE7" w:rsidR="000666C2" w:rsidRPr="000666C2" w:rsidRDefault="000666C2" w:rsidP="000666C2">
      <w:pPr>
        <w:ind w:right="567"/>
        <w:rPr>
          <w:b/>
        </w:rPr>
      </w:pPr>
      <w:r>
        <w:rPr>
          <w:b/>
          <w:bCs/>
        </w:rPr>
        <w:t>3</w:t>
      </w:r>
      <w:r w:rsidRPr="0067112E">
        <w:rPr>
          <w:b/>
          <w:bCs/>
        </w:rPr>
        <w:t xml:space="preserve">. </w:t>
      </w:r>
      <w:r>
        <w:rPr>
          <w:b/>
          <w:bCs/>
        </w:rPr>
        <w:t xml:space="preserve">Как можно ограничить доступ через сеть к данным в каталоге </w:t>
      </w:r>
      <w:r>
        <w:rPr>
          <w:b/>
          <w:bCs/>
          <w:lang w:val="en-US"/>
        </w:rPr>
        <w:t>NFS</w:t>
      </w:r>
      <w:r w:rsidRPr="000666C2">
        <w:rPr>
          <w:b/>
          <w:bCs/>
        </w:rPr>
        <w:t xml:space="preserve"> </w:t>
      </w:r>
      <w:r>
        <w:rPr>
          <w:b/>
          <w:bCs/>
        </w:rPr>
        <w:t>сервера?</w:t>
      </w:r>
    </w:p>
    <w:p w14:paraId="2D298318" w14:textId="5A539C5F" w:rsidR="000666C2" w:rsidRDefault="005C3A78" w:rsidP="005C3A78">
      <w:pPr>
        <w:ind w:right="567" w:firstLine="708"/>
      </w:pPr>
      <w:r w:rsidRPr="005C3A78">
        <w:t>Доступ можно ограничить с помощью настроек в файле /</w:t>
      </w:r>
      <w:proofErr w:type="spellStart"/>
      <w:r w:rsidRPr="005C3A78">
        <w:t>etc</w:t>
      </w:r>
      <w:proofErr w:type="spellEnd"/>
      <w:r w:rsidRPr="005C3A78">
        <w:t>/</w:t>
      </w:r>
      <w:proofErr w:type="spellStart"/>
      <w:r w:rsidRPr="005C3A78">
        <w:t>exports</w:t>
      </w:r>
      <w:proofErr w:type="spellEnd"/>
      <w:r w:rsidRPr="005C3A78">
        <w:t>, где указываются IP-адреса или подсети, которым разрешён доступ. Также можно использовать файлы /</w:t>
      </w:r>
      <w:proofErr w:type="spellStart"/>
      <w:r w:rsidRPr="005C3A78">
        <w:t>etc</w:t>
      </w:r>
      <w:proofErr w:type="spellEnd"/>
      <w:r w:rsidRPr="005C3A78">
        <w:t>/</w:t>
      </w:r>
      <w:proofErr w:type="spellStart"/>
      <w:r w:rsidRPr="005C3A78">
        <w:t>hosts.allow</w:t>
      </w:r>
      <w:proofErr w:type="spellEnd"/>
      <w:r w:rsidRPr="005C3A78">
        <w:t xml:space="preserve"> и /</w:t>
      </w:r>
      <w:proofErr w:type="spellStart"/>
      <w:r w:rsidRPr="005C3A78">
        <w:t>etc</w:t>
      </w:r>
      <w:proofErr w:type="spellEnd"/>
      <w:r w:rsidRPr="005C3A78">
        <w:t>/</w:t>
      </w:r>
      <w:proofErr w:type="spellStart"/>
      <w:r w:rsidRPr="005C3A78">
        <w:t>hosts.deny</w:t>
      </w:r>
      <w:proofErr w:type="spellEnd"/>
      <w:r w:rsidRPr="005C3A78">
        <w:t xml:space="preserve"> для более детального контроля доступа.</w:t>
      </w:r>
    </w:p>
    <w:p w14:paraId="31226B9D" w14:textId="77777777" w:rsidR="00303D99" w:rsidRPr="0067112E" w:rsidRDefault="00303D99" w:rsidP="005C3A78">
      <w:pPr>
        <w:ind w:right="567" w:firstLine="708"/>
      </w:pPr>
    </w:p>
    <w:p w14:paraId="2399A068" w14:textId="57AB81FB" w:rsidR="00303D99" w:rsidRPr="00303D99" w:rsidRDefault="000666C2" w:rsidP="00303D99">
      <w:pPr>
        <w:ind w:right="567"/>
        <w:rPr>
          <w:b/>
          <w:bCs/>
        </w:rPr>
      </w:pPr>
      <w:r>
        <w:rPr>
          <w:b/>
          <w:bCs/>
        </w:rPr>
        <w:t>4</w:t>
      </w:r>
      <w:r w:rsidRPr="0067112E">
        <w:rPr>
          <w:b/>
          <w:bCs/>
        </w:rPr>
        <w:t xml:space="preserve">. </w:t>
      </w:r>
      <w:r>
        <w:rPr>
          <w:b/>
          <w:bCs/>
        </w:rPr>
        <w:t xml:space="preserve">В чём разница архитектуры </w:t>
      </w:r>
      <w:r>
        <w:rPr>
          <w:b/>
          <w:bCs/>
          <w:lang w:val="en-US"/>
        </w:rPr>
        <w:t>NAS</w:t>
      </w:r>
      <w:r w:rsidRPr="000666C2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DAS</w:t>
      </w:r>
      <w:r>
        <w:rPr>
          <w:b/>
          <w:bCs/>
        </w:rPr>
        <w:t>?</w:t>
      </w:r>
    </w:p>
    <w:p w14:paraId="6820837C" w14:textId="47BA16DF" w:rsidR="005C3A78" w:rsidRPr="005C3A78" w:rsidRDefault="005C3A78" w:rsidP="005C3A78">
      <w:pPr>
        <w:ind w:right="567" w:firstLine="708"/>
      </w:pPr>
      <w:r w:rsidRPr="005C3A78">
        <w:t>NAS (сетевое хранилище) предоставляет доступ к данным через сеть, поддерживает одновременный доступ для нескольких пользователей и использует сетевые протоколы (например, NFS или CIFS). DAS (локальное хранилище) подключается напрямую к серверу, предоставляя доступ только одному устройству. DAS обычно быстрее, так как не зависит от сети, но менее гибок для совместного использования данных.</w:t>
      </w:r>
    </w:p>
    <w:p w14:paraId="6A267ED6" w14:textId="139CBD33" w:rsidR="000666C2" w:rsidRPr="0067112E" w:rsidRDefault="000666C2" w:rsidP="005C3A78">
      <w:pPr>
        <w:ind w:right="567" w:firstLine="0"/>
      </w:pPr>
    </w:p>
    <w:p w14:paraId="0552C6A1" w14:textId="77777777" w:rsidR="005C3A78" w:rsidRDefault="000666C2" w:rsidP="005C3A78">
      <w:pPr>
        <w:ind w:right="567"/>
        <w:rPr>
          <w:b/>
          <w:bCs/>
        </w:rPr>
      </w:pPr>
      <w:r>
        <w:rPr>
          <w:b/>
          <w:bCs/>
        </w:rPr>
        <w:lastRenderedPageBreak/>
        <w:t>5</w:t>
      </w:r>
      <w:r w:rsidRPr="0067112E">
        <w:rPr>
          <w:b/>
          <w:bCs/>
        </w:rPr>
        <w:t xml:space="preserve">. </w:t>
      </w:r>
      <w:r>
        <w:rPr>
          <w:b/>
          <w:bCs/>
        </w:rPr>
        <w:t>В</w:t>
      </w:r>
      <w:r w:rsidRPr="000666C2">
        <w:rPr>
          <w:b/>
          <w:bCs/>
        </w:rPr>
        <w:t xml:space="preserve"> </w:t>
      </w:r>
      <w:r>
        <w:rPr>
          <w:b/>
          <w:bCs/>
        </w:rPr>
        <w:t>части 4, пункт 7, вы создали зеркальный том. От каких рисков потери данных это защищает? От каких не защищает?</w:t>
      </w:r>
    </w:p>
    <w:p w14:paraId="2463B1E8" w14:textId="44BF98B9" w:rsidR="005C3A78" w:rsidRDefault="005C3A78" w:rsidP="005C3A78">
      <w:pPr>
        <w:ind w:right="567"/>
        <w:rPr>
          <w:b/>
          <w:bCs/>
          <w:caps/>
        </w:rPr>
      </w:pPr>
      <w:r w:rsidRPr="005C3A78">
        <w:t>Зеркальный том защищает от потери данных в случае выхода из строя одного из дисков, так как информация сохраняется на зеркальной копии. Однако он не защищает от ошибок пользователей, вирусов, программных сбоев или повреждения данных, вызванного этими причинами.</w:t>
      </w:r>
    </w:p>
    <w:p w14:paraId="1DAA839D" w14:textId="585DDFE8" w:rsidR="00C12A31" w:rsidRDefault="00854579">
      <w:pPr>
        <w:pStyle w:val="afe"/>
        <w:ind w:firstLine="0"/>
      </w:pPr>
      <w:r>
        <w:lastRenderedPageBreak/>
        <w:t>Использование GIA</w:t>
      </w:r>
      <w:bookmarkEnd w:id="4"/>
    </w:p>
    <w:p w14:paraId="26013E88" w14:textId="77777777" w:rsidR="00303D99" w:rsidRPr="00662AB0" w:rsidRDefault="00303D99" w:rsidP="00303D99">
      <w:pPr>
        <w:ind w:firstLine="567"/>
      </w:pPr>
      <w:bookmarkStart w:id="5" w:name="_Toc177380284"/>
      <w:r>
        <w:rPr>
          <w:lang w:val="en-US"/>
        </w:rPr>
        <w:t>GIA</w:t>
      </w:r>
      <w:r w:rsidRPr="00662AB0">
        <w:t xml:space="preserve"> </w:t>
      </w:r>
      <w:r>
        <w:t>был использован для ускорения процесса поиска справочных материалов.</w:t>
      </w:r>
    </w:p>
    <w:p w14:paraId="45999C70" w14:textId="48EF1D47" w:rsidR="00C12A31" w:rsidRDefault="00EA21F7">
      <w:pPr>
        <w:pStyle w:val="afe"/>
        <w:ind w:firstLine="0"/>
      </w:pPr>
      <w:r>
        <w:lastRenderedPageBreak/>
        <w:t>РЕфлексия</w:t>
      </w:r>
      <w:bookmarkEnd w:id="5"/>
    </w:p>
    <w:p w14:paraId="4546831F" w14:textId="42EC96D1" w:rsidR="00EA21F7" w:rsidRDefault="00303D99">
      <w:r w:rsidRPr="00303D99">
        <w:t>В ходе выполнения практической работы я освоил навыки управления подсистемой хранения в Linux, включая работу с файловыми системами, логическими томами и настройку сетевых хранилищ NAS с использованием NFS. Эти знания являются ценными для профессиональной деятельности, особенно при настройке, администрировании и оптимизации устройств хранения данных в Linux-среде. Полученные навыки помогут эффективно работать с современными системами хранения, обеспечивать их надёжность и доступность, а также решать задачи, связанные с масштабированием и резервированием данных.</w:t>
      </w:r>
    </w:p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Default="00854579">
      <w:pPr>
        <w:pStyle w:val="afe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649340FB" w14:textId="5D1AACAA" w:rsidR="00303D99" w:rsidRPr="00B76C41" w:rsidRDefault="00303D99" w:rsidP="00303D99">
      <w:pPr>
        <w:ind w:left="567" w:right="567" w:firstLine="0"/>
      </w:pPr>
      <w:r w:rsidRPr="00B76C41">
        <w:t xml:space="preserve">1. </w:t>
      </w:r>
      <w:r w:rsidRPr="00662AB0">
        <w:rPr>
          <w:lang w:val="en-US"/>
        </w:rPr>
        <w:t>Intel</w:t>
      </w:r>
      <w:r w:rsidRPr="00B76C41">
        <w:t xml:space="preserve"> </w:t>
      </w:r>
      <w:r w:rsidRPr="00662AB0">
        <w:rPr>
          <w:lang w:val="en-US"/>
        </w:rPr>
        <w:t>kernel</w:t>
      </w:r>
      <w:r w:rsidRPr="00B76C41">
        <w:t xml:space="preserve">. </w:t>
      </w:r>
      <w:r w:rsidRPr="00662AB0">
        <w:rPr>
          <w:lang w:val="en-US"/>
        </w:rPr>
        <w:t>Assembler</w:t>
      </w:r>
      <w:r w:rsidRPr="00B76C41">
        <w:t xml:space="preserve">.  // </w:t>
      </w:r>
      <w:r>
        <w:t>Режим</w:t>
      </w:r>
      <w:r w:rsidRPr="00B76C41">
        <w:t xml:space="preserve"> </w:t>
      </w:r>
      <w:r>
        <w:t>доступа</w:t>
      </w:r>
      <w:r w:rsidRPr="00B76C41">
        <w:t xml:space="preserve">: </w:t>
      </w:r>
      <w:hyperlink r:id="rId26">
        <w:r>
          <w:rPr>
            <w:rStyle w:val="af2"/>
          </w:rPr>
          <w:t>ссылка</w:t>
        </w:r>
        <w:r w:rsidRPr="00B76C41">
          <w:rPr>
            <w:rStyle w:val="af2"/>
          </w:rPr>
          <w:t>1</w:t>
        </w:r>
      </w:hyperlink>
    </w:p>
    <w:p w14:paraId="0030CA95" w14:textId="1FDB362D" w:rsidR="00303D99" w:rsidRPr="00B76C41" w:rsidRDefault="00303D99" w:rsidP="00303D99">
      <w:pPr>
        <w:ind w:left="567" w:right="567" w:firstLine="0"/>
      </w:pPr>
      <w:r w:rsidRPr="00B76C41">
        <w:t>(</w:t>
      </w:r>
      <w:r>
        <w:t>даты</w:t>
      </w:r>
      <w:r w:rsidRPr="00B76C41">
        <w:t xml:space="preserve"> </w:t>
      </w:r>
      <w:r>
        <w:t>обращения</w:t>
      </w:r>
      <w:r w:rsidRPr="00B76C41">
        <w:t xml:space="preserve">: </w:t>
      </w:r>
      <w:r>
        <w:t>18</w:t>
      </w:r>
      <w:r w:rsidRPr="00B76C41">
        <w:t>.1</w:t>
      </w:r>
      <w:r>
        <w:t>2</w:t>
      </w:r>
      <w:r w:rsidRPr="00B76C41">
        <w:t>.2024-</w:t>
      </w:r>
      <w:r>
        <w:t>20</w:t>
      </w:r>
      <w:r w:rsidRPr="00B76C41">
        <w:t>.1</w:t>
      </w:r>
      <w:r>
        <w:t>2</w:t>
      </w:r>
      <w:r w:rsidRPr="00B76C41">
        <w:t>.2024)</w:t>
      </w:r>
    </w:p>
    <w:p w14:paraId="6AD87118" w14:textId="77777777" w:rsidR="00303D99" w:rsidRDefault="00303D99" w:rsidP="00303D99">
      <w:pPr>
        <w:ind w:left="567" w:right="567" w:firstLine="0"/>
      </w:pPr>
      <w:r w:rsidRPr="00662AB0">
        <w:rPr>
          <w:lang w:val="en-US"/>
        </w:rPr>
        <w:t xml:space="preserve">2. Linux </w:t>
      </w:r>
      <w:proofErr w:type="spellStart"/>
      <w:r w:rsidRPr="00662AB0">
        <w:rPr>
          <w:lang w:val="en-US"/>
        </w:rPr>
        <w:t>Auditd</w:t>
      </w:r>
      <w:proofErr w:type="spellEnd"/>
      <w:r w:rsidRPr="00662AB0">
        <w:rPr>
          <w:lang w:val="en-US"/>
        </w:rPr>
        <w:t xml:space="preserve"> Best Practice Configuration // </w:t>
      </w:r>
      <w:proofErr w:type="spellStart"/>
      <w:r w:rsidRPr="00662AB0">
        <w:rPr>
          <w:lang w:val="en-US"/>
        </w:rPr>
        <w:t>Github</w:t>
      </w:r>
      <w:proofErr w:type="spellEnd"/>
      <w:r w:rsidRPr="00662AB0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27">
        <w:r>
          <w:rPr>
            <w:rStyle w:val="af2"/>
          </w:rPr>
          <w:t>ссылка</w:t>
        </w:r>
      </w:hyperlink>
      <w:r>
        <w:t>2</w:t>
      </w:r>
    </w:p>
    <w:p w14:paraId="0C77A40E" w14:textId="26F83CCB" w:rsidR="00303D99" w:rsidRDefault="00303D99" w:rsidP="00303D99">
      <w:pPr>
        <w:ind w:left="567" w:right="567" w:firstLine="0"/>
      </w:pPr>
      <w:r>
        <w:t>(дата обращения: 20</w:t>
      </w:r>
      <w:r w:rsidRPr="00A34FA0">
        <w:t>.</w:t>
      </w:r>
      <w:r>
        <w:t>12</w:t>
      </w:r>
      <w:r w:rsidRPr="00A34FA0">
        <w:t>.202</w:t>
      </w:r>
      <w:r>
        <w:t>4)</w:t>
      </w:r>
    </w:p>
    <w:p w14:paraId="09E057C6" w14:textId="64DD5206" w:rsidR="00C12A31" w:rsidRDefault="00C12A31" w:rsidP="00303D99">
      <w:pPr>
        <w:ind w:right="567"/>
      </w:pPr>
    </w:p>
    <w:sectPr w:rsidR="00C12A31">
      <w:headerReference w:type="default" r:id="rId28"/>
      <w:footerReference w:type="default" r:id="rId29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7B0E3" w14:textId="77777777" w:rsidR="00AA75BA" w:rsidRDefault="00AA75BA">
      <w:pPr>
        <w:spacing w:line="240" w:lineRule="auto"/>
      </w:pPr>
      <w:r>
        <w:separator/>
      </w:r>
    </w:p>
  </w:endnote>
  <w:endnote w:type="continuationSeparator" w:id="0">
    <w:p w14:paraId="630B083A" w14:textId="77777777" w:rsidR="00AA75BA" w:rsidRDefault="00AA7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854579">
    <w:pPr>
      <w:ind w:firstLine="0"/>
      <w:jc w:val="center"/>
    </w:pPr>
    <w:r>
      <w:t>Санкт-Петербург</w:t>
    </w:r>
  </w:p>
  <w:p w14:paraId="61E9D72B" w14:textId="77777777" w:rsidR="00C12A31" w:rsidRDefault="00854579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854579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126E5">
          <w:rPr>
            <w:noProof/>
          </w:rPr>
          <w:t>14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2785F" w14:textId="77777777" w:rsidR="00AA75BA" w:rsidRDefault="00AA75BA">
      <w:pPr>
        <w:spacing w:line="240" w:lineRule="auto"/>
      </w:pPr>
      <w:r>
        <w:separator/>
      </w:r>
    </w:p>
  </w:footnote>
  <w:footnote w:type="continuationSeparator" w:id="0">
    <w:p w14:paraId="4504DA5A" w14:textId="77777777" w:rsidR="00AA75BA" w:rsidRDefault="00AA7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3607D7C"/>
    <w:multiLevelType w:val="hybridMultilevel"/>
    <w:tmpl w:val="FC24A648"/>
    <w:lvl w:ilvl="0" w:tplc="47E69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9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6013551">
    <w:abstractNumId w:val="5"/>
  </w:num>
  <w:num w:numId="2" w16cid:durableId="1134759575">
    <w:abstractNumId w:val="8"/>
  </w:num>
  <w:num w:numId="3" w16cid:durableId="1167672342">
    <w:abstractNumId w:val="0"/>
  </w:num>
  <w:num w:numId="4" w16cid:durableId="667051652">
    <w:abstractNumId w:val="2"/>
  </w:num>
  <w:num w:numId="5" w16cid:durableId="1252394405">
    <w:abstractNumId w:val="3"/>
  </w:num>
  <w:num w:numId="6" w16cid:durableId="1268659797">
    <w:abstractNumId w:val="6"/>
  </w:num>
  <w:num w:numId="7" w16cid:durableId="2136365733">
    <w:abstractNumId w:val="1"/>
  </w:num>
  <w:num w:numId="8" w16cid:durableId="1848321466">
    <w:abstractNumId w:val="7"/>
  </w:num>
  <w:num w:numId="9" w16cid:durableId="399065517">
    <w:abstractNumId w:val="9"/>
  </w:num>
  <w:num w:numId="10" w16cid:durableId="1485898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31"/>
    <w:rsid w:val="000647CC"/>
    <w:rsid w:val="000666C2"/>
    <w:rsid w:val="001137F3"/>
    <w:rsid w:val="00130E35"/>
    <w:rsid w:val="001F5075"/>
    <w:rsid w:val="00263A96"/>
    <w:rsid w:val="00303D99"/>
    <w:rsid w:val="003126E5"/>
    <w:rsid w:val="00394281"/>
    <w:rsid w:val="005C3A78"/>
    <w:rsid w:val="005E3154"/>
    <w:rsid w:val="006318B2"/>
    <w:rsid w:val="0084736A"/>
    <w:rsid w:val="00854579"/>
    <w:rsid w:val="008D1B53"/>
    <w:rsid w:val="008D587F"/>
    <w:rsid w:val="008D603E"/>
    <w:rsid w:val="00977668"/>
    <w:rsid w:val="00A03F6A"/>
    <w:rsid w:val="00A13147"/>
    <w:rsid w:val="00AA75BA"/>
    <w:rsid w:val="00AD7447"/>
    <w:rsid w:val="00B46942"/>
    <w:rsid w:val="00B76C41"/>
    <w:rsid w:val="00B85A74"/>
    <w:rsid w:val="00C12A31"/>
    <w:rsid w:val="00CB6B57"/>
    <w:rsid w:val="00E04F9C"/>
    <w:rsid w:val="00E0589E"/>
    <w:rsid w:val="00EA1775"/>
    <w:rsid w:val="00EA21F7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45985C06-C7F0-4BB8-84E7-BF8C85A7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2">
    <w:name w:val="Неразрешенное упоминание1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c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3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d">
    <w:name w:val="ВЗИ Знак"/>
    <w:basedOn w:val="11"/>
    <w:link w:val="afe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">
    <w:name w:val="Содержание Знак"/>
    <w:basedOn w:val="afd"/>
    <w:link w:val="aff0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1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2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3">
    <w:name w:val="Таблица Знак"/>
    <w:basedOn w:val="a8"/>
    <w:link w:val="aff4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5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7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8">
    <w:name w:val="П. Название Таблицы Знак"/>
    <w:basedOn w:val="aff1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9">
    <w:name w:val="П. Название листинга Знак"/>
    <w:basedOn w:val="aff8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a">
    <w:name w:val="List"/>
    <w:basedOn w:val="af4"/>
    <w:rPr>
      <w:rFonts w:cs="FreeSans"/>
    </w:rPr>
  </w:style>
  <w:style w:type="paragraph" w:styleId="affb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c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d">
    <w:name w:val="index heading"/>
    <w:basedOn w:val="Heading"/>
  </w:style>
  <w:style w:type="paragraph" w:styleId="affe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4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1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3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e">
    <w:name w:val="ВЗИ"/>
    <w:basedOn w:val="10"/>
    <w:next w:val="a7"/>
    <w:link w:val="afd"/>
    <w:uiPriority w:val="9"/>
    <w:qFormat/>
    <w:rsid w:val="000C7726"/>
    <w:pPr>
      <w:ind w:left="567"/>
      <w:jc w:val="center"/>
    </w:pPr>
  </w:style>
  <w:style w:type="paragraph" w:customStyle="1" w:styleId="aff0">
    <w:name w:val="Содержание"/>
    <w:basedOn w:val="afe"/>
    <w:link w:val="aff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4"/>
    <w:link w:val="aff1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2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4">
    <w:name w:val="Таблица"/>
    <w:basedOn w:val="a7"/>
    <w:next w:val="a7"/>
    <w:link w:val="aff3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1"/>
    <w:link w:val="aff5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e"/>
    <w:next w:val="a7"/>
    <w:link w:val="aff6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7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4"/>
    <w:link w:val="aff8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1"/>
    <w:link w:val="aff9"/>
    <w:uiPriority w:val="11"/>
    <w:qFormat/>
    <w:rsid w:val="00413D10"/>
    <w:pPr>
      <w:numPr>
        <w:ilvl w:val="2"/>
        <w:numId w:val="8"/>
      </w:numPr>
    </w:pPr>
  </w:style>
  <w:style w:type="table" w:styleId="afff2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Normal (Web)"/>
    <w:basedOn w:val="a7"/>
    <w:uiPriority w:val="99"/>
    <w:unhideWhenUsed/>
    <w:rsid w:val="005E3154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8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8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googl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goog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40F8E-65D9-4E64-B88C-B34EBD98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Артём Мавров</cp:lastModifiedBy>
  <cp:revision>12</cp:revision>
  <dcterms:created xsi:type="dcterms:W3CDTF">2024-09-16T08:51:00Z</dcterms:created>
  <dcterms:modified xsi:type="dcterms:W3CDTF">2024-12-20T15:19:00Z</dcterms:modified>
  <dc:language>en-US</dc:language>
</cp:coreProperties>
</file>