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взаимодействий между процессами”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  <w:br w:type="textWrapping"/>
        <w:t xml:space="preserve">По мере реализации задания используются такие строки(команды), как: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fd[2]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массива из 2 дескрипторов, 0 - чтение (read), 1 - передача (write)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pipe(fd)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конвейер, с помощью которого выход одной команды подается на вход другой (оно же “труба”)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id = fork 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read(...)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(например, в случае переменной int - sizeof(int), в случае массива из 10 переменных типа int - sizeof(int) * 10)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write(...)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команда, принимающая на вход три параметра: элемент массива дескрипторов с индексом 1,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 (например, в случае переменной int - sizeof(int), в случае массива из 10 переменных типа int - sizeof(int) * 10)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самого начала программа получает два названия файлов для записи работы дочерних процессов. После этого эти оба файла создаются, и программа запрашивает у пользователя количество строк. Далее выполняется следующий алгоритм: после введения строки в консоль пользователь может увидеть ответ либо от первого дочернего процесса, либо от второго дочернего процесса, так как каждый процесс представляется, прежде чем вывести уже готовую строку пользователю (то есть строку с удаленными гласными). В самой программе удаление гласных представлено посредством вложенных циклов while и пробегом по строке в поиске гласной при помощи кода ASCII.</w:t>
        <w:br w:type="textWrapping"/>
        <w:t xml:space="preserve">По окончании работы программы пользователь имеет выведенные без гласных строки и в консоли, и в созданном в самом начале файле, как и требовалось в задании.</w:t>
        <w:br w:type="textWrapping"/>
        <w:t xml:space="preserve">Собирается программа при помощи команды g++ lab2.cpp -o main, запускается при помощи команды ./main.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39253" cy="2904172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253" cy="290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68503" cy="189285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503" cy="1892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62962" cy="4323397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962" cy="432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77928" cy="376300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928" cy="376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86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39528" cy="307700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307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98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1353" cy="418734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418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3665" cy="125634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65" cy="1256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oEgUrq5gC3M8Py3i/ihbBttNQ==">AMUW2mWCtM9hu+EwfgerOhOn0iLm0BF2iU+HSWA+oB2Q4ESSDroFPhKG/LI0PBXJME5p7ngHDkwFI5FaN1uCmUIbwjkgosGnt6bum+/SNkNe1jDkfuU6I18=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