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5D4B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 xml:space="preserve">1 слайд: </w:t>
      </w:r>
    </w:p>
    <w:p w14:paraId="5D5921C7" w14:textId="26FB8C6C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 xml:space="preserve">Розробка веб-додатку для профорієнтації абітурієнтів з урахуванням специфіки спеціальностей університету (назва  роботи), Доповідач: Бєліков Артем Євгенови, Керівник: Жеваго Олександр Олександрович. </w:t>
      </w:r>
    </w:p>
    <w:p w14:paraId="252B538A" w14:textId="1C66D06B" w:rsidR="00505601" w:rsidRPr="000A7934" w:rsidRDefault="006D7F41" w:rsidP="00505601">
      <w:pPr>
        <w:rPr>
          <w:lang w:val="uk-UA"/>
        </w:rPr>
      </w:pPr>
      <w:r w:rsidRPr="000A7934">
        <w:rPr>
          <w:lang w:val="uk-UA"/>
        </w:rPr>
        <w:t>2</w:t>
      </w:r>
      <w:r w:rsidR="00505601" w:rsidRPr="000A7934">
        <w:rPr>
          <w:lang w:val="uk-UA"/>
        </w:rPr>
        <w:t xml:space="preserve"> слайд: Мета роботи</w:t>
      </w:r>
      <w:r w:rsidR="0079216E" w:rsidRPr="000A7934">
        <w:rPr>
          <w:lang w:val="uk-UA"/>
        </w:rPr>
        <w:t xml:space="preserve"> та постановка задачі</w:t>
      </w:r>
    </w:p>
    <w:p w14:paraId="7D3DB002" w14:textId="681B17FE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Розробити веб-додаток для профорієнтаційного тестування абітурієнтів, який дозволяє на основі відповідей на питання, пов’язані з інтересами та навичками, визначати найбільш релевантні спеціальності. Система здійснює порівняння відповідей з еталонними даними студентів, що вже навчаються за відповідними програмами, і надає персоналізовані рекомендації щодо вибору спеціальності відповідно до навчальних програм</w:t>
      </w:r>
      <w:r w:rsidR="006D7F41" w:rsidRPr="000A7934">
        <w:rPr>
          <w:lang w:val="uk-UA"/>
        </w:rPr>
        <w:t xml:space="preserve"> які вказав адміністратор</w:t>
      </w:r>
      <w:r w:rsidRPr="000A7934">
        <w:rPr>
          <w:lang w:val="uk-UA"/>
        </w:rPr>
        <w:t>.</w:t>
      </w:r>
    </w:p>
    <w:p w14:paraId="1FFAFF08" w14:textId="421373A6" w:rsidR="0079216E" w:rsidRPr="000A7934" w:rsidRDefault="006D7F41" w:rsidP="0079216E">
      <w:pPr>
        <w:rPr>
          <w:lang w:val="uk-UA"/>
        </w:rPr>
      </w:pPr>
      <w:r w:rsidRPr="000A7934">
        <w:rPr>
          <w:rStyle w:val="a3"/>
          <w:lang w:val="uk-UA"/>
        </w:rPr>
        <w:t>Ця програма є актуальнольною оскільки</w:t>
      </w:r>
      <w:r w:rsidR="0079216E" w:rsidRPr="000A7934">
        <w:rPr>
          <w:lang w:val="uk-UA"/>
        </w:rPr>
        <w:t xml:space="preserve"> відсутні</w:t>
      </w:r>
      <w:r w:rsidRPr="000A7934">
        <w:rPr>
          <w:lang w:val="uk-UA"/>
        </w:rPr>
        <w:t>й</w:t>
      </w:r>
      <w:r w:rsidR="0079216E" w:rsidRPr="000A7934">
        <w:rPr>
          <w:lang w:val="uk-UA"/>
        </w:rPr>
        <w:t xml:space="preserve"> зручного інструменту для вибору майбутньої спеціальності</w:t>
      </w:r>
      <w:r w:rsidRPr="000A7934">
        <w:rPr>
          <w:lang w:val="uk-UA"/>
        </w:rPr>
        <w:t xml:space="preserve"> та </w:t>
      </w:r>
      <w:r w:rsidR="0079216E" w:rsidRPr="000A7934">
        <w:rPr>
          <w:lang w:val="uk-UA"/>
        </w:rPr>
        <w:t>зростання кількості напрямів навчання ускладнює ухвалення рішення</w:t>
      </w:r>
    </w:p>
    <w:p w14:paraId="634E9F20" w14:textId="77777777" w:rsidR="0079216E" w:rsidRPr="000A7934" w:rsidRDefault="0079216E" w:rsidP="0079216E">
      <w:pPr>
        <w:rPr>
          <w:lang w:val="uk-UA" w:eastAsia="ru-UA"/>
        </w:rPr>
      </w:pPr>
      <w:r w:rsidRPr="000A7934">
        <w:rPr>
          <w:lang w:val="uk-UA" w:eastAsia="ru-UA"/>
        </w:rPr>
        <w:t>Цільова аудиторія включає:</w:t>
      </w:r>
    </w:p>
    <w:p w14:paraId="5A3B6936" w14:textId="77777777" w:rsidR="0079216E" w:rsidRPr="000A7934" w:rsidRDefault="0079216E" w:rsidP="0079216E">
      <w:pPr>
        <w:rPr>
          <w:lang w:val="uk-UA" w:eastAsia="ru-UA"/>
        </w:rPr>
      </w:pPr>
      <w:r w:rsidRPr="000A7934">
        <w:rPr>
          <w:b/>
          <w:bCs/>
          <w:lang w:val="uk-UA" w:eastAsia="ru-UA"/>
        </w:rPr>
        <w:t>Абітурієнтів</w:t>
      </w:r>
      <w:r w:rsidRPr="000A7934">
        <w:rPr>
          <w:lang w:val="uk-UA" w:eastAsia="ru-UA"/>
        </w:rPr>
        <w:t>, які шукають обґрунтоване рішення щодо вступу;</w:t>
      </w:r>
    </w:p>
    <w:p w14:paraId="34402D9C" w14:textId="77777777" w:rsidR="0079216E" w:rsidRPr="000A7934" w:rsidRDefault="0079216E" w:rsidP="0079216E">
      <w:pPr>
        <w:rPr>
          <w:lang w:val="uk-UA" w:eastAsia="ru-UA"/>
        </w:rPr>
      </w:pPr>
      <w:r w:rsidRPr="000A7934">
        <w:rPr>
          <w:b/>
          <w:bCs/>
          <w:lang w:val="uk-UA" w:eastAsia="ru-UA"/>
        </w:rPr>
        <w:t>Студентів-експертів</w:t>
      </w:r>
      <w:r w:rsidRPr="000A7934">
        <w:rPr>
          <w:lang w:val="uk-UA" w:eastAsia="ru-UA"/>
        </w:rPr>
        <w:t>, які беруть участь у формуванні бази еталонів;</w:t>
      </w:r>
    </w:p>
    <w:p w14:paraId="4BC4C5EC" w14:textId="50E8FCC3" w:rsidR="0079216E" w:rsidRPr="000A7934" w:rsidRDefault="0079216E" w:rsidP="00505601">
      <w:pPr>
        <w:rPr>
          <w:lang w:val="uk-UA" w:eastAsia="ru-UA"/>
        </w:rPr>
      </w:pPr>
      <w:r w:rsidRPr="000A7934">
        <w:rPr>
          <w:b/>
          <w:bCs/>
          <w:lang w:val="uk-UA" w:eastAsia="ru-UA"/>
        </w:rPr>
        <w:t xml:space="preserve">Адміністратори </w:t>
      </w:r>
    </w:p>
    <w:p w14:paraId="18226559" w14:textId="463A7DB1" w:rsidR="00505601" w:rsidRPr="000A7934" w:rsidRDefault="0079216E" w:rsidP="00505601">
      <w:pPr>
        <w:rPr>
          <w:lang w:val="uk-UA"/>
        </w:rPr>
      </w:pPr>
      <w:r w:rsidRPr="000A7934">
        <w:rPr>
          <w:lang w:val="uk-UA"/>
        </w:rPr>
        <w:t>3</w:t>
      </w:r>
      <w:r w:rsidR="00505601" w:rsidRPr="000A7934">
        <w:rPr>
          <w:lang w:val="uk-UA"/>
        </w:rPr>
        <w:t xml:space="preserve"> слайд: Опис функцій програми</w:t>
      </w:r>
    </w:p>
    <w:p w14:paraId="03024EF4" w14:textId="418CEEBA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 xml:space="preserve">Програма  дозволяє створювати нових користувачів, забезпечує перегляд таких сторінок як: головна, про університет, тест та спеціальності. За допомогою зручної адмін панелі дозволяє ефективно управляти даними: категоріями, відповідями користувачів, питаннями та еталонними даними. Колекції питань та категорій пов'язані напряму з заповненням сайту, тому коли користувач додає дані вони відповідно будуть  відображатися на сторінках: тест, спеціальності. Також передбачена на сайті авторизація експерта. За допомогою методу косинусної подібності абітурієнтам будуть рекомендовані топ 3 спеціальності з їх описом. У випадку якщо користувач авторизований як експерт, то його відповіді будуть відправлятися на бекенд і </w:t>
      </w:r>
      <w:r w:rsidR="000A7934">
        <w:rPr>
          <w:lang w:val="uk-UA"/>
        </w:rPr>
        <w:t>відобразяться</w:t>
      </w:r>
      <w:r w:rsidRPr="000A7934">
        <w:rPr>
          <w:lang w:val="uk-UA"/>
        </w:rPr>
        <w:t xml:space="preserve"> на адмін панелі в колекції ExpertAnswer (відповіді експерта). Ці дані можуть впливати на еталонні дані спеціальності та рекомендацій в тестуванні. </w:t>
      </w:r>
    </w:p>
    <w:p w14:paraId="0EADBFFD" w14:textId="660339AE" w:rsidR="00505601" w:rsidRPr="000A7934" w:rsidRDefault="0079216E" w:rsidP="00505601">
      <w:pPr>
        <w:rPr>
          <w:lang w:val="uk-UA"/>
        </w:rPr>
      </w:pPr>
      <w:r w:rsidRPr="000A7934">
        <w:rPr>
          <w:lang w:val="uk-UA"/>
        </w:rPr>
        <w:t>4</w:t>
      </w:r>
      <w:r w:rsidR="00505601" w:rsidRPr="000A7934">
        <w:rPr>
          <w:lang w:val="uk-UA"/>
        </w:rPr>
        <w:t xml:space="preserve"> слайд:  Опис обраних технологій </w:t>
      </w:r>
    </w:p>
    <w:p w14:paraId="3AAB113C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Backend / CMS: Strapi · SQLite · Node.js</w:t>
      </w:r>
    </w:p>
    <w:p w14:paraId="4FC10E90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Frontend: React · TypeScript/JavaScript · CSS · Material UI</w:t>
      </w:r>
    </w:p>
    <w:p w14:paraId="2CDAE66F" w14:textId="143EFD55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Контроль версій та розгортання: GitHub</w:t>
      </w:r>
    </w:p>
    <w:p w14:paraId="4F895C93" w14:textId="1C764435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Текст для доповіді</w:t>
      </w:r>
    </w:p>
    <w:p w14:paraId="64C6F8B4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Strapi (CMS на Node.js)</w:t>
      </w:r>
    </w:p>
    <w:p w14:paraId="71DC2953" w14:textId="58A412ED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Дозволяє швидко створити гнучку адмін-панель для керування тестовими питаннями, спеціальностями та відповідями експертів без писання зайвого коду. Має готові API, плагіни й систему ролей, що ідеально відповідає вимозі розмежування прав доступу</w:t>
      </w:r>
    </w:p>
    <w:p w14:paraId="262A3F2E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SQLite</w:t>
      </w:r>
    </w:p>
    <w:p w14:paraId="02933090" w14:textId="2976E65D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Вбудована файл-орієнтована СУБД, яку легко інтегрувати зі Strapi. Не потребує окремого сервера — достатньо одного файлу, що спрощує розгортання й робить систему портативною для демонстрацій і тестування.</w:t>
      </w:r>
    </w:p>
    <w:p w14:paraId="63BAAC3F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Node.js</w:t>
      </w:r>
    </w:p>
    <w:p w14:paraId="38796051" w14:textId="51705693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lastRenderedPageBreak/>
        <w:t>Серверна платформа для Strapi та запуску бізнес-логіки. Широко розповсюджена, має велику екосистему пакетів (node_modules) й добре масштабується.</w:t>
      </w:r>
    </w:p>
    <w:p w14:paraId="3BA60E39" w14:textId="5DB6289B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React + TypeScript/JavaScript + CSS + Material UI</w:t>
      </w:r>
    </w:p>
    <w:p w14:paraId="7ABBC977" w14:textId="3040AF08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React дозволяє будувати інтерфейс із окремих блоків (компонентів), які швидко оновлюються на екрані, а за допомогою механізмів hooks і контексту легко зберігати й змінювати стан додатку.</w:t>
      </w:r>
    </w:p>
    <w:p w14:paraId="7ECABCD4" w14:textId="3C878EE3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TypeScript додає перевірку типів ще під час написання коду, тому помилки виявляються одразу і простіше підтримувати проєкт, а JavaScript залишається гнучким інструментом для невеликих скриптів.</w:t>
      </w:r>
    </w:p>
    <w:p w14:paraId="1E007E20" w14:textId="37817128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CSS (модулі чи styled-components) забезпечує адаптивність і кастомізацію стилів.</w:t>
      </w:r>
    </w:p>
    <w:p w14:paraId="779D5D61" w14:textId="7BDEEB70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Material UI пропонує готові компоненти (кнопки, форми, випливаючи меню) з сучасним дизайном та підтримкою темування, що прискорює розробку й уніфікує зовнішній вигляд.</w:t>
      </w:r>
    </w:p>
    <w:p w14:paraId="0615E5F1" w14:textId="31FB14B6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GitHub (контроль версій і розгортання)</w:t>
      </w:r>
    </w:p>
    <w:p w14:paraId="0728972F" w14:textId="085648B0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Зберігання всієї історії змін.</w:t>
      </w:r>
    </w:p>
    <w:p w14:paraId="5B3610BC" w14:textId="418A4C8C" w:rsidR="00505601" w:rsidRPr="000A7934" w:rsidRDefault="0079216E" w:rsidP="00505601">
      <w:pPr>
        <w:rPr>
          <w:lang w:val="uk-UA"/>
        </w:rPr>
      </w:pPr>
      <w:r w:rsidRPr="000A7934">
        <w:rPr>
          <w:lang w:val="uk-UA"/>
        </w:rPr>
        <w:t>5</w:t>
      </w:r>
      <w:r w:rsidR="00505601" w:rsidRPr="000A7934">
        <w:rPr>
          <w:lang w:val="uk-UA"/>
        </w:rPr>
        <w:t xml:space="preserve"> слайд:</w:t>
      </w:r>
    </w:p>
    <w:p w14:paraId="0A6CE85E" w14:textId="3A215909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Архітектура програми й патерни проєктування</w:t>
      </w:r>
    </w:p>
    <w:p w14:paraId="1ED5DDE6" w14:textId="2C618DA8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Frontend: React + TypeScript з використанням MUI; компоненти Header, Main, Footer та інші підключаються через ThemeProvider</w:t>
      </w:r>
    </w:p>
    <w:p w14:paraId="7C5ABDE6" w14:textId="35842246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Backend/CMS: Strapi на Node.js та SQLite. Структура включає сутності Category, Question, CategoryVectorEntry і ExpertAnswer з полем vector для збереження оцінок</w:t>
      </w:r>
    </w:p>
    <w:p w14:paraId="283322BF" w14:textId="7F8B6BDA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Лайфцикли Strapi: після створення чи оновлення категорії запускається функція populateCategoryVectorEntries, яка додає записи до CategoryVectorEntry</w:t>
      </w:r>
    </w:p>
    <w:p w14:paraId="4C9BE96D" w14:textId="2923B2C5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Загальний підхід: поєднання MVC на бекенді (Strapi) та компонентної архітектури на фронтенді, з використанням сервісного шару для перерахунку векторів.</w:t>
      </w:r>
    </w:p>
    <w:p w14:paraId="63E3EA0E" w14:textId="598DF32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Текст для доповіді</w:t>
      </w:r>
    </w:p>
    <w:p w14:paraId="6FF4119F" w14:textId="1456723B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 xml:space="preserve">Фронтенд є </w:t>
      </w:r>
      <w:r w:rsidR="004E1AB6" w:rsidRPr="000A7934">
        <w:rPr>
          <w:lang w:val="uk-UA"/>
        </w:rPr>
        <w:t>односторінковим</w:t>
      </w:r>
      <w:r w:rsidRPr="000A7934">
        <w:rPr>
          <w:lang w:val="uk-UA"/>
        </w:rPr>
        <w:t xml:space="preserve"> застосунком на React, де окремі компоненти відповідають за різні частини інтерфейсу. Бекенд реалізовано за допомогою Strapi, що дотримується MVC</w:t>
      </w:r>
      <w:r w:rsidRPr="000A7934">
        <w:rPr>
          <w:rFonts w:ascii="Cambria Math" w:hAnsi="Cambria Math" w:cs="Cambria Math"/>
          <w:lang w:val="uk-UA"/>
        </w:rPr>
        <w:t>‑</w:t>
      </w:r>
      <w:r w:rsidRPr="000A7934">
        <w:rPr>
          <w:rFonts w:ascii="Calibri" w:hAnsi="Calibri" w:cs="Calibri"/>
          <w:lang w:val="uk-UA"/>
        </w:rPr>
        <w:t>підходу</w:t>
      </w:r>
      <w:r w:rsidRPr="000A7934">
        <w:rPr>
          <w:lang w:val="uk-UA"/>
        </w:rPr>
        <w:t xml:space="preserve"> </w:t>
      </w:r>
      <w:r w:rsidRPr="000A7934">
        <w:rPr>
          <w:rFonts w:ascii="Calibri" w:hAnsi="Calibri" w:cs="Calibri"/>
          <w:lang w:val="uk-UA"/>
        </w:rPr>
        <w:t>та</w:t>
      </w:r>
      <w:r w:rsidRPr="000A7934">
        <w:rPr>
          <w:lang w:val="uk-UA"/>
        </w:rPr>
        <w:t xml:space="preserve"> </w:t>
      </w:r>
      <w:r w:rsidRPr="000A7934">
        <w:rPr>
          <w:rFonts w:ascii="Calibri" w:hAnsi="Calibri" w:cs="Calibri"/>
          <w:lang w:val="uk-UA"/>
        </w:rPr>
        <w:t>надає</w:t>
      </w:r>
      <w:r w:rsidRPr="000A7934">
        <w:rPr>
          <w:lang w:val="uk-UA"/>
        </w:rPr>
        <w:t xml:space="preserve"> REST</w:t>
      </w:r>
      <w:r w:rsidRPr="000A7934">
        <w:rPr>
          <w:rFonts w:ascii="Cambria Math" w:hAnsi="Cambria Math" w:cs="Cambria Math"/>
          <w:lang w:val="uk-UA"/>
        </w:rPr>
        <w:t>‑</w:t>
      </w:r>
      <w:r w:rsidRPr="000A7934">
        <w:rPr>
          <w:lang w:val="uk-UA"/>
        </w:rPr>
        <w:t xml:space="preserve">API. </w:t>
      </w:r>
      <w:r w:rsidRPr="000A7934">
        <w:rPr>
          <w:rFonts w:ascii="Calibri" w:hAnsi="Calibri" w:cs="Calibri"/>
          <w:lang w:val="uk-UA"/>
        </w:rPr>
        <w:t>У</w:t>
      </w:r>
      <w:r w:rsidRPr="000A7934">
        <w:rPr>
          <w:lang w:val="uk-UA"/>
        </w:rPr>
        <w:t xml:space="preserve"> Strapi </w:t>
      </w:r>
      <w:r w:rsidRPr="000A7934">
        <w:rPr>
          <w:rFonts w:ascii="Calibri" w:hAnsi="Calibri" w:cs="Calibri"/>
          <w:lang w:val="uk-UA"/>
        </w:rPr>
        <w:t>визначені</w:t>
      </w:r>
      <w:r w:rsidRPr="000A7934">
        <w:rPr>
          <w:lang w:val="uk-UA"/>
        </w:rPr>
        <w:t xml:space="preserve"> </w:t>
      </w:r>
      <w:r w:rsidRPr="000A7934">
        <w:rPr>
          <w:rFonts w:ascii="Calibri" w:hAnsi="Calibri" w:cs="Calibri"/>
          <w:lang w:val="uk-UA"/>
        </w:rPr>
        <w:t>основні</w:t>
      </w:r>
      <w:r w:rsidRPr="000A7934">
        <w:rPr>
          <w:lang w:val="uk-UA"/>
        </w:rPr>
        <w:t xml:space="preserve"> </w:t>
      </w:r>
      <w:r w:rsidRPr="000A7934">
        <w:rPr>
          <w:rFonts w:ascii="Calibri" w:hAnsi="Calibri" w:cs="Calibri"/>
          <w:lang w:val="uk-UA"/>
        </w:rPr>
        <w:t>сутності</w:t>
      </w:r>
      <w:r w:rsidRPr="000A7934">
        <w:rPr>
          <w:lang w:val="uk-UA"/>
        </w:rPr>
        <w:t xml:space="preserve"> (</w:t>
      </w:r>
      <w:r w:rsidRPr="000A7934">
        <w:rPr>
          <w:rFonts w:ascii="Calibri" w:hAnsi="Calibri" w:cs="Calibri"/>
          <w:lang w:val="uk-UA"/>
        </w:rPr>
        <w:t>категорії</w:t>
      </w:r>
      <w:r w:rsidRPr="000A7934">
        <w:rPr>
          <w:lang w:val="uk-UA"/>
        </w:rPr>
        <w:t xml:space="preserve">, </w:t>
      </w:r>
      <w:r w:rsidRPr="000A7934">
        <w:rPr>
          <w:rFonts w:ascii="Calibri" w:hAnsi="Calibri" w:cs="Calibri"/>
          <w:lang w:val="uk-UA"/>
        </w:rPr>
        <w:t>питання</w:t>
      </w:r>
      <w:r w:rsidRPr="000A7934">
        <w:rPr>
          <w:lang w:val="uk-UA"/>
        </w:rPr>
        <w:t xml:space="preserve">, </w:t>
      </w:r>
      <w:r w:rsidRPr="000A7934">
        <w:rPr>
          <w:rFonts w:ascii="Calibri" w:hAnsi="Calibri" w:cs="Calibri"/>
          <w:lang w:val="uk-UA"/>
        </w:rPr>
        <w:t>відповіді</w:t>
      </w:r>
      <w:r w:rsidRPr="000A7934">
        <w:rPr>
          <w:lang w:val="uk-UA"/>
        </w:rPr>
        <w:t xml:space="preserve"> </w:t>
      </w:r>
      <w:r w:rsidRPr="000A7934">
        <w:rPr>
          <w:rFonts w:ascii="Calibri" w:hAnsi="Calibri" w:cs="Calibri"/>
          <w:lang w:val="uk-UA"/>
        </w:rPr>
        <w:t>експертів</w:t>
      </w:r>
      <w:r w:rsidRPr="000A7934">
        <w:rPr>
          <w:lang w:val="uk-UA"/>
        </w:rPr>
        <w:t xml:space="preserve">), </w:t>
      </w:r>
      <w:r w:rsidRPr="000A7934">
        <w:rPr>
          <w:rFonts w:ascii="Calibri" w:hAnsi="Calibri" w:cs="Calibri"/>
          <w:lang w:val="uk-UA"/>
        </w:rPr>
        <w:t>а</w:t>
      </w:r>
      <w:r w:rsidRPr="000A7934">
        <w:rPr>
          <w:lang w:val="uk-UA"/>
        </w:rPr>
        <w:t xml:space="preserve"> </w:t>
      </w:r>
      <w:r w:rsidRPr="000A7934">
        <w:rPr>
          <w:rFonts w:ascii="Calibri" w:hAnsi="Calibri" w:cs="Calibri"/>
          <w:lang w:val="uk-UA"/>
        </w:rPr>
        <w:t>також</w:t>
      </w:r>
      <w:r w:rsidRPr="000A7934">
        <w:rPr>
          <w:lang w:val="uk-UA"/>
        </w:rPr>
        <w:t xml:space="preserve"> lifecycles та сервіс, які автоматично оновлюють зв’язки та обчислюють вектори. Таким чином, дані зручно керуються через CMS, а клієнтська частина отримує їх у готовому вигляді через API.</w:t>
      </w:r>
    </w:p>
    <w:p w14:paraId="0154E312" w14:textId="408CC9D6" w:rsidR="00505601" w:rsidRPr="000A7934" w:rsidRDefault="0079216E" w:rsidP="00505601">
      <w:pPr>
        <w:rPr>
          <w:lang w:val="uk-UA"/>
        </w:rPr>
      </w:pPr>
      <w:r w:rsidRPr="000A7934">
        <w:rPr>
          <w:lang w:val="uk-UA"/>
        </w:rPr>
        <w:t>6</w:t>
      </w:r>
      <w:r w:rsidR="00505601" w:rsidRPr="000A7934">
        <w:rPr>
          <w:lang w:val="uk-UA"/>
        </w:rPr>
        <w:t xml:space="preserve"> слайд: </w:t>
      </w:r>
    </w:p>
    <w:p w14:paraId="4ED29F6F" w14:textId="4A4B858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Алгоритми</w:t>
      </w:r>
    </w:p>
    <w:p w14:paraId="5987094E" w14:textId="4E4E6CC6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Розрахунок рекомендацій: на сторінці тесту функція cosine обчислює косинусну схожість між відповідями користувача та вектором кожної категорії</w:t>
      </w:r>
    </w:p>
    <w:p w14:paraId="4E49AA46" w14:textId="31AFD4E0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Оновлення векторів категорій: після підтвердження відповідей експерта виконується recalcCVE, що вираховує середні значення по кожному питанню та оновлює CategoryVectorEntry</w:t>
      </w:r>
    </w:p>
    <w:p w14:paraId="181C7187" w14:textId="41867343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Перерахунок після зміни питань: при додаванні чи видаленні питання викликається recalculateCategory для всіх категорій, щоб синхронізувати вектори</w:t>
      </w:r>
    </w:p>
    <w:p w14:paraId="189F92CC" w14:textId="14716BE0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Текст для доповіді</w:t>
      </w:r>
    </w:p>
    <w:p w14:paraId="3CCF6577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 xml:space="preserve">Алгоритм рекомендації базується на косинусній подібності. Після проходження тесту відповіді перетворюються у вектор, який порівнюється з векторами спеціальностей. Найвищі коефіцієнти </w:t>
      </w:r>
      <w:r w:rsidRPr="000A7934">
        <w:rPr>
          <w:lang w:val="uk-UA"/>
        </w:rPr>
        <w:lastRenderedPageBreak/>
        <w:t>подібності визначають рекомендовані напрями. Вектори спеціальностей формуються на основі відповідей експертів: Strapi зберігає їх у моделі ExpertAnswer і через сервіс recalcCVE обчислює середні значення. При зміні питань система автоматично перераховує вектори, щоб результати тесту залишалися актуальними.</w:t>
      </w:r>
    </w:p>
    <w:p w14:paraId="7B745966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 xml:space="preserve">8 слайд: </w:t>
      </w:r>
    </w:p>
    <w:p w14:paraId="601474D0" w14:textId="5E441CF5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Висновки</w:t>
      </w:r>
    </w:p>
    <w:p w14:paraId="18998572" w14:textId="7617BFC3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Реалізовано веб-додаток із модулями тестування, перегляду спеціальностей та інформаційних сторінок</w:t>
      </w:r>
    </w:p>
    <w:p w14:paraId="460313A0" w14:textId="0824971A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Абітурієнти отримують персоналізовані рекомендації (топ-3 спеціальностей) на основі відповідей</w:t>
      </w:r>
    </w:p>
    <w:p w14:paraId="5A553BE4" w14:textId="7EC56C46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Адміністратори керують контентом і модерує дані через інтуїтивний Strapi</w:t>
      </w:r>
    </w:p>
    <w:p w14:paraId="56C59C57" w14:textId="76D7C398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Фронтенд побудовано на React + Material UI, бекенд — Strapi + SQLite</w:t>
      </w:r>
    </w:p>
    <w:p w14:paraId="3696028D" w14:textId="4E779C53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Система забезпечує високу продуктивність, гнучкість та можливість масштабування</w:t>
      </w:r>
    </w:p>
    <w:p w14:paraId="17AF1DBC" w14:textId="073957ED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 xml:space="preserve">Доповідь </w:t>
      </w:r>
    </w:p>
    <w:p w14:paraId="341465ED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У результаті виконання дипломного проєкту створено універсальний веб-додаток для профорієнтації абітурієнтів, що поєднує три ключові блоки: самостійне тестування, перегляд списку спеціальностей та ознайомчі сторінки про університет.</w:t>
      </w:r>
    </w:p>
    <w:p w14:paraId="0D970A85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Абітурієнти проходять серію запитань і одразу отримують три найвідповідніші напрями підготовки. Це дозволяє зробити вибір усвідомлено та швидко ознайомитися з перевагами кожної спеціальності.</w:t>
      </w:r>
    </w:p>
    <w:p w14:paraId="767B467D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Адміністратори в адмін-панелі Strapi мають повний контроль: можуть додавати чи змінювати питання, керувати списком спеціальностей і переглядати результати тестів, що гарантує актуальність і якість контенту.</w:t>
      </w:r>
    </w:p>
    <w:p w14:paraId="724C0FC2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Для реалізації інтерфейсу обрано React із Material UI — швидке створення адаптивних компонентів. Серверна частина на Strapi разом із SQLite забезпечує легке розгортання, автогенерацію REST-API та збереження даних без додаткового налаштування СУБД.</w:t>
      </w:r>
    </w:p>
    <w:p w14:paraId="4E9E2DAE" w14:textId="3DEEDABE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Поєднання сучасних технологій гарантує високу швидкодію, простоту підтримки й можливість масштабувати рішення відповідно до зростання кількості користувачів.</w:t>
      </w:r>
    </w:p>
    <w:p w14:paraId="254B5171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9 слайд:</w:t>
      </w:r>
    </w:p>
    <w:p w14:paraId="55801EBC" w14:textId="77777777" w:rsidR="00505601" w:rsidRPr="000A7934" w:rsidRDefault="00505601" w:rsidP="00505601">
      <w:pPr>
        <w:rPr>
          <w:lang w:val="uk-UA"/>
        </w:rPr>
      </w:pPr>
      <w:r w:rsidRPr="000A7934">
        <w:rPr>
          <w:lang w:val="uk-UA"/>
        </w:rPr>
        <w:t>Дякую за увагу, питання.</w:t>
      </w:r>
    </w:p>
    <w:p w14:paraId="3519D762" w14:textId="77777777" w:rsidR="008F5F10" w:rsidRPr="000A7934" w:rsidRDefault="008F5F10">
      <w:pPr>
        <w:rPr>
          <w:lang w:val="uk-UA"/>
        </w:rPr>
      </w:pPr>
    </w:p>
    <w:sectPr w:rsidR="008F5F10" w:rsidRPr="000A7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01"/>
    <w:rsid w:val="000A7934"/>
    <w:rsid w:val="004E1AB6"/>
    <w:rsid w:val="00505601"/>
    <w:rsid w:val="00641C3F"/>
    <w:rsid w:val="00681526"/>
    <w:rsid w:val="006D7F41"/>
    <w:rsid w:val="0075734A"/>
    <w:rsid w:val="0079216E"/>
    <w:rsid w:val="008F5F10"/>
    <w:rsid w:val="0094797B"/>
    <w:rsid w:val="0095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EE12"/>
  <w15:chartTrackingRefBased/>
  <w15:docId w15:val="{2A9CE4F5-0161-4564-AE7F-D7C8875D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5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Беликов</dc:creator>
  <cp:keywords/>
  <dc:description/>
  <cp:lastModifiedBy>Артем Беликов</cp:lastModifiedBy>
  <cp:revision>4</cp:revision>
  <dcterms:created xsi:type="dcterms:W3CDTF">2025-06-20T11:33:00Z</dcterms:created>
  <dcterms:modified xsi:type="dcterms:W3CDTF">2025-06-23T14:57:00Z</dcterms:modified>
</cp:coreProperties>
</file>