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m_1_определение" w:displacedByCustomXml="next"/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432636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524208" w14:textId="68E0A347" w:rsidR="008B3B4A" w:rsidRDefault="008B3B4A">
          <w:pPr>
            <w:pStyle w:val="a3"/>
          </w:pPr>
          <w:r>
            <w:t>Оглавление</w:t>
          </w:r>
        </w:p>
        <w:p w14:paraId="0BDF0230" w14:textId="1533EA6E" w:rsidR="008B3B4A" w:rsidRDefault="008B3B4A">
          <w:pPr>
            <w:pStyle w:val="15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35113" w:history="1">
            <w:r w:rsidRPr="000962C7">
              <w:rPr>
                <w:rStyle w:val="ad"/>
                <w:rFonts w:eastAsia="Georgia"/>
                <w:noProof/>
              </w:rPr>
              <w:t>1.Определения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A848" w14:textId="5D5DF782" w:rsidR="008B3B4A" w:rsidRDefault="008B3B4A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26335114" w:history="1">
            <w:r w:rsidRPr="000962C7">
              <w:rPr>
                <w:rStyle w:val="ad"/>
                <w:noProof/>
              </w:rPr>
              <w:t>1.1 Собственные значения и вектора матрицы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9883" w14:textId="3AF29DD0" w:rsidR="008B3B4A" w:rsidRDefault="008B3B4A">
          <w:pPr>
            <w:pStyle w:val="33"/>
            <w:tabs>
              <w:tab w:val="right" w:leader="dot" w:pos="9345"/>
            </w:tabs>
            <w:rPr>
              <w:noProof/>
            </w:rPr>
          </w:pPr>
          <w:hyperlink w:anchor="_Toc226335115" w:history="1">
            <w:r w:rsidRPr="000962C7">
              <w:rPr>
                <w:rStyle w:val="ad"/>
                <w:noProof/>
                <w:lang w:eastAsia="ru-RU"/>
              </w:rPr>
              <w:t>1.1.1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C8F0" w14:textId="0A5B6CD2" w:rsidR="008B3B4A" w:rsidRDefault="008B3B4A">
          <w:pPr>
            <w:pStyle w:val="33"/>
            <w:tabs>
              <w:tab w:val="right" w:leader="dot" w:pos="9345"/>
            </w:tabs>
            <w:rPr>
              <w:noProof/>
            </w:rPr>
          </w:pPr>
          <w:hyperlink w:anchor="_Toc226335116" w:history="1">
            <w:r w:rsidRPr="000962C7">
              <w:rPr>
                <w:rStyle w:val="ad"/>
                <w:noProof/>
                <w:lang w:eastAsia="ru-RU"/>
              </w:rPr>
              <w:t>1.1.2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74F84" w14:textId="3D4F598C" w:rsidR="008B3B4A" w:rsidRDefault="008B3B4A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26335117" w:history="1">
            <w:r w:rsidRPr="000962C7">
              <w:rPr>
                <w:rStyle w:val="ad"/>
                <w:noProof/>
              </w:rPr>
              <w:t>1.2 Сингулярное разложение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5ADD" w14:textId="1B3C0615" w:rsidR="008B3B4A" w:rsidRDefault="008B3B4A">
          <w:pPr>
            <w:pStyle w:val="33"/>
            <w:tabs>
              <w:tab w:val="right" w:leader="dot" w:pos="9345"/>
            </w:tabs>
            <w:rPr>
              <w:noProof/>
            </w:rPr>
          </w:pPr>
          <w:hyperlink w:anchor="_Toc226335118" w:history="1">
            <w:r w:rsidRPr="000962C7">
              <w:rPr>
                <w:rStyle w:val="ad"/>
                <w:noProof/>
              </w:rPr>
              <w:t>1.2.1 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96F1" w14:textId="767AA9C5" w:rsidR="008B3B4A" w:rsidRDefault="008B3B4A">
          <w:pPr>
            <w:pStyle w:val="33"/>
            <w:tabs>
              <w:tab w:val="right" w:leader="dot" w:pos="9345"/>
            </w:tabs>
            <w:rPr>
              <w:noProof/>
            </w:rPr>
          </w:pPr>
          <w:hyperlink w:anchor="_Toc226335119" w:history="1">
            <w:r w:rsidRPr="000962C7">
              <w:rPr>
                <w:rStyle w:val="ad"/>
                <w:noProof/>
              </w:rPr>
              <w:t>1.2.2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8068" w14:textId="75CA552C" w:rsidR="008B3B4A" w:rsidRDefault="008B3B4A">
          <w:pPr>
            <w:pStyle w:val="33"/>
            <w:tabs>
              <w:tab w:val="right" w:leader="dot" w:pos="9345"/>
            </w:tabs>
            <w:rPr>
              <w:noProof/>
            </w:rPr>
          </w:pPr>
          <w:hyperlink w:anchor="_Toc226335120" w:history="1">
            <w:r w:rsidRPr="000962C7">
              <w:rPr>
                <w:rStyle w:val="ad"/>
                <w:noProof/>
              </w:rPr>
              <w:t>1.2.4. Разложение как сумма матриц ранга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DDBFE" w14:textId="1FD629FB" w:rsidR="008B3B4A" w:rsidRDefault="008B3B4A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26335121" w:history="1">
            <w:r w:rsidRPr="000962C7">
              <w:rPr>
                <w:rStyle w:val="ad"/>
                <w:noProof/>
              </w:rPr>
              <w:t>2. Фильтрация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5A51" w14:textId="271FE16A" w:rsidR="008B3B4A" w:rsidRDefault="008B3B4A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26335122" w:history="1">
            <w:r w:rsidRPr="000962C7">
              <w:rPr>
                <w:rStyle w:val="ad"/>
                <w:noProof/>
              </w:rPr>
              <w:t>2.1. Построение матрицы Ханкеля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B45D" w14:textId="538F56F1" w:rsidR="008B3B4A" w:rsidRDefault="008B3B4A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26335123" w:history="1">
            <w:r w:rsidRPr="000962C7">
              <w:rPr>
                <w:rStyle w:val="ad"/>
                <w:noProof/>
              </w:rPr>
              <w:t>2.2. Сингулярное разложение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A0C94" w14:textId="593EC77F" w:rsidR="008B3B4A" w:rsidRDefault="008B3B4A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26335124" w:history="1">
            <w:r w:rsidRPr="000962C7">
              <w:rPr>
                <w:rStyle w:val="ad"/>
                <w:noProof/>
              </w:rPr>
              <w:t>2.3. Обратное преобразование к одномерному сигналу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7DD5" w14:textId="19BD9251" w:rsidR="008B3B4A" w:rsidRDefault="008B3B4A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26335125" w:history="1">
            <w:r w:rsidRPr="000962C7">
              <w:rPr>
                <w:rStyle w:val="ad"/>
                <w:noProof/>
              </w:rPr>
              <w:t>2.4. Итоговый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15B7" w14:textId="3D60FB28" w:rsidR="008B3B4A" w:rsidRDefault="008B3B4A">
          <w:pPr>
            <w:pStyle w:val="25"/>
            <w:tabs>
              <w:tab w:val="right" w:leader="dot" w:pos="9345"/>
            </w:tabs>
            <w:rPr>
              <w:noProof/>
            </w:rPr>
          </w:pPr>
          <w:hyperlink w:anchor="_Toc226335126" w:history="1">
            <w:r w:rsidRPr="000962C7">
              <w:rPr>
                <w:rStyle w:val="ad"/>
                <w:noProof/>
              </w:rPr>
              <w:t>2.5 Пример фильтрации синусоидального сигнала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EF64E" w14:textId="4C8E9826" w:rsidR="008B3B4A" w:rsidRDefault="008B3B4A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26335127" w:history="1">
            <w:r w:rsidRPr="000962C7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BEC98" w14:textId="7C6F1A13" w:rsidR="008B3B4A" w:rsidRDefault="008B3B4A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26335128" w:history="1">
            <w:r w:rsidRPr="000962C7">
              <w:rPr>
                <w:rStyle w:val="ad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_Toc226335128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C1A9A" w14:textId="4D484735" w:rsidR="008B3B4A" w:rsidRDefault="008B3B4A">
          <w:r>
            <w:rPr>
              <w:b/>
              <w:bCs/>
            </w:rPr>
            <w:fldChar w:fldCharType="end"/>
          </w:r>
        </w:p>
      </w:sdtContent>
    </w:sdt>
    <w:p w14:paraId="3B44A262" w14:textId="72120DC1" w:rsidR="008B3B4A" w:rsidRPr="008B3B4A" w:rsidRDefault="008B3B4A" w:rsidP="008B3B4A">
      <w:pPr>
        <w:spacing w:after="160" w:line="278" w:lineRule="auto"/>
        <w:jc w:val="left"/>
        <w:rPr>
          <w:rFonts w:eastAsia="Georgia" w:cstheme="majorBidi"/>
          <w:b/>
          <w:noProof/>
          <w:color w:val="000000" w:themeColor="text1"/>
          <w:sz w:val="40"/>
          <w:szCs w:val="40"/>
          <w:lang w:val="en-US"/>
        </w:rPr>
      </w:pPr>
      <w:r>
        <w:rPr>
          <w:rFonts w:eastAsia="Georgia"/>
          <w:lang w:val="en-US"/>
        </w:rPr>
        <w:br w:type="page"/>
      </w:r>
    </w:p>
    <w:p w14:paraId="44C2BC0D" w14:textId="3DB7E66E" w:rsidR="00310A74" w:rsidRPr="009F47FC" w:rsidRDefault="009F47FC" w:rsidP="008435ED">
      <w:pPr>
        <w:pStyle w:val="13"/>
        <w:rPr>
          <w:rFonts w:eastAsia="Georgia"/>
        </w:rPr>
      </w:pPr>
      <w:bookmarkStart w:id="1" w:name="_Toc226335113"/>
      <w:r>
        <w:rPr>
          <w:rFonts w:eastAsia="Georgia"/>
        </w:rPr>
        <w:lastRenderedPageBreak/>
        <w:t>1.</w:t>
      </w:r>
      <w:r w:rsidR="00310A74">
        <w:rPr>
          <w:rFonts w:eastAsia="Georgia"/>
        </w:rPr>
        <w:t>Определени</w:t>
      </w:r>
      <w:bookmarkEnd w:id="0"/>
      <w:r w:rsidR="00AC6A49">
        <w:rPr>
          <w:rFonts w:eastAsia="Georgia"/>
        </w:rPr>
        <w:t>я</w:t>
      </w:r>
      <w:bookmarkEnd w:id="1"/>
    </w:p>
    <w:p w14:paraId="4EF4987D" w14:textId="3CB48DFD" w:rsidR="00AC6A49" w:rsidRPr="008435ED" w:rsidRDefault="009F47FC" w:rsidP="008435ED">
      <w:pPr>
        <w:pStyle w:val="21"/>
      </w:pPr>
      <w:bookmarkStart w:id="2" w:name="_Toc226335114"/>
      <w:r w:rsidRPr="008435ED">
        <w:t xml:space="preserve">1.1 </w:t>
      </w:r>
      <w:r w:rsidR="00AC6A49" w:rsidRPr="008435ED">
        <w:t>Собственные значения и вектора матрицы</w:t>
      </w:r>
      <w:bookmarkEnd w:id="2"/>
    </w:p>
    <w:p w14:paraId="270C1C2E" w14:textId="55C7DBD6" w:rsidR="003F201E" w:rsidRPr="003F201E" w:rsidRDefault="003F201E" w:rsidP="008435ED">
      <w:pPr>
        <w:pStyle w:val="31"/>
        <w:rPr>
          <w:lang w:eastAsia="ru-RU"/>
        </w:rPr>
      </w:pPr>
      <w:bookmarkStart w:id="3" w:name="_Toc226335115"/>
      <w:r w:rsidRPr="00D86880">
        <w:rPr>
          <w:lang w:eastAsia="ru-RU"/>
        </w:rPr>
        <w:t xml:space="preserve">1.1.1 </w:t>
      </w:r>
      <w:r w:rsidRPr="003F201E">
        <w:rPr>
          <w:lang w:eastAsia="ru-RU"/>
        </w:rPr>
        <w:t>Теоретическая часть</w:t>
      </w:r>
      <w:bookmarkEnd w:id="3"/>
    </w:p>
    <w:p w14:paraId="16A1E47C" w14:textId="0AA6E76B" w:rsidR="003F201E" w:rsidRPr="001E453D" w:rsidRDefault="003F201E" w:rsidP="00730D1C">
      <w:pPr>
        <w:pStyle w:val="41"/>
        <w:rPr>
          <w:rFonts w:eastAsia="Times New Roman"/>
          <w:lang w:val="ru-RU" w:eastAsia="ru-RU"/>
        </w:rPr>
      </w:pPr>
      <w:r w:rsidRPr="001E453D">
        <w:rPr>
          <w:rFonts w:eastAsia="Times New Roman"/>
          <w:lang w:val="ru-RU" w:eastAsia="ru-RU"/>
        </w:rPr>
        <w:t>Определение собственных значений и собственных векторов</w:t>
      </w:r>
    </w:p>
    <w:p w14:paraId="41111979" w14:textId="32AED54E" w:rsidR="003F201E" w:rsidRPr="003F201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 xml:space="preserve">Пусть дана квадратная матрица A. Число </w:t>
      </w:r>
      <w:r>
        <w:rPr>
          <w:rFonts w:eastAsia="Times New Roman" w:cs="Times New Roman"/>
          <w:szCs w:val="24"/>
          <w:lang w:eastAsia="ru-RU"/>
        </w:rPr>
        <w:t>λ</w:t>
      </w:r>
      <w:r w:rsidRPr="003F201E">
        <w:rPr>
          <w:rFonts w:eastAsia="Times New Roman" w:cs="Times New Roman"/>
          <w:szCs w:val="24"/>
          <w:lang w:eastAsia="ru-RU"/>
        </w:rPr>
        <w:t xml:space="preserve"> называется собственным значением матрицы </w:t>
      </w:r>
      <w:r>
        <w:rPr>
          <w:rFonts w:eastAsia="Times New Roman" w:cs="Times New Roman"/>
          <w:szCs w:val="24"/>
          <w:lang w:val="en-US" w:eastAsia="ru-RU"/>
        </w:rPr>
        <w:t>A</w:t>
      </w:r>
      <w:r w:rsidRPr="003F201E">
        <w:rPr>
          <w:rFonts w:eastAsia="Times New Roman" w:cs="Times New Roman"/>
          <w:szCs w:val="24"/>
          <w:lang w:eastAsia="ru-RU"/>
        </w:rPr>
        <w:t xml:space="preserve">, если существует ненулевой вектор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x</m:t>
        </m:r>
      </m:oMath>
      <w:r w:rsidRPr="003F201E">
        <w:rPr>
          <w:rFonts w:eastAsia="Times New Roman" w:cs="Times New Roman"/>
          <w:szCs w:val="24"/>
          <w:lang w:eastAsia="ru-RU"/>
        </w:rPr>
        <w:t>, такой что</w:t>
      </w:r>
    </w:p>
    <w:p w14:paraId="010B4D71" w14:textId="10897A02" w:rsidR="003F201E" w:rsidRPr="003F201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ru-RU"/>
        </w:rPr>
      </w:pPr>
      <m:oMathPara>
        <m:oMathParaPr>
          <m:jc m:val="right"/>
        </m:oMathParaPr>
        <m:oMath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>Ax=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  <w:lang w:val="en-US" w:eastAsia="ru-RU"/>
            </w:rPr>
            <m:t>λ</m:t>
          </m:r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 xml:space="preserve">x 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 xml:space="preserve">                                                                                </m:t>
          </m:r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>(1.1)</m:t>
          </m:r>
        </m:oMath>
      </m:oMathPara>
    </w:p>
    <w:p w14:paraId="29A697EF" w14:textId="19F068AD" w:rsidR="003F201E" w:rsidRPr="003F201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 xml:space="preserve">Такой вектор </w:t>
      </w:r>
      <w:r>
        <w:rPr>
          <w:rFonts w:eastAsia="Times New Roman" w:cs="Times New Roman"/>
          <w:szCs w:val="24"/>
          <w:lang w:val="en-US" w:eastAsia="ru-RU"/>
        </w:rPr>
        <w:t>x</w:t>
      </w:r>
      <w:r w:rsidRPr="003F201E">
        <w:rPr>
          <w:rFonts w:eastAsia="Times New Roman" w:cs="Times New Roman"/>
          <w:szCs w:val="24"/>
          <w:lang w:eastAsia="ru-RU"/>
        </w:rPr>
        <w:t xml:space="preserve"> называется собственным вектором матрицы A, соответствующим собственному значению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λ</m:t>
        </m:r>
      </m:oMath>
    </w:p>
    <w:p w14:paraId="771F61EC" w14:textId="4C1560E6" w:rsidR="003F201E" w:rsidRPr="00A01BD3" w:rsidRDefault="003F201E" w:rsidP="00730D1C">
      <w:pPr>
        <w:pStyle w:val="41"/>
        <w:rPr>
          <w:lang w:val="ru-RU" w:eastAsia="ru-RU"/>
        </w:rPr>
      </w:pPr>
      <w:r w:rsidRPr="00A01BD3">
        <w:rPr>
          <w:lang w:val="ru-RU" w:eastAsia="ru-RU"/>
        </w:rPr>
        <w:t>Единичная матриц</w:t>
      </w:r>
    </w:p>
    <w:p w14:paraId="1E1A1A97" w14:textId="5B021F47" w:rsidR="003F201E" w:rsidRPr="003F201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Единичная матрица</w:t>
      </w:r>
      <w:r w:rsidR="00D86880">
        <w:rPr>
          <w:rFonts w:eastAsia="Times New Roman" w:cs="Times New Roman"/>
          <w:szCs w:val="24"/>
          <w:lang w:eastAsia="ru-RU"/>
        </w:rPr>
        <w:t xml:space="preserve"> </w:t>
      </w:r>
      <w:r w:rsidRPr="003F201E">
        <w:rPr>
          <w:rFonts w:eastAsia="Times New Roman" w:cs="Times New Roman"/>
          <w:szCs w:val="24"/>
          <w:lang w:eastAsia="ru-RU"/>
        </w:rPr>
        <w:t>I — это квадратная матрица, у которой на главной диагонали стоят единицы, а все остальные элементы равны нулю. Например,</w:t>
      </w:r>
    </w:p>
    <w:p w14:paraId="379EEFC4" w14:textId="22E3F426" w:rsidR="003F201E" w:rsidRPr="003F201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ru-RU"/>
            </w:rPr>
            <m:t>I=</m:t>
          </m:r>
          <m:d>
            <m:dP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0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.</m:t>
          </m:r>
        </m:oMath>
      </m:oMathPara>
    </w:p>
    <w:p w14:paraId="3DC5C1EC" w14:textId="52B5F49A" w:rsidR="00D86880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 xml:space="preserve">Она нужна для записи выражения 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  <w:lang w:eastAsia="ru-RU"/>
          </w:rPr>
          <m:t>λ</m:t>
        </m:r>
        <m:r>
          <w:rPr>
            <w:rFonts w:ascii="Cambria Math" w:eastAsia="Times New Roman" w:hAnsi="Cambria Math" w:cs="Times New Roman"/>
            <w:szCs w:val="24"/>
            <w:lang w:eastAsia="ru-RU"/>
          </w:rPr>
          <m:t>I</m:t>
        </m:r>
      </m:oMath>
      <w:r w:rsidRPr="003F201E">
        <w:rPr>
          <w:rFonts w:eastAsia="Times New Roman" w:cs="Times New Roman"/>
          <w:szCs w:val="24"/>
          <w:lang w:eastAsia="ru-RU"/>
        </w:rPr>
        <w:t xml:space="preserve">, потому что число 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  <w:lang w:eastAsia="ru-RU"/>
          </w:rPr>
          <m:t>λ</m:t>
        </m:r>
      </m:oMath>
      <w:r w:rsidRPr="003F201E">
        <w:rPr>
          <w:rFonts w:eastAsia="Times New Roman" w:cs="Times New Roman"/>
          <w:szCs w:val="24"/>
          <w:lang w:eastAsia="ru-RU"/>
        </w:rPr>
        <w:t xml:space="preserve"> нельзя вычитать напрямую из матрицы. Тогда уравнение</w:t>
      </w:r>
      <w:r w:rsidR="00D86880">
        <w:rPr>
          <w:rFonts w:eastAsia="Times New Roman" w:cs="Times New Roman"/>
          <w:szCs w:val="24"/>
          <w:lang w:eastAsia="ru-RU"/>
        </w:rPr>
        <w:t xml:space="preserve"> (1.1)</w:t>
      </w:r>
      <w:r w:rsidRPr="003F201E">
        <w:rPr>
          <w:rFonts w:eastAsia="Times New Roman" w:cs="Times New Roman"/>
          <w:szCs w:val="24"/>
          <w:lang w:eastAsia="ru-RU"/>
        </w:rPr>
        <w:t xml:space="preserve"> для собственных значений записывается в виде</w:t>
      </w:r>
    </w:p>
    <w:p w14:paraId="10123F71" w14:textId="420E6858" w:rsidR="003F201E" w:rsidRPr="003F201E" w:rsidRDefault="00000000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A-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λ</m:t>
              </m:r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x=0.</m:t>
          </m:r>
        </m:oMath>
      </m:oMathPara>
    </w:p>
    <w:p w14:paraId="27187C76" w14:textId="4CF52567" w:rsidR="003F201E" w:rsidRPr="00A01BD3" w:rsidRDefault="003F201E" w:rsidP="00730D1C">
      <w:pPr>
        <w:pStyle w:val="41"/>
        <w:rPr>
          <w:lang w:val="ru-RU" w:eastAsia="ru-RU"/>
        </w:rPr>
      </w:pPr>
      <w:r w:rsidRPr="00A01BD3">
        <w:rPr>
          <w:lang w:val="ru-RU" w:eastAsia="ru-RU"/>
        </w:rPr>
        <w:t xml:space="preserve"> </w:t>
      </w:r>
      <w:r w:rsidR="00D86880" w:rsidRPr="00A01BD3">
        <w:rPr>
          <w:lang w:val="ru-RU" w:eastAsia="ru-RU"/>
        </w:rPr>
        <w:t>Нахождение</w:t>
      </w:r>
      <w:r w:rsidRPr="00A01BD3">
        <w:rPr>
          <w:lang w:val="ru-RU" w:eastAsia="ru-RU"/>
        </w:rPr>
        <w:t xml:space="preserve"> собственны</w:t>
      </w:r>
      <w:r w:rsidR="00D86880" w:rsidRPr="00A01BD3">
        <w:rPr>
          <w:lang w:val="ru-RU" w:eastAsia="ru-RU"/>
        </w:rPr>
        <w:t>х</w:t>
      </w:r>
      <w:r w:rsidRPr="00A01BD3">
        <w:rPr>
          <w:lang w:val="ru-RU" w:eastAsia="ru-RU"/>
        </w:rPr>
        <w:t xml:space="preserve"> значени</w:t>
      </w:r>
      <w:r w:rsidR="00D86880" w:rsidRPr="00A01BD3">
        <w:rPr>
          <w:lang w:val="ru-RU" w:eastAsia="ru-RU"/>
        </w:rPr>
        <w:t>й</w:t>
      </w:r>
    </w:p>
    <w:p w14:paraId="309E9468" w14:textId="77777777" w:rsidR="00D86880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Чтобы найти собственные значения матрицы A, составляют характеристическое уравнение:</w:t>
      </w:r>
    </w:p>
    <w:p w14:paraId="461B021A" w14:textId="4A6389A3" w:rsidR="003F201E" w:rsidRPr="003F201E" w:rsidRDefault="00000000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det</m:t>
              </m: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A-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λ</m:t>
                  </m:r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I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Cs w:val="24"/>
              <w:lang w:eastAsia="ru-RU"/>
            </w:rPr>
            <m:t>=0                                                                   (1.2)</m:t>
          </m:r>
        </m:oMath>
      </m:oMathPara>
    </w:p>
    <w:p w14:paraId="152C66B4" w14:textId="77777777" w:rsidR="003F201E" w:rsidRPr="003F201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Решения этого уравнения и есть собственные значения матрицы.</w:t>
      </w:r>
    </w:p>
    <w:p w14:paraId="636CD743" w14:textId="3400A988" w:rsidR="003F201E" w:rsidRPr="00A01BD3" w:rsidRDefault="00D86880" w:rsidP="00730D1C">
      <w:pPr>
        <w:pStyle w:val="41"/>
        <w:rPr>
          <w:lang w:val="ru-RU" w:eastAsia="ru-RU"/>
        </w:rPr>
      </w:pPr>
      <w:r w:rsidRPr="00A01BD3">
        <w:rPr>
          <w:lang w:val="ru-RU" w:eastAsia="ru-RU"/>
        </w:rPr>
        <w:t xml:space="preserve">Нахождение собственных </w:t>
      </w:r>
      <w:r w:rsidR="003F201E" w:rsidRPr="00A01BD3">
        <w:rPr>
          <w:lang w:val="ru-RU" w:eastAsia="ru-RU"/>
        </w:rPr>
        <w:t>вектор</w:t>
      </w:r>
      <w:r w:rsidRPr="00A01BD3">
        <w:rPr>
          <w:lang w:val="ru-RU" w:eastAsia="ru-RU"/>
        </w:rPr>
        <w:t>ов</w:t>
      </w:r>
    </w:p>
    <w:p w14:paraId="0F1B6DBA" w14:textId="77777777" w:rsidR="00D86880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 xml:space="preserve">После нахождения собственного значения 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4"/>
            <w:lang w:eastAsia="ru-RU"/>
          </w:rPr>
          <m:t>λ</m:t>
        </m:r>
      </m:oMath>
      <w:r w:rsidRPr="003F201E">
        <w:rPr>
          <w:rFonts w:eastAsia="Times New Roman" w:cs="Times New Roman"/>
          <w:szCs w:val="24"/>
          <w:lang w:eastAsia="ru-RU"/>
        </w:rPr>
        <w:t xml:space="preserve"> подставляют его в уравнение</w:t>
      </w:r>
    </w:p>
    <w:p w14:paraId="3009EFBE" w14:textId="4631764C" w:rsidR="003F201E" w:rsidRPr="003F201E" w:rsidRDefault="00000000" w:rsidP="003F201E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ru-RU"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i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A-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λ</m:t>
              </m:r>
              <m: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 xml:space="preserve">x=0 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 xml:space="preserve">                                                                    </m:t>
          </m:r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>(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>1.3)</m:t>
          </m:r>
        </m:oMath>
      </m:oMathPara>
    </w:p>
    <w:p w14:paraId="762708C9" w14:textId="56ED4120" w:rsidR="003F201E" w:rsidRPr="003F201E" w:rsidRDefault="003F201E" w:rsidP="00D8688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и находят все ненулевые решения этой системы. Эти решения образуют собственные векторы, соответствующие данному собственному значению.</w:t>
      </w:r>
    </w:p>
    <w:p w14:paraId="0D7A3708" w14:textId="20E242CF" w:rsidR="00D86880" w:rsidRDefault="00D86880" w:rsidP="00730D1C">
      <w:pPr>
        <w:pStyle w:val="31"/>
        <w:rPr>
          <w:lang w:eastAsia="ru-RU"/>
        </w:rPr>
      </w:pPr>
      <w:bookmarkStart w:id="4" w:name="_Toc226335116"/>
      <w:r>
        <w:rPr>
          <w:lang w:eastAsia="ru-RU"/>
        </w:rPr>
        <w:t>1.1.2 Пример</w:t>
      </w:r>
      <w:bookmarkEnd w:id="4"/>
    </w:p>
    <w:p w14:paraId="50B8CF9A" w14:textId="77777777" w:rsidR="009F47FC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Рассмотрим матрицу</w:t>
      </w:r>
    </w:p>
    <w:p w14:paraId="2CBDE558" w14:textId="2A4C6B30" w:rsidR="003F201E" w:rsidRPr="003F201E" w:rsidRDefault="00D86880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w:lastRenderedPageBreak/>
            <m:t>A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Cs w:val="24"/>
              <w:lang w:eastAsia="ru-RU"/>
            </w:rPr>
            <m:t>.</m:t>
          </m:r>
        </m:oMath>
      </m:oMathPara>
    </w:p>
    <w:p w14:paraId="0C143950" w14:textId="3CE1E4EF" w:rsidR="003F201E" w:rsidRPr="00A01BD3" w:rsidRDefault="003F201E" w:rsidP="00730D1C">
      <w:pPr>
        <w:pStyle w:val="41"/>
        <w:rPr>
          <w:lang w:val="ru-RU" w:eastAsia="ru-RU"/>
        </w:rPr>
      </w:pPr>
      <w:r w:rsidRPr="00A01BD3">
        <w:rPr>
          <w:lang w:val="ru-RU" w:eastAsia="ru-RU"/>
        </w:rPr>
        <w:t>Нахождение собственных значений</w:t>
      </w:r>
    </w:p>
    <w:p w14:paraId="7EE76B74" w14:textId="2660B5BD" w:rsidR="003F201E" w:rsidRPr="00D86880" w:rsidRDefault="003F201E" w:rsidP="008435ED">
      <w:pPr>
        <w:pStyle w:val="TNR14"/>
      </w:pPr>
      <w:r w:rsidRPr="00D86880">
        <w:t xml:space="preserve">Составим матрицу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λI</m:t>
        </m:r>
      </m:oMath>
      <w:r w:rsidRPr="00D86880">
        <w:t>:</w:t>
      </w:r>
    </w:p>
    <w:p w14:paraId="0F124697" w14:textId="1B070CC4" w:rsidR="003F201E" w:rsidRPr="009F47FC" w:rsidRDefault="00D86880" w:rsidP="008435ED">
      <w:pPr>
        <w:pStyle w:val="TNR14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3-</m:t>
                    </m:r>
                    <m:r>
                      <w:rPr>
                        <w:rFonts w:ascii="Cambria Math" w:hAnsi="Cambria Math"/>
                      </w:rPr>
                      <m:t>λ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2FBADD" w14:textId="77777777" w:rsidR="009F47FC" w:rsidRPr="00D86880" w:rsidRDefault="009F47FC" w:rsidP="008435ED">
      <w:pPr>
        <w:pStyle w:val="TNR14"/>
      </w:pPr>
    </w:p>
    <w:p w14:paraId="4A72C841" w14:textId="77777777" w:rsidR="00D86880" w:rsidRPr="00D86880" w:rsidRDefault="003F201E" w:rsidP="008435ED">
      <w:pPr>
        <w:pStyle w:val="TNR14"/>
      </w:pPr>
      <w:r w:rsidRPr="00D86880">
        <w:t>Найдём её определитель:</w:t>
      </w:r>
    </w:p>
    <w:p w14:paraId="4553A72F" w14:textId="299EA396" w:rsidR="003F201E" w:rsidRPr="009F47FC" w:rsidRDefault="00000000" w:rsidP="008435ED">
      <w:pPr>
        <w:pStyle w:val="TNR14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λI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3-</m:t>
              </m:r>
              <m:r>
                <w:rPr>
                  <w:rFonts w:ascii="Cambria Math" w:hAnsi="Cambria Math"/>
                </w:rPr>
                <m:t>λ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3-</m:t>
              </m:r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-1.</m:t>
          </m:r>
        </m:oMath>
      </m:oMathPara>
    </w:p>
    <w:p w14:paraId="1008A88C" w14:textId="77777777" w:rsidR="009F47FC" w:rsidRPr="00D86880" w:rsidRDefault="009F47FC" w:rsidP="008435ED">
      <w:pPr>
        <w:pStyle w:val="TNR14"/>
      </w:pPr>
    </w:p>
    <w:p w14:paraId="264D49C4" w14:textId="77777777" w:rsidR="00D86880" w:rsidRDefault="003F201E" w:rsidP="008435ED">
      <w:pPr>
        <w:pStyle w:val="TNR14"/>
      </w:pPr>
      <w:r w:rsidRPr="00D86880">
        <w:t>Раскроем скобки:</w:t>
      </w:r>
    </w:p>
    <w:p w14:paraId="4DA6364B" w14:textId="2394B1EC" w:rsidR="003F201E" w:rsidRPr="009F47FC" w:rsidRDefault="00000000" w:rsidP="008435ED">
      <w:pPr>
        <w:pStyle w:val="TNR1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-1=9-6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-1.</m:t>
          </m:r>
        </m:oMath>
      </m:oMathPara>
    </w:p>
    <w:p w14:paraId="4A42A44D" w14:textId="77777777" w:rsidR="009F47FC" w:rsidRPr="00D86880" w:rsidRDefault="009F47FC" w:rsidP="008435ED">
      <w:pPr>
        <w:pStyle w:val="TNR14"/>
      </w:pPr>
    </w:p>
    <w:p w14:paraId="6BBB2E2E" w14:textId="77777777" w:rsidR="00D86880" w:rsidRDefault="003F201E" w:rsidP="008435ED">
      <w:pPr>
        <w:pStyle w:val="TNR14"/>
      </w:pPr>
      <w:r w:rsidRPr="00D86880">
        <w:t>Получаем:</w:t>
      </w:r>
    </w:p>
    <w:p w14:paraId="7DF7BA65" w14:textId="4FE35CA7" w:rsidR="003F201E" w:rsidRPr="009F47FC" w:rsidRDefault="00000000" w:rsidP="008435ED">
      <w:pPr>
        <w:pStyle w:val="TNR1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+8=0.</m:t>
          </m:r>
        </m:oMath>
      </m:oMathPara>
    </w:p>
    <w:p w14:paraId="6E436231" w14:textId="77777777" w:rsidR="009F47FC" w:rsidRPr="00D86880" w:rsidRDefault="009F47FC" w:rsidP="008435ED">
      <w:pPr>
        <w:pStyle w:val="TNR14"/>
      </w:pPr>
    </w:p>
    <w:p w14:paraId="1649A0D8" w14:textId="77777777" w:rsidR="00D86880" w:rsidRDefault="003F201E" w:rsidP="008435ED">
      <w:pPr>
        <w:pStyle w:val="TNR14"/>
      </w:pPr>
      <w:r w:rsidRPr="00D86880">
        <w:t>Решим уравнение:</w:t>
      </w:r>
    </w:p>
    <w:p w14:paraId="30162BAB" w14:textId="5B9E9180" w:rsidR="003F201E" w:rsidRPr="009F47FC" w:rsidRDefault="00000000" w:rsidP="008435ED">
      <w:pPr>
        <w:pStyle w:val="TNR14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628452FE" w14:textId="77777777" w:rsidR="009F47FC" w:rsidRPr="00D86880" w:rsidRDefault="009F47FC" w:rsidP="008435ED">
      <w:pPr>
        <w:pStyle w:val="TNR14"/>
      </w:pPr>
    </w:p>
    <w:p w14:paraId="705E405C" w14:textId="77777777" w:rsidR="00D86880" w:rsidRDefault="003F201E" w:rsidP="008435ED">
      <w:pPr>
        <w:pStyle w:val="TNR14"/>
      </w:pPr>
      <w:r w:rsidRPr="00D86880">
        <w:t>Следовательно, собственные значения:</w:t>
      </w:r>
    </w:p>
    <w:p w14:paraId="606E1C60" w14:textId="2DBC74CC" w:rsidR="003F201E" w:rsidRPr="00BE6CA9" w:rsidRDefault="00000000" w:rsidP="008435ED">
      <w:pPr>
        <w:pStyle w:val="TNR1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=4.</m:t>
          </m:r>
        </m:oMath>
      </m:oMathPara>
    </w:p>
    <w:p w14:paraId="4073748B" w14:textId="77777777" w:rsidR="00BE6CA9" w:rsidRPr="00D86880" w:rsidRDefault="00BE6CA9" w:rsidP="008435ED">
      <w:pPr>
        <w:pStyle w:val="TNR14"/>
      </w:pPr>
    </w:p>
    <w:p w14:paraId="7B43840F" w14:textId="5B6530F0" w:rsidR="003F201E" w:rsidRPr="00A01BD3" w:rsidRDefault="003F201E" w:rsidP="00730D1C">
      <w:pPr>
        <w:pStyle w:val="41"/>
        <w:rPr>
          <w:lang w:val="ru-RU"/>
        </w:rPr>
      </w:pPr>
      <w:r w:rsidRPr="00A01BD3">
        <w:rPr>
          <w:lang w:val="ru-RU"/>
        </w:rPr>
        <w:t xml:space="preserve">Нахождение собственных векторов для </w:t>
      </w:r>
      <m:oMath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</w:rPr>
          <m:t>4</m:t>
        </m:r>
      </m:oMath>
    </w:p>
    <w:p w14:paraId="05A8F446" w14:textId="0F83BE8E" w:rsidR="00BE6CA9" w:rsidRPr="00BE6CA9" w:rsidRDefault="003F201E" w:rsidP="008435ED">
      <w:pPr>
        <w:pStyle w:val="TNR14"/>
        <w:rPr>
          <w:lang w:val="en-US"/>
        </w:rPr>
      </w:pPr>
      <w:r w:rsidRPr="00D86880">
        <w:t>Подставим</w:t>
      </w:r>
      <w:r w:rsidRPr="00BE6CA9">
        <w:rPr>
          <w:lang w:val="en-US"/>
        </w:rPr>
        <w:t xml:space="preserve"> </w:t>
      </w:r>
      <m:oMath>
        <m:r>
          <w:rPr>
            <w:rFonts w:ascii="Cambria Math" w:hAnsi="Cambria Math"/>
          </w:rPr>
          <m:t>λ=4</m:t>
        </m:r>
      </m:oMath>
      <w:r w:rsidRPr="00BE6CA9">
        <w:rPr>
          <w:lang w:val="en-US"/>
        </w:rPr>
        <w:t>:</w:t>
      </w:r>
    </w:p>
    <w:p w14:paraId="4FFED9B9" w14:textId="2F2719A3" w:rsidR="003F201E" w:rsidRPr="009F47FC" w:rsidRDefault="00BE6CA9" w:rsidP="008435ED">
      <w:pPr>
        <w:pStyle w:val="TNR14"/>
      </w:pPr>
      <m:oMathPara>
        <m:oMath>
          <m:r>
            <w:rPr>
              <w:rFonts w:ascii="Cambria Math" w:hAnsi="Cambria Math"/>
              <w:lang w:val="en-US"/>
            </w:rPr>
            <m:t>A-4I=</m:t>
          </m:r>
          <m:d>
            <m:dPr>
              <m:ctrlPr>
                <w:rPr>
                  <w:rFonts w:ascii="Cambria Math" w:eastAsia="Cambria Math" w:hAnsi="Cambria Math" w:cs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7F56C8A9" w14:textId="77777777" w:rsidR="009F47FC" w:rsidRPr="009F47FC" w:rsidRDefault="009F47FC" w:rsidP="008435ED">
      <w:pPr>
        <w:pStyle w:val="TNR14"/>
      </w:pPr>
    </w:p>
    <w:p w14:paraId="42CC1C46" w14:textId="77777777" w:rsidR="00BE6CA9" w:rsidRDefault="003F201E" w:rsidP="008435ED">
      <w:pPr>
        <w:pStyle w:val="TNR14"/>
      </w:pPr>
      <w:r w:rsidRPr="00D86880">
        <w:t>Решаем систему</w:t>
      </w:r>
    </w:p>
    <w:p w14:paraId="5C25FF8D" w14:textId="5ECC85F5" w:rsidR="003F201E" w:rsidRPr="009F47FC" w:rsidRDefault="00000000" w:rsidP="008435ED">
      <w:pPr>
        <w:pStyle w:val="TNR14"/>
      </w:pPr>
      <m:oMathPara>
        <m:oMath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E43C1B5" w14:textId="77777777" w:rsidR="009F47FC" w:rsidRPr="00D86880" w:rsidRDefault="009F47FC" w:rsidP="008435ED">
      <w:pPr>
        <w:pStyle w:val="TNR14"/>
      </w:pPr>
    </w:p>
    <w:p w14:paraId="64071670" w14:textId="77777777" w:rsidR="00BE6CA9" w:rsidRPr="00BE6CA9" w:rsidRDefault="003F201E" w:rsidP="008435ED">
      <w:pPr>
        <w:pStyle w:val="TNR14"/>
      </w:pPr>
      <w:r w:rsidRPr="00D86880">
        <w:t>Из первой строки:</w:t>
      </w:r>
    </w:p>
    <w:p w14:paraId="2A4E7726" w14:textId="0BF2935F" w:rsidR="003F201E" w:rsidRPr="009F47FC" w:rsidRDefault="00BE6CA9" w:rsidP="008435ED">
      <w:pPr>
        <w:pStyle w:val="TNR14"/>
      </w:pPr>
      <m:oMathPara>
        <m:oMath>
          <m:r>
            <w:rPr>
              <w:rFonts w:ascii="Cambria Math" w:hAnsi="Cambria Math"/>
            </w:rPr>
            <m:t>-x+y=0,</m:t>
          </m:r>
        </m:oMath>
      </m:oMathPara>
    </w:p>
    <w:p w14:paraId="02931169" w14:textId="77777777" w:rsidR="009F47FC" w:rsidRPr="00BE6CA9" w:rsidRDefault="009F47FC" w:rsidP="008435ED">
      <w:pPr>
        <w:pStyle w:val="TNR14"/>
      </w:pPr>
    </w:p>
    <w:p w14:paraId="7FCFC0BF" w14:textId="77777777" w:rsidR="00BE6CA9" w:rsidRDefault="003F201E" w:rsidP="008435ED">
      <w:pPr>
        <w:pStyle w:val="TNR14"/>
        <w:rPr>
          <w:lang w:val="en-US"/>
        </w:rPr>
      </w:pPr>
      <w:r w:rsidRPr="00D86880">
        <w:t>то есть</w:t>
      </w:r>
    </w:p>
    <w:p w14:paraId="1E652BDA" w14:textId="1EB4B878" w:rsidR="003F201E" w:rsidRPr="009F47FC" w:rsidRDefault="00BE6CA9" w:rsidP="008435ED">
      <w:pPr>
        <w:pStyle w:val="TNR14"/>
      </w:pPr>
      <m:oMathPara>
        <m:oMath>
          <m:r>
            <w:rPr>
              <w:rFonts w:ascii="Cambria Math" w:hAnsi="Cambria Math"/>
            </w:rPr>
            <m:t>y=x.</m:t>
          </m:r>
        </m:oMath>
      </m:oMathPara>
    </w:p>
    <w:p w14:paraId="757F6B5B" w14:textId="77777777" w:rsidR="009F47FC" w:rsidRPr="00BE6CA9" w:rsidRDefault="009F47FC" w:rsidP="008435ED">
      <w:pPr>
        <w:pStyle w:val="TNR14"/>
        <w:rPr>
          <w:lang w:val="en-US"/>
        </w:rPr>
      </w:pPr>
    </w:p>
    <w:p w14:paraId="0D59B49C" w14:textId="45336184" w:rsidR="009F47FC" w:rsidRPr="009F47FC" w:rsidRDefault="003F201E" w:rsidP="008435ED">
      <w:pPr>
        <w:pStyle w:val="TNR14"/>
      </w:pPr>
      <w:r w:rsidRPr="00D86880">
        <w:t>Значит</w:t>
      </w:r>
      <w:r w:rsidRPr="00BE6CA9">
        <w:rPr>
          <w:lang w:val="en-US"/>
        </w:rPr>
        <w:t xml:space="preserve">, </w:t>
      </w:r>
      <w:r w:rsidRPr="00D86880">
        <w:t>собственные</w:t>
      </w:r>
      <w:r w:rsidRPr="00BE6CA9">
        <w:rPr>
          <w:lang w:val="en-US"/>
        </w:rPr>
        <w:t xml:space="preserve"> </w:t>
      </w:r>
      <w:r w:rsidRPr="00D86880">
        <w:t>векторы</w:t>
      </w:r>
      <w:r w:rsidRPr="00BE6CA9">
        <w:rPr>
          <w:lang w:val="en-US"/>
        </w:rPr>
        <w:t xml:space="preserve"> </w:t>
      </w:r>
      <w:r w:rsidRPr="00D86880">
        <w:t>имеют</w:t>
      </w:r>
      <w:r w:rsidRPr="00BE6CA9">
        <w:rPr>
          <w:lang w:val="en-US"/>
        </w:rPr>
        <w:t xml:space="preserve"> </w:t>
      </w:r>
      <w:r w:rsidRPr="00D86880">
        <w:t>вид</w:t>
      </w:r>
    </w:p>
    <w:p w14:paraId="567798F2" w14:textId="56FCE761" w:rsidR="009F47FC" w:rsidRPr="009F47FC" w:rsidRDefault="00BE6CA9" w:rsidP="008435ED">
      <w:pPr>
        <w:pStyle w:val="TNR14"/>
      </w:pPr>
      <m:oMathPara>
        <m:oMath>
          <m:r>
            <w:rPr>
              <w:rFonts w:ascii="Cambria Math" w:hAnsi="Cambria Math"/>
              <w:lang w:val="en-US"/>
            </w:rPr>
            <m:t>x=</m:t>
          </m:r>
          <m:d>
            <m:dPr>
              <m:ctrlPr>
                <w:rPr>
                  <w:rFonts w:ascii="Cambria Math" w:eastAsia="Cambria Math" w:hAnsi="Cambria Math" w:cs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≠</m:t>
          </m:r>
          <m:r>
            <w:rPr>
              <w:rFonts w:ascii="Cambria Math" w:hAnsi="Cambria Math"/>
              <w:lang w:val="en-US"/>
            </w:rPr>
            <m:t>0.</m:t>
          </m:r>
        </m:oMath>
      </m:oMathPara>
    </w:p>
    <w:p w14:paraId="0B0CE035" w14:textId="77777777" w:rsidR="009F47FC" w:rsidRPr="009F47FC" w:rsidRDefault="009F47FC" w:rsidP="008435ED">
      <w:pPr>
        <w:pStyle w:val="TNR14"/>
      </w:pPr>
    </w:p>
    <w:p w14:paraId="4F8CA8A8" w14:textId="473F198F" w:rsidR="003F201E" w:rsidRPr="00A01BD3" w:rsidRDefault="003F201E" w:rsidP="00730D1C">
      <w:pPr>
        <w:pStyle w:val="41"/>
        <w:rPr>
          <w:lang w:val="ru-RU"/>
        </w:rPr>
      </w:pPr>
      <w:r w:rsidRPr="00A01BD3">
        <w:rPr>
          <w:lang w:val="ru-RU"/>
        </w:rPr>
        <w:t xml:space="preserve">Нахождение собственных векторов для </w:t>
      </w:r>
      <m:oMath>
        <m:r>
          <m:rPr>
            <m:sty m:val="bi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</w:rPr>
          <m:t>2</m:t>
        </m:r>
      </m:oMath>
    </w:p>
    <w:p w14:paraId="5D991C31" w14:textId="17C7DDB8" w:rsidR="00113682" w:rsidRDefault="003F201E" w:rsidP="008435ED">
      <w:pPr>
        <w:pStyle w:val="TNR14"/>
        <w:rPr>
          <w:lang w:val="en-US"/>
        </w:rPr>
      </w:pPr>
      <w:r w:rsidRPr="00D86880">
        <w:t>Подставим</w:t>
      </w:r>
      <w:r w:rsidRPr="00113682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  <w:lang w:val="en-US"/>
          </w:rPr>
          <m:t>=2</m:t>
        </m:r>
      </m:oMath>
      <w:r w:rsidRPr="00113682">
        <w:rPr>
          <w:lang w:val="en-US"/>
        </w:rPr>
        <w:t>:</w:t>
      </w:r>
    </w:p>
    <w:p w14:paraId="40F8C297" w14:textId="25FFC55A" w:rsidR="003F201E" w:rsidRPr="009F47FC" w:rsidRDefault="00113682" w:rsidP="008435ED">
      <w:pPr>
        <w:pStyle w:val="TNR14"/>
      </w:pPr>
      <m:oMathPara>
        <m:oMath>
          <m:r>
            <w:rPr>
              <w:rFonts w:ascii="Cambria Math" w:hAnsi="Cambria Math"/>
              <w:lang w:val="en-US"/>
            </w:rPr>
            <m:t>A-2I=</m:t>
          </m:r>
          <m:d>
            <m:dPr>
              <m:ctrlPr>
                <w:rPr>
                  <w:rFonts w:ascii="Cambria Math" w:eastAsia="Cambria Math" w:hAnsi="Cambria Math" w:cs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51C3FCDD" w14:textId="77777777" w:rsidR="009F47FC" w:rsidRPr="009F47FC" w:rsidRDefault="009F47FC" w:rsidP="008435ED">
      <w:pPr>
        <w:pStyle w:val="TNR14"/>
      </w:pPr>
    </w:p>
    <w:p w14:paraId="18DD99B0" w14:textId="77777777" w:rsidR="00113682" w:rsidRPr="00113682" w:rsidRDefault="003F201E" w:rsidP="008435ED">
      <w:pPr>
        <w:pStyle w:val="TNR14"/>
      </w:pPr>
      <w:r w:rsidRPr="00D86880">
        <w:t>Решаем</w:t>
      </w:r>
      <w:r w:rsidRPr="00113682">
        <w:t xml:space="preserve"> </w:t>
      </w:r>
      <w:r w:rsidRPr="00D86880">
        <w:t>систему</w:t>
      </w:r>
    </w:p>
    <w:p w14:paraId="4541D1B3" w14:textId="42335B37" w:rsidR="00113682" w:rsidRPr="009F47FC" w:rsidRDefault="00000000" w:rsidP="008435ED">
      <w:pPr>
        <w:pStyle w:val="TNR14"/>
      </w:pPr>
      <m:oMathPara>
        <m:oMath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3406225E" w14:textId="77777777" w:rsidR="009F47FC" w:rsidRPr="00113682" w:rsidRDefault="009F47FC" w:rsidP="008435ED">
      <w:pPr>
        <w:pStyle w:val="TNR14"/>
        <w:rPr>
          <w:lang w:val="en-US"/>
        </w:rPr>
      </w:pPr>
    </w:p>
    <w:p w14:paraId="22FDDC1F" w14:textId="77777777" w:rsidR="00113682" w:rsidRPr="00113682" w:rsidRDefault="003F201E" w:rsidP="008435ED">
      <w:pPr>
        <w:pStyle w:val="TNR14"/>
      </w:pPr>
      <w:r w:rsidRPr="00D86880">
        <w:t>Из первой строки:</w:t>
      </w:r>
    </w:p>
    <w:p w14:paraId="49635906" w14:textId="182E3F34" w:rsidR="003F201E" w:rsidRPr="009F47FC" w:rsidRDefault="00113682" w:rsidP="008435ED">
      <w:pPr>
        <w:pStyle w:val="TNR14"/>
      </w:pPr>
      <m:oMathPara>
        <m:oMath>
          <m:r>
            <w:rPr>
              <w:rFonts w:ascii="Cambria Math" w:hAnsi="Cambria Math"/>
            </w:rPr>
            <m:t>x+y=0,</m:t>
          </m:r>
        </m:oMath>
      </m:oMathPara>
    </w:p>
    <w:p w14:paraId="32577576" w14:textId="77777777" w:rsidR="009F47FC" w:rsidRPr="00113682" w:rsidRDefault="009F47FC" w:rsidP="008435ED">
      <w:pPr>
        <w:pStyle w:val="TNR14"/>
      </w:pPr>
    </w:p>
    <w:p w14:paraId="4B134C2A" w14:textId="77777777" w:rsidR="00113682" w:rsidRDefault="003F201E" w:rsidP="008435ED">
      <w:pPr>
        <w:pStyle w:val="TNR14"/>
        <w:rPr>
          <w:lang w:val="en-US"/>
        </w:rPr>
      </w:pPr>
      <w:r w:rsidRPr="00D86880">
        <w:t>то есть</w:t>
      </w:r>
    </w:p>
    <w:p w14:paraId="5A13DD89" w14:textId="205AAA92" w:rsidR="003F201E" w:rsidRPr="009F47FC" w:rsidRDefault="00113682" w:rsidP="008435ED">
      <w:pPr>
        <w:pStyle w:val="TNR14"/>
      </w:pPr>
      <m:oMathPara>
        <m:oMath>
          <m:r>
            <w:rPr>
              <w:rFonts w:ascii="Cambria Math" w:hAnsi="Cambria Math"/>
            </w:rPr>
            <m:t>y=-x.</m:t>
          </m:r>
        </m:oMath>
      </m:oMathPara>
    </w:p>
    <w:p w14:paraId="5F0B46FA" w14:textId="77777777" w:rsidR="009F47FC" w:rsidRPr="00113682" w:rsidRDefault="009F47FC" w:rsidP="008435ED">
      <w:pPr>
        <w:pStyle w:val="TNR14"/>
      </w:pPr>
    </w:p>
    <w:p w14:paraId="49494B82" w14:textId="77777777" w:rsidR="00113682" w:rsidRPr="00113682" w:rsidRDefault="003F201E" w:rsidP="008435ED">
      <w:pPr>
        <w:pStyle w:val="TNR14"/>
      </w:pPr>
      <w:r w:rsidRPr="00D86880">
        <w:t>Следовательно, собственные векторы имеют вид</w:t>
      </w:r>
    </w:p>
    <w:p w14:paraId="34CA4D8C" w14:textId="67F863AE" w:rsidR="003F201E" w:rsidRPr="009F47FC" w:rsidRDefault="00113682" w:rsidP="008435ED">
      <w:pPr>
        <w:pStyle w:val="TNR14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</w:rPr>
            <m:t>,  t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0.</m:t>
          </m:r>
        </m:oMath>
      </m:oMathPara>
    </w:p>
    <w:p w14:paraId="76D1F726" w14:textId="77777777" w:rsidR="009F47FC" w:rsidRPr="00417BC5" w:rsidRDefault="009F47FC" w:rsidP="008435ED">
      <w:pPr>
        <w:pStyle w:val="TNR14"/>
        <w:rPr>
          <w:lang w:val="en-US"/>
        </w:rPr>
      </w:pPr>
    </w:p>
    <w:p w14:paraId="6145BB93" w14:textId="513D1E1E" w:rsidR="007C25AE" w:rsidRPr="003F201E" w:rsidRDefault="007C25AE" w:rsidP="00730D1C">
      <w:pPr>
        <w:pStyle w:val="41"/>
        <w:rPr>
          <w:lang w:eastAsia="ru-RU"/>
        </w:rPr>
      </w:pPr>
      <w:r w:rsidRPr="007C25AE">
        <w:rPr>
          <w:lang w:eastAsia="ru-RU"/>
        </w:rPr>
        <w:t>Итог</w:t>
      </w:r>
    </w:p>
    <w:p w14:paraId="4D1EE3C8" w14:textId="77777777" w:rsidR="007C25A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Для матрицы</w:t>
      </w:r>
    </w:p>
    <w:p w14:paraId="5F20F522" w14:textId="37B0FFEC" w:rsidR="003F201E" w:rsidRPr="009F47FC" w:rsidRDefault="007C25A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>A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eastAsia="ru-RU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eastAsia="ru-RU"/>
                      </w:rPr>
                    </m:ctrlPr>
                  </m:e>
                </m:mr>
              </m:m>
            </m:e>
          </m:d>
        </m:oMath>
      </m:oMathPara>
    </w:p>
    <w:p w14:paraId="4DF57D6C" w14:textId="77777777" w:rsidR="009F47FC" w:rsidRPr="003F201E" w:rsidRDefault="009F47FC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04BA6251" w14:textId="77777777" w:rsidR="007C25A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собственные значения равны</w:t>
      </w:r>
    </w:p>
    <w:p w14:paraId="7AA0CD12" w14:textId="00671954" w:rsidR="009F47FC" w:rsidRPr="00417BC5" w:rsidRDefault="00000000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λ</m:t>
              </m: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=4,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  <w:lang w:eastAsia="ru-RU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λ</m:t>
              </m: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=2.</m:t>
          </m:r>
        </m:oMath>
      </m:oMathPara>
    </w:p>
    <w:p w14:paraId="49440C16" w14:textId="77777777" w:rsidR="00417BC5" w:rsidRPr="003F201E" w:rsidRDefault="00417BC5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</w:p>
    <w:p w14:paraId="7C69AC11" w14:textId="77777777" w:rsidR="007C25AE" w:rsidRDefault="003F201E" w:rsidP="003F201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F201E">
        <w:rPr>
          <w:rFonts w:eastAsia="Times New Roman" w:cs="Times New Roman"/>
          <w:szCs w:val="24"/>
          <w:lang w:eastAsia="ru-RU"/>
        </w:rPr>
        <w:t>Соответствующие собственные векторы:</w:t>
      </w:r>
    </w:p>
    <w:p w14:paraId="357E79CF" w14:textId="6B5D1222" w:rsidR="009F47FC" w:rsidRPr="009F47FC" w:rsidRDefault="007C25AE" w:rsidP="007C25AE">
      <w:pPr>
        <w:spacing w:before="100" w:beforeAutospacing="1" w:after="100" w:afterAutospacing="1" w:line="240" w:lineRule="auto"/>
        <w:rPr>
          <w:rFonts w:eastAsia="Times New Roman" w:cs="Times New Roman"/>
          <w:i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>λ=4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  <w:lang w:val="en-US" w:eastAsia="ru-RU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Cs w:val="24"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val="en-US" w:eastAsia="ru-RU"/>
                      </w:rPr>
                    </m:ctrlP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 xml:space="preserve">, 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szCs w:val="24"/>
              <w:lang w:val="en-US" w:eastAsia="ru-RU"/>
            </w:rPr>
            <m:t>λ=2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  <w:lang w:val="en-US" w:eastAsia="ru-RU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szCs w:val="24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Cs w:val="24"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en-US" w:eastAsia="ru-RU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val="en-US" w:eastAsia="ru-RU"/>
                      </w:rPr>
                    </m:ctrlPr>
                  </m:e>
                </m:mr>
              </m:m>
            </m:e>
          </m:d>
        </m:oMath>
      </m:oMathPara>
    </w:p>
    <w:p w14:paraId="37E8FA74" w14:textId="0B8FC1FB" w:rsidR="00AC6A49" w:rsidRPr="008435ED" w:rsidRDefault="009F47FC" w:rsidP="008435ED">
      <w:pPr>
        <w:pStyle w:val="21"/>
      </w:pPr>
      <w:bookmarkStart w:id="5" w:name="_Toc226335117"/>
      <w:r w:rsidRPr="008435ED">
        <w:t xml:space="preserve">1.2 </w:t>
      </w:r>
      <w:r w:rsidR="00B613A3" w:rsidRPr="008435ED">
        <w:t>Сингулярное разложение</w:t>
      </w:r>
      <w:bookmarkEnd w:id="5"/>
    </w:p>
    <w:p w14:paraId="55EBBA86" w14:textId="53BA56D6" w:rsidR="00B613A3" w:rsidRPr="00B613A3" w:rsidRDefault="00B613A3" w:rsidP="008435ED">
      <w:pPr>
        <w:pStyle w:val="31"/>
      </w:pPr>
      <w:bookmarkStart w:id="6" w:name="_Toc226335118"/>
      <w:r>
        <w:t>1.2.1 Определение</w:t>
      </w:r>
      <w:bookmarkEnd w:id="6"/>
    </w:p>
    <w:p w14:paraId="7DB51DBA" w14:textId="77777777" w:rsidR="00310A74" w:rsidRPr="00310A74" w:rsidRDefault="00310A74" w:rsidP="008435ED">
      <w:pPr>
        <w:pStyle w:val="TNR14"/>
      </w:pPr>
      <w:r w:rsidRPr="00310A74">
        <w:t xml:space="preserve">Сингулярное разложение прямоугольной матрицы </w:t>
      </w:r>
      <m:oMath>
        <m:r>
          <w:rPr>
            <w:rFonts w:ascii="Cambria Math" w:hAnsi="Cambria Math"/>
          </w:rPr>
          <m:t>M</m:t>
        </m:r>
      </m:oMath>
      <w:r w:rsidRPr="00310A74">
        <w:t xml:space="preserve"> — это представление вида</w:t>
      </w:r>
    </w:p>
    <w:p w14:paraId="28427510" w14:textId="77777777" w:rsidR="00310A74" w:rsidRPr="00310A74" w:rsidRDefault="00310A74" w:rsidP="008435ED">
      <w:pPr>
        <w:pStyle w:val="TNR14"/>
      </w:pPr>
      <m:oMathPara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891B078" w14:textId="77777777" w:rsidR="00310A74" w:rsidRPr="00310A74" w:rsidRDefault="00310A74" w:rsidP="008435ED">
      <w:pPr>
        <w:pStyle w:val="TNR14"/>
      </w:pPr>
      <w:r w:rsidRPr="00310A74">
        <w:t>где:</w:t>
      </w:r>
    </w:p>
    <w:p w14:paraId="282BB447" w14:textId="77777777" w:rsidR="00310A74" w:rsidRPr="00310A74" w:rsidRDefault="00310A74" w:rsidP="008435ED">
      <w:pPr>
        <w:pStyle w:val="TNR14"/>
      </w:pPr>
      <m:oMath>
        <m:r>
          <w:rPr>
            <w:rFonts w:ascii="Cambria Math" w:hAnsi="Cambria Math"/>
          </w:rPr>
          <m:t>M</m:t>
        </m:r>
      </m:oMath>
      <w:r w:rsidRPr="00310A74">
        <w:t xml:space="preserve"> — прямоугольная матрица размера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 w:rsidRPr="00310A74">
        <w:t>.</w:t>
      </w:r>
    </w:p>
    <w:p w14:paraId="2FAFC29D" w14:textId="77777777" w:rsidR="00310A74" w:rsidRPr="00310A74" w:rsidRDefault="00310A74" w:rsidP="008435ED">
      <w:pPr>
        <w:pStyle w:val="TNR14"/>
      </w:pPr>
      <m:oMath>
        <m:r>
          <w:rPr>
            <w:rFonts w:ascii="Cambria Math" w:hAnsi="Cambria Math"/>
          </w:rPr>
          <m:t>U</m:t>
        </m:r>
      </m:oMath>
      <w:r w:rsidRPr="00310A74">
        <w:t xml:space="preserve"> — ортогональная матрица размера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 w:rsidRPr="00310A74">
        <w:t xml:space="preserve">; её столбцы — левые сингулярные векторы, то есть нормированные собственные векторы матрицы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310A74">
        <w:t>.</w:t>
      </w:r>
    </w:p>
    <w:p w14:paraId="04C9CB11" w14:textId="77777777" w:rsidR="00310A74" w:rsidRPr="00310A74" w:rsidRDefault="00310A74" w:rsidP="008435ED">
      <w:pPr>
        <w:pStyle w:val="TNR14"/>
      </w:pPr>
      <m:oMath>
        <m:r>
          <w:rPr>
            <w:rFonts w:ascii="Cambria Math" w:hAnsi="Cambria Math"/>
          </w:rPr>
          <m:t>V</m:t>
        </m:r>
      </m:oMath>
      <w:r w:rsidRPr="00310A74">
        <w:t xml:space="preserve"> — ортогональная матрица размера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 w:rsidRPr="00310A74">
        <w:t xml:space="preserve">; её столбцы — правые сингулярные векторы, то есть нормированные собственные векторы матрицы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M</m:t>
        </m:r>
      </m:oMath>
      <w:r w:rsidRPr="00310A74">
        <w:t>.</w:t>
      </w:r>
    </w:p>
    <w:p w14:paraId="4C801056" w14:textId="45CF34E6" w:rsidR="00310A74" w:rsidRPr="00310A74" w:rsidRDefault="00310A74" w:rsidP="008435ED">
      <w:pPr>
        <w:pStyle w:val="TNR14"/>
      </w:pPr>
      <m:oMath>
        <m:r>
          <m:rPr>
            <m:sty m:val="p"/>
          </m:rPr>
          <w:rPr>
            <w:rFonts w:ascii="Cambria Math" w:hAnsi="Cambria Math"/>
          </w:rPr>
          <w:lastRenderedPageBreak/>
          <m:t>Σ</m:t>
        </m:r>
      </m:oMath>
      <w:r w:rsidRPr="00310A74">
        <w:t xml:space="preserve"> — прямоугольная диагональная матрица размера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 w:rsidRPr="00310A74">
        <w:t xml:space="preserve">, в которой на диагонали стоят неотрицательные сингулярные числа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10A74">
        <w:t xml:space="preserve"> матрицы </w:t>
      </w:r>
      <m:oMath>
        <m:r>
          <w:rPr>
            <w:rFonts w:ascii="Cambria Math" w:hAnsi="Cambria Math"/>
          </w:rPr>
          <m:t>M</m:t>
        </m:r>
      </m:oMath>
      <w:r w:rsidRPr="00310A74">
        <w:t xml:space="preserve">, упорядоченные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≥⋯≥0</m:t>
        </m:r>
      </m:oMath>
      <w:r w:rsidRPr="00310A74">
        <w:t>.</w:t>
      </w:r>
      <w:bookmarkStart w:id="7" w:name="fnref1"/>
      <w:bookmarkEnd w:id="7"/>
      <w:r w:rsidRPr="00310A74">
        <w:t xml:space="preserve"> </w:t>
      </w:r>
    </w:p>
    <w:p w14:paraId="67FF7FD1" w14:textId="77777777" w:rsidR="00310A74" w:rsidRDefault="00310A74" w:rsidP="008435ED">
      <w:pPr>
        <w:pStyle w:val="TNR14"/>
      </w:pPr>
      <w:r>
        <w:t xml:space="preserve">Неотрицательное число </w:t>
      </w:r>
      <m:oMath>
        <m:r>
          <w:rPr>
            <w:rFonts w:ascii="Cambria Math" w:hAnsi="Cambria Math"/>
          </w:rPr>
          <m:t>σ</m:t>
        </m:r>
      </m:oMath>
      <w:r>
        <w:t xml:space="preserve"> называется сингулярным числом матрицы </w:t>
      </w:r>
      <m:oMath>
        <m:r>
          <w:rPr>
            <w:rFonts w:ascii="Cambria Math" w:hAnsi="Cambria Math"/>
          </w:rPr>
          <m:t>M</m:t>
        </m:r>
      </m:oMath>
      <w:r>
        <w:t xml:space="preserve">, если существуют единичные векторы </w:t>
      </w:r>
      <m:oMath>
        <m:r>
          <w:rPr>
            <w:rFonts w:ascii="Cambria Math" w:hAnsi="Cambria Math"/>
          </w:rPr>
          <m:t>u</m:t>
        </m:r>
      </m:oMath>
      <w:r>
        <w:t xml:space="preserve"> и </w:t>
      </w:r>
      <m:oMath>
        <m:r>
          <w:rPr>
            <w:rFonts w:ascii="Cambria Math" w:hAnsi="Cambria Math"/>
          </w:rPr>
          <m:t>v</m:t>
        </m:r>
      </m:oMath>
      <w:r>
        <w:t xml:space="preserve"> такие, что</w:t>
      </w:r>
    </w:p>
    <w:p w14:paraId="4FD76731" w14:textId="6ACFD4DC" w:rsidR="00310A74" w:rsidRDefault="00000000" w:rsidP="008435ED">
      <w:pPr>
        <w:pStyle w:val="TNR14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Mv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σu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σv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#(2.1)</m:t>
              </m:r>
            </m:e>
          </m:eqArr>
        </m:oMath>
      </m:oMathPara>
    </w:p>
    <w:p w14:paraId="159E9CB8" w14:textId="23E37942" w:rsidR="00310A74" w:rsidRDefault="00310A74" w:rsidP="008435ED">
      <w:pPr>
        <w:pStyle w:val="TNR14"/>
      </w:pPr>
      <w:r>
        <w:t xml:space="preserve">Векторы </w:t>
      </w:r>
      <m:oMath>
        <m:r>
          <w:rPr>
            <w:rFonts w:ascii="Cambria Math" w:hAnsi="Cambria Math"/>
          </w:rPr>
          <m:t>u</m:t>
        </m:r>
      </m:oMath>
      <w:r>
        <w:t xml:space="preserve"> и </w:t>
      </w:r>
      <m:oMath>
        <m:r>
          <w:rPr>
            <w:rFonts w:ascii="Cambria Math" w:hAnsi="Cambria Math"/>
          </w:rPr>
          <m:t>v</m:t>
        </m:r>
      </m:oMath>
      <w:r>
        <w:t xml:space="preserve"> называются соответственно левым и правым сингулярными векторами, соответствующими </w:t>
      </w:r>
      <m:oMath>
        <m:r>
          <w:rPr>
            <w:rFonts w:ascii="Cambria Math" w:hAnsi="Cambria Math"/>
          </w:rPr>
          <m:t>σ</m:t>
        </m:r>
      </m:oMath>
      <w:r>
        <w:t>.</w:t>
      </w:r>
      <w:bookmarkStart w:id="8" w:name="fnref1_1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 xml:space="preserve"> </w:t>
      </w:r>
      <w:r>
        <w:fldChar w:fldCharType="end"/>
      </w:r>
    </w:p>
    <w:p w14:paraId="00EEF120" w14:textId="52E53D40" w:rsidR="00310A74" w:rsidRDefault="00310A74" w:rsidP="008435ED">
      <w:pPr>
        <w:pStyle w:val="TNR14"/>
      </w:pPr>
      <w:r>
        <w:t>Из (</w:t>
      </w:r>
      <w:r w:rsidR="009F47FC">
        <w:t>2.</w:t>
      </w:r>
      <w:r>
        <w:t xml:space="preserve">1) следует, что для ненулевого сингулярного числа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можно записать</w:t>
      </w:r>
    </w:p>
    <w:p w14:paraId="69A50787" w14:textId="42A5B312" w:rsidR="00310A74" w:rsidRDefault="00000000" w:rsidP="008435ED">
      <w:pPr>
        <w:pStyle w:val="TNR14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#(2.2)</m:t>
              </m:r>
            </m:e>
          </m:eqArr>
        </m:oMath>
      </m:oMathPara>
      <w:bookmarkStart w:id="9" w:name="fnref1_2"/>
      <w:bookmarkEnd w:id="9"/>
    </w:p>
    <w:p w14:paraId="7B1EBB01" w14:textId="77777777" w:rsidR="00310A74" w:rsidRDefault="00310A74" w:rsidP="008435ED">
      <w:pPr>
        <w:pStyle w:val="TNR14"/>
      </w:pPr>
      <w:r>
        <w:t xml:space="preserve">Если </w:t>
      </w:r>
      <m:oMath>
        <m:r>
          <w:rPr>
            <w:rFonts w:ascii="Cambria Math" w:hAnsi="Cambria Math"/>
          </w:rPr>
          <m:t>λ</m:t>
        </m:r>
      </m:oMath>
      <w:r>
        <w:t xml:space="preserve"> — собственное значение матрицы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(или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M</m:t>
        </m:r>
      </m:oMath>
      <w:r>
        <w:t>), то соответствующее сингулярное число равно</w:t>
      </w:r>
    </w:p>
    <w:p w14:paraId="41D17807" w14:textId="72FAF6BB" w:rsidR="00310A74" w:rsidRDefault="00000000" w:rsidP="008435ED">
      <w:pPr>
        <w:pStyle w:val="TNR14"/>
      </w:pP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λ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#(2.3)</m:t>
            </m:r>
          </m:e>
        </m:eqArr>
      </m:oMath>
      <w:bookmarkStart w:id="10" w:name="fnref1_3"/>
      <w:bookmarkEnd w:id="10"/>
      <w:r w:rsidR="00310A74">
        <w:fldChar w:fldCharType="begin"/>
      </w:r>
      <w:r w:rsidR="00310A74">
        <w:instrText>HYPERLINK \l "fn1" \h</w:instrText>
      </w:r>
      <w:r w:rsidR="00310A74">
        <w:fldChar w:fldCharType="separate"/>
      </w:r>
      <w:r w:rsidR="00310A74">
        <w:rPr>
          <w:rFonts w:ascii="helvetica neue" w:eastAsia="helvetica neue" w:hAnsi="helvetica neue" w:cs="helvetica neue"/>
          <w:u w:val="single"/>
          <w:vertAlign w:val="superscript"/>
        </w:rPr>
        <w:t xml:space="preserve"> </w:t>
      </w:r>
      <w:r w:rsidR="00310A74">
        <w:fldChar w:fldCharType="end"/>
      </w:r>
    </w:p>
    <w:p w14:paraId="1BF67D8F" w14:textId="008D88E8" w:rsidR="00310A74" w:rsidRDefault="00310A74" w:rsidP="008435ED">
      <w:pPr>
        <w:pStyle w:val="31"/>
      </w:pPr>
      <w:bookmarkStart w:id="11" w:name="bm_2_пример"/>
      <w:bookmarkStart w:id="12" w:name="_Toc226335119"/>
      <w:r>
        <w:t>1.2.</w:t>
      </w:r>
      <w:r w:rsidR="00B613A3">
        <w:t>2</w:t>
      </w:r>
      <w:r>
        <w:t xml:space="preserve"> Пример</w:t>
      </w:r>
      <w:bookmarkEnd w:id="11"/>
      <w:bookmarkEnd w:id="12"/>
    </w:p>
    <w:p w14:paraId="2CD9F549" w14:textId="77777777" w:rsidR="0046417D" w:rsidRPr="0046417D" w:rsidRDefault="0046417D" w:rsidP="0046417D">
      <w:pPr>
        <w:spacing w:after="210" w:line="360" w:lineRule="auto"/>
        <w:rPr>
          <w:sz w:val="28"/>
          <w:szCs w:val="28"/>
        </w:rPr>
      </w:pPr>
      <w:r w:rsidRPr="0046417D">
        <w:rPr>
          <w:rFonts w:eastAsia="Georgia" w:hAnsi="Georgia" w:cs="Georgia"/>
          <w:color w:val="000000"/>
          <w:sz w:val="28"/>
          <w:szCs w:val="28"/>
        </w:rPr>
        <w:t>Пусть</w:t>
      </w:r>
      <w:r w:rsidRPr="0046417D">
        <w:rPr>
          <w:rFonts w:eastAsia="Georgia" w:hAnsi="Georgia" w:cs="Georgia"/>
          <w:color w:val="000000"/>
          <w:sz w:val="28"/>
          <w:szCs w:val="28"/>
        </w:rPr>
        <w:t xml:space="preserve"> </w:t>
      </w:r>
      <w:r w:rsidRPr="0046417D">
        <w:rPr>
          <w:rFonts w:eastAsia="Georgia" w:hAnsi="Georgia" w:cs="Georgia"/>
          <w:color w:val="000000"/>
          <w:sz w:val="28"/>
          <w:szCs w:val="28"/>
        </w:rPr>
        <w:t>дана</w:t>
      </w:r>
      <w:r w:rsidRPr="0046417D">
        <w:rPr>
          <w:rFonts w:eastAsia="Georgia" w:hAnsi="Georgia" w:cs="Georgia"/>
          <w:color w:val="000000"/>
          <w:sz w:val="28"/>
          <w:szCs w:val="28"/>
        </w:rPr>
        <w:t xml:space="preserve"> </w:t>
      </w:r>
      <w:r w:rsidRPr="0046417D">
        <w:rPr>
          <w:rFonts w:eastAsia="Georgia" w:hAnsi="Georgia" w:cs="Georgia"/>
          <w:color w:val="000000"/>
          <w:sz w:val="28"/>
          <w:szCs w:val="28"/>
        </w:rPr>
        <w:t>матрица</w:t>
      </w:r>
      <w:r w:rsidRPr="0046417D">
        <w:rPr>
          <w:rFonts w:eastAsia="Georgia" w:hAnsi="Georgia" w:cs="Georgia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 w:val="28"/>
            <w:szCs w:val="28"/>
          </w:rPr>
          <m:t>M</m:t>
        </m:r>
      </m:oMath>
      <w:r w:rsidRPr="0046417D">
        <w:rPr>
          <w:rFonts w:eastAsia="Georgia" w:hAnsi="Georgia" w:cs="Georgia"/>
          <w:color w:val="000000"/>
          <w:sz w:val="28"/>
          <w:szCs w:val="28"/>
        </w:rPr>
        <w:t xml:space="preserve"> </w:t>
      </w:r>
      <w:r w:rsidRPr="0046417D">
        <w:rPr>
          <w:rFonts w:eastAsia="Georgia" w:hAnsi="Georgia" w:cs="Georgia"/>
          <w:color w:val="000000"/>
          <w:sz w:val="28"/>
          <w:szCs w:val="28"/>
        </w:rPr>
        <w:t>размера</w:t>
      </w:r>
      <w:r w:rsidRPr="0046417D">
        <w:rPr>
          <w:rFonts w:eastAsia="Georgia" w:hAnsi="Georgia" w:cs="Georgia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4×5</m:t>
        </m:r>
      </m:oMath>
      <w:r w:rsidRPr="0046417D">
        <w:rPr>
          <w:rFonts w:eastAsia="Georgia" w:hAnsi="Georgia" w:cs="Georgia"/>
          <w:color w:val="000000"/>
          <w:sz w:val="28"/>
          <w:szCs w:val="28"/>
        </w:rPr>
        <w:t>:</w:t>
      </w:r>
    </w:p>
    <w:p w14:paraId="40A3C630" w14:textId="6EDCF2E1" w:rsidR="0046417D" w:rsidRPr="0046417D" w:rsidRDefault="00B878D8" w:rsidP="0046417D">
      <w:pPr>
        <w:spacing w:after="210" w:line="360" w:lineRule="auto"/>
        <w:rPr>
          <w:sz w:val="28"/>
          <w:szCs w:val="28"/>
        </w:rPr>
      </w:pPr>
      <w:bookmarkStart w:id="13" w:name="fnref1_4"/>
      <w:bookmarkEnd w:id="13"/>
      <m:oMath>
        <m:r>
          <w:rPr>
            <w:rFonts w:ascii="Cambria Math" w:hAnsi="Cambria Math"/>
            <w:color w:val="000000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D1D1D1" w:themeColor="background2" w:themeShade="E6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.</m:t>
        </m:r>
      </m:oMath>
      <w:hyperlink w:anchor="fn1">
        <w:r w:rsidR="0046417D" w:rsidRPr="0046417D">
          <w:rPr>
            <w:rFonts w:ascii="helvetica neue" w:eastAsia="helvetica neue" w:hAnsi="helvetica neue" w:cs="helvetica neue"/>
            <w:sz w:val="28"/>
            <w:szCs w:val="28"/>
            <w:u w:val="single"/>
            <w:vertAlign w:val="superscript"/>
          </w:rPr>
          <w:t xml:space="preserve"> </w:t>
        </w:r>
      </w:hyperlink>
    </w:p>
    <w:p w14:paraId="65F70304" w14:textId="0582A887" w:rsidR="0046417D" w:rsidRPr="001E453D" w:rsidRDefault="0046417D" w:rsidP="001F7BC6">
      <w:pPr>
        <w:pStyle w:val="41"/>
        <w:rPr>
          <w:rFonts w:eastAsia="Calibri"/>
          <w:lang w:val="ru-RU"/>
        </w:rPr>
      </w:pPr>
      <w:bookmarkStart w:id="14" w:name="bm_2_1_матрица"/>
      <w:r w:rsidRPr="001E453D">
        <w:rPr>
          <w:rFonts w:eastAsia="Calibri"/>
          <w:lang w:val="ru-RU"/>
        </w:rPr>
        <w:t xml:space="preserve"> Матрица </w:t>
      </w:r>
      <m:oMath>
        <m:r>
          <m:rPr>
            <m:sty m:val="bi"/>
          </m:rPr>
          <w:rPr>
            <w:rFonts w:ascii="Cambria Math" w:eastAsia="Calibri" w:hAnsi="Cambria Math"/>
          </w:rPr>
          <m:t>M</m:t>
        </m:r>
        <m:sSup>
          <m:sSupPr>
            <m:ctrlPr>
              <w:rPr>
                <w:rFonts w:ascii="Cambria Math" w:eastAsia="Calibri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Calibri" w:hAnsi="Cambria Math"/>
              </w:rPr>
              <m:t>T</m:t>
            </m:r>
          </m:sup>
        </m:sSup>
      </m:oMath>
      <w:bookmarkEnd w:id="14"/>
    </w:p>
    <w:p w14:paraId="503B99A7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bookmarkStart w:id="15" w:name="матрица_имеет_размер_поэтому_матр_d148f5"/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Матрица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имеет размер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4×5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, поэтому матрица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  <m:sSup>
          <m:sSup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M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T</m:t>
            </m:r>
          </m:sup>
        </m:sSup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имеет размер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4×4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:</w:t>
      </w:r>
    </w:p>
    <w:bookmarkEnd w:id="15"/>
    <w:p w14:paraId="19827669" w14:textId="7127E2EE" w:rsidR="0046417D" w:rsidRPr="0046417D" w:rsidRDefault="00B878D8" w:rsidP="0046417D">
      <w:pPr>
        <w:spacing w:afterLines="100" w:after="240" w:line="240" w:lineRule="auto"/>
        <w:rPr>
          <w:rFonts w:eastAsia="Calibri" w:cs="Times New Roman"/>
          <w:color w:val="000000" w:themeColor="text1"/>
          <w:sz w:val="28"/>
          <w:szCs w:val="24"/>
        </w:rPr>
      </w:pPr>
      <m:oMath>
        <m:r>
          <w:rPr>
            <w:rFonts w:ascii="Cambria Math" w:eastAsia="Calibri" w:hAnsi="Cambria Math" w:cs="Times New Roman"/>
            <w:color w:val="000000"/>
            <w:sz w:val="28"/>
            <w:szCs w:val="24"/>
          </w:rPr>
          <m:t>M</m:t>
        </m:r>
        <m:sSup>
          <m:sSupPr>
            <m:ctrlPr>
              <w:rPr>
                <w:rFonts w:ascii="Cambria Math" w:eastAsia="Calibri" w:hAnsi="Cambria Math" w:cs="Times New Roman"/>
                <w:color w:val="000000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4"/>
              </w:rPr>
              <m:t>M</m:t>
            </m:r>
          </m:e>
          <m:sup>
            <m:r>
              <w:rPr>
                <w:rFonts w:ascii="Cambria Math" w:eastAsia="Calibri" w:hAnsi="Cambria Math" w:cs="Times New Roman"/>
                <w:color w:val="000000"/>
                <w:sz w:val="28"/>
                <w:szCs w:val="24"/>
              </w:rPr>
              <m:t>T</m:t>
            </m:r>
          </m:sup>
        </m:sSup>
        <m:r>
          <w:rPr>
            <w:rFonts w:ascii="Cambria Math" w:eastAsia="Calibri" w:hAnsi="Cambria Math" w:cs="Times New Roman"/>
            <w:color w:val="000000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t>=</w:t>
      </w:r>
      <m:oMath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16</m:t>
                  </m:r>
                </m:e>
              </m:mr>
            </m:m>
          </m:e>
        </m:d>
      </m:oMath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t>.</w:t>
      </w:r>
    </w:p>
    <w:p w14:paraId="3D054C59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57"/>
        <w:gridCol w:w="3638"/>
        <w:gridCol w:w="2650"/>
      </w:tblGrid>
      <w:tr w:rsidR="0046417D" w:rsidRPr="0046417D" w14:paraId="4BA30A26" w14:textId="77777777" w:rsidTr="001F7BC6">
        <w:trPr>
          <w:trHeight w:val="1287"/>
        </w:trPr>
        <w:tc>
          <w:tcPr>
            <w:tcW w:w="3061" w:type="dxa"/>
          </w:tcPr>
          <w:p w14:paraId="0F4EC0A3" w14:textId="77777777" w:rsidR="0046417D" w:rsidRPr="0046417D" w:rsidRDefault="0046417D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 xml:space="preserve">Собственные значения </w:t>
            </w: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br/>
              <w:t xml:space="preserve">матрицы </w:t>
            </w:r>
            <m:oMath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T</m:t>
                  </m:r>
                </m:sup>
              </m:sSup>
            </m:oMath>
          </w:p>
          <w:p w14:paraId="5B40D992" w14:textId="77777777" w:rsidR="0046417D" w:rsidRPr="0046417D" w:rsidRDefault="0046417D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</w:p>
        </w:tc>
        <w:tc>
          <w:tcPr>
            <w:tcW w:w="3642" w:type="dxa"/>
          </w:tcPr>
          <w:p w14:paraId="61E7A442" w14:textId="1DCFF8C8" w:rsidR="0046417D" w:rsidRPr="0046417D" w:rsidRDefault="0046417D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  <w:highlight w:val="yellow"/>
              </w:rPr>
            </w:pP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>Соответствующие нормированные собственные векторы (левые сингулярные векторы)</w:t>
            </w:r>
          </w:p>
        </w:tc>
        <w:tc>
          <w:tcPr>
            <w:tcW w:w="2652" w:type="dxa"/>
          </w:tcPr>
          <w:p w14:paraId="0E95593D" w14:textId="77777777" w:rsidR="0046417D" w:rsidRPr="0046417D" w:rsidRDefault="0046417D" w:rsidP="0046417D">
            <w:pPr>
              <w:spacing w:afterLines="100" w:after="240" w:line="240" w:lineRule="auto"/>
              <w:jc w:val="both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>Сингулярные числа</w:t>
            </w:r>
          </w:p>
          <w:p w14:paraId="128D23CC" w14:textId="77777777" w:rsidR="0046417D" w:rsidRPr="0046417D" w:rsidRDefault="0046417D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</w:p>
        </w:tc>
      </w:tr>
      <w:tr w:rsidR="0046417D" w:rsidRPr="0046417D" w14:paraId="117D24F3" w14:textId="77777777" w:rsidTr="001F7BC6">
        <w:trPr>
          <w:trHeight w:val="465"/>
        </w:trPr>
        <w:tc>
          <w:tcPr>
            <w:tcW w:w="3061" w:type="dxa"/>
          </w:tcPr>
          <w:p w14:paraId="48C920C1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=16</m:t>
                </m:r>
              </m:oMath>
            </m:oMathPara>
          </w:p>
        </w:tc>
        <w:tc>
          <w:tcPr>
            <w:tcW w:w="3642" w:type="dxa"/>
          </w:tcPr>
          <w:p w14:paraId="66FA7ADB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=(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,1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32480F3B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=4</m:t>
                </m:r>
              </m:oMath>
            </m:oMathPara>
          </w:p>
        </w:tc>
      </w:tr>
      <w:tr w:rsidR="0046417D" w:rsidRPr="0046417D" w14:paraId="387EA82B" w14:textId="77777777" w:rsidTr="001F7BC6">
        <w:trPr>
          <w:trHeight w:val="450"/>
        </w:trPr>
        <w:tc>
          <w:tcPr>
            <w:tcW w:w="3061" w:type="dxa"/>
          </w:tcPr>
          <w:p w14:paraId="08FF41F1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=9</m:t>
                </m:r>
              </m:oMath>
            </m:oMathPara>
          </w:p>
        </w:tc>
        <w:tc>
          <w:tcPr>
            <w:tcW w:w="3642" w:type="dxa"/>
          </w:tcPr>
          <w:p w14:paraId="43916EDA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=(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,1,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3D5672CB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 xml:space="preserve"> 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9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=3</m:t>
                </m:r>
              </m:oMath>
            </m:oMathPara>
          </w:p>
        </w:tc>
      </w:tr>
      <w:tr w:rsidR="0046417D" w:rsidRPr="0046417D" w14:paraId="75F9785E" w14:textId="77777777" w:rsidTr="001F7BC6">
        <w:trPr>
          <w:trHeight w:val="480"/>
        </w:trPr>
        <w:tc>
          <w:tcPr>
            <w:tcW w:w="3061" w:type="dxa"/>
          </w:tcPr>
          <w:p w14:paraId="6E064BF7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=5</m:t>
                </m:r>
              </m:oMath>
            </m:oMathPara>
          </w:p>
        </w:tc>
        <w:tc>
          <w:tcPr>
            <w:tcW w:w="3642" w:type="dxa"/>
          </w:tcPr>
          <w:p w14:paraId="029D347A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=(1,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63F2D59B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Calibri" w:cs="Times New Roman"/>
                <w:i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5</m:t>
                    </m:r>
                  </m:e>
                </m:rad>
              </m:oMath>
            </m:oMathPara>
          </w:p>
        </w:tc>
      </w:tr>
      <w:tr w:rsidR="0046417D" w:rsidRPr="0046417D" w14:paraId="286A77B6" w14:textId="77777777" w:rsidTr="001F7BC6">
        <w:trPr>
          <w:trHeight w:val="510"/>
        </w:trPr>
        <w:tc>
          <w:tcPr>
            <w:tcW w:w="3061" w:type="dxa"/>
          </w:tcPr>
          <w:p w14:paraId="7E8BB5EA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4"/>
                </w:rPr>
                <m:t>0</m:t>
              </m:r>
            </m:oMath>
            <w:bookmarkStart w:id="16" w:name="fnref1_6"/>
            <w:bookmarkEnd w:id="16"/>
            <w:r w:rsidR="0046417D" w:rsidRPr="0046417D"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  <w:t xml:space="preserve"> </w:t>
            </w:r>
          </w:p>
        </w:tc>
        <w:tc>
          <w:tcPr>
            <w:tcW w:w="3642" w:type="dxa"/>
          </w:tcPr>
          <w:p w14:paraId="50CED74E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=(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D1D1D1" w:themeColor="background2" w:themeShade="E6"/>
                  <w:sz w:val="28"/>
                  <w:szCs w:val="24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D1D1D1" w:themeColor="background2" w:themeShade="E6"/>
                  <w:sz w:val="28"/>
                  <w:szCs w:val="24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,1,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D1D1D1" w:themeColor="background2" w:themeShade="E6"/>
                  <w:sz w:val="28"/>
                  <w:szCs w:val="24"/>
                </w:rPr>
                <m:t>0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T</m:t>
                  </m:r>
                </m:sup>
              </m:sSup>
            </m:oMath>
            <w:bookmarkStart w:id="17" w:name="fnref1_7"/>
            <w:bookmarkEnd w:id="17"/>
            <w:r w:rsidR="0046417D" w:rsidRPr="0046417D"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  <w:t xml:space="preserve"> </w:t>
            </w:r>
          </w:p>
        </w:tc>
        <w:tc>
          <w:tcPr>
            <w:tcW w:w="2652" w:type="dxa"/>
          </w:tcPr>
          <w:p w14:paraId="2A26AA92" w14:textId="77777777" w:rsidR="0046417D" w:rsidRPr="0046417D" w:rsidRDefault="00000000" w:rsidP="0046417D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4"/>
                </w:rPr>
                <m:t>0</m:t>
              </m:r>
            </m:oMath>
            <w:bookmarkStart w:id="18" w:name="fnref1_9"/>
            <w:bookmarkEnd w:id="18"/>
            <w:r w:rsidR="0046417D"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 xml:space="preserve"> </w:t>
            </w:r>
          </w:p>
        </w:tc>
      </w:tr>
    </w:tbl>
    <w:p w14:paraId="177F3E56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</w:p>
    <w:p w14:paraId="07872C15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</w:p>
    <w:p w14:paraId="67B2D600" w14:textId="50F66DF7" w:rsidR="0046417D" w:rsidRPr="006C111C" w:rsidRDefault="0046417D" w:rsidP="001F7BC6">
      <w:pPr>
        <w:pStyle w:val="41"/>
        <w:rPr>
          <w:rFonts w:eastAsia="Calibri"/>
          <w:lang w:val="ru-RU"/>
        </w:rPr>
      </w:pPr>
      <w:bookmarkStart w:id="19" w:name="bm_2_2_матрица"/>
      <w:r w:rsidRPr="006C111C">
        <w:rPr>
          <w:rFonts w:eastAsia="Calibri"/>
          <w:lang w:val="ru-RU"/>
        </w:rPr>
        <w:t xml:space="preserve"> Матрица </w:t>
      </w:r>
      <m:oMath>
        <m:sSup>
          <m:sSupPr>
            <m:ctrlPr>
              <w:rPr>
                <w:rFonts w:ascii="Cambria Math" w:eastAsia="Calibri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="Calibri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="Calibri" w:hAnsi="Cambria Math"/>
          </w:rPr>
          <m:t>M</m:t>
        </m:r>
      </m:oMath>
      <w:bookmarkEnd w:id="19"/>
    </w:p>
    <w:p w14:paraId="52C8BCED" w14:textId="140A8435" w:rsid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bookmarkStart w:id="20" w:name="матрица_имеет_размер_поэтому_матр_abfcd1"/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Матрица </w:t>
      </w:r>
      <m:oMath>
        <m:sSup>
          <m:sSup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M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T</m:t>
            </m:r>
          </m:sup>
        </m:sSup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имеет размер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5×4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, поэтому матрица </w:t>
      </w:r>
      <m:oMath>
        <m:sSup>
          <m:sSup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M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T</m:t>
            </m:r>
          </m:sup>
        </m:sSup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имеет размер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5×5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: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br/>
      </w:r>
      <w:r w:rsidRPr="0046417D">
        <w:rPr>
          <w:rFonts w:eastAsia="Calibri" w:cs="Times New Roman"/>
          <w:color w:val="000000" w:themeColor="text1"/>
          <w:sz w:val="28"/>
          <w:szCs w:val="24"/>
        </w:rPr>
        <w:br/>
      </w:r>
      <m:oMath>
        <m:sSup>
          <m:sSup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M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T</m:t>
            </m:r>
          </m:sup>
        </m:sSup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=</w:t>
      </w:r>
      <w:bookmarkEnd w:id="20"/>
      <m:oMath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e>
              </m:mr>
            </m:m>
          </m:e>
        </m:d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.</w:t>
      </w:r>
      <w:bookmarkStart w:id="21" w:name="fnref1_10"/>
      <w:bookmarkEnd w:id="21"/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</w:t>
      </w:r>
    </w:p>
    <w:tbl>
      <w:tblPr>
        <w:tblStyle w:val="af1"/>
        <w:tblW w:w="0" w:type="auto"/>
        <w:tblLook w:val="01E0" w:firstRow="1" w:lastRow="1" w:firstColumn="1" w:lastColumn="1" w:noHBand="0" w:noVBand="0"/>
      </w:tblPr>
      <w:tblGrid>
        <w:gridCol w:w="3057"/>
        <w:gridCol w:w="3639"/>
        <w:gridCol w:w="2649"/>
      </w:tblGrid>
      <w:tr w:rsidR="00B878D8" w:rsidRPr="0046417D" w14:paraId="07FCC4AB" w14:textId="77777777" w:rsidTr="001F7BC6">
        <w:trPr>
          <w:trHeight w:val="1287"/>
        </w:trPr>
        <w:tc>
          <w:tcPr>
            <w:tcW w:w="3061" w:type="dxa"/>
          </w:tcPr>
          <w:p w14:paraId="266CC7ED" w14:textId="368DE3F9" w:rsidR="00B878D8" w:rsidRPr="00092282" w:rsidRDefault="00B878D8" w:rsidP="00092282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 xml:space="preserve">Собственные значения </w:t>
            </w: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br/>
              <w:t xml:space="preserve">матрицы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M</m:t>
              </m:r>
            </m:oMath>
          </w:p>
        </w:tc>
        <w:tc>
          <w:tcPr>
            <w:tcW w:w="3642" w:type="dxa"/>
          </w:tcPr>
          <w:p w14:paraId="363E972F" w14:textId="7045958B" w:rsidR="00B878D8" w:rsidRPr="0046417D" w:rsidRDefault="00B878D8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  <w:highlight w:val="yellow"/>
              </w:rPr>
            </w:pP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>Соответствующие нормированные собственные векторы (</w:t>
            </w:r>
            <w:r>
              <w:rPr>
                <w:rFonts w:eastAsia="Calibri" w:cs="Times New Roman"/>
                <w:color w:val="000000" w:themeColor="text1"/>
                <w:sz w:val="28"/>
                <w:szCs w:val="24"/>
              </w:rPr>
              <w:t>правые</w:t>
            </w: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 xml:space="preserve"> сингулярные векторы)</w:t>
            </w:r>
          </w:p>
        </w:tc>
        <w:tc>
          <w:tcPr>
            <w:tcW w:w="2652" w:type="dxa"/>
          </w:tcPr>
          <w:p w14:paraId="1A3AA684" w14:textId="77777777" w:rsidR="00B878D8" w:rsidRPr="0046417D" w:rsidRDefault="00B878D8" w:rsidP="00412FF9">
            <w:pPr>
              <w:spacing w:afterLines="100" w:after="240" w:line="240" w:lineRule="auto"/>
              <w:jc w:val="both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w:r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>Сингулярные числа</w:t>
            </w:r>
          </w:p>
          <w:p w14:paraId="5712D185" w14:textId="77777777" w:rsidR="00B878D8" w:rsidRPr="0046417D" w:rsidRDefault="00B878D8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</w:p>
        </w:tc>
      </w:tr>
      <w:tr w:rsidR="00B878D8" w:rsidRPr="0046417D" w14:paraId="279571BD" w14:textId="77777777" w:rsidTr="001F7BC6">
        <w:trPr>
          <w:trHeight w:val="465"/>
        </w:trPr>
        <w:tc>
          <w:tcPr>
            <w:tcW w:w="3061" w:type="dxa"/>
          </w:tcPr>
          <w:p w14:paraId="07119670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=16</m:t>
                </m:r>
              </m:oMath>
            </m:oMathPara>
          </w:p>
        </w:tc>
        <w:tc>
          <w:tcPr>
            <w:tcW w:w="3642" w:type="dxa"/>
          </w:tcPr>
          <w:p w14:paraId="48C4F0A6" w14:textId="48404F93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=(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,1,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4650DF5B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=4</m:t>
                </m:r>
              </m:oMath>
            </m:oMathPara>
          </w:p>
        </w:tc>
      </w:tr>
      <w:tr w:rsidR="00B878D8" w:rsidRPr="0046417D" w14:paraId="32D842BB" w14:textId="77777777" w:rsidTr="001F7BC6">
        <w:trPr>
          <w:trHeight w:val="450"/>
        </w:trPr>
        <w:tc>
          <w:tcPr>
            <w:tcW w:w="3061" w:type="dxa"/>
          </w:tcPr>
          <w:p w14:paraId="2B3924AC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=9</m:t>
                </m:r>
              </m:oMath>
            </m:oMathPara>
          </w:p>
        </w:tc>
        <w:tc>
          <w:tcPr>
            <w:tcW w:w="3642" w:type="dxa"/>
          </w:tcPr>
          <w:p w14:paraId="4A409920" w14:textId="61E68F00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=(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,1,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2B3F34C5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 xml:space="preserve"> 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9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=3</m:t>
                </m:r>
              </m:oMath>
            </m:oMathPara>
          </w:p>
        </w:tc>
      </w:tr>
      <w:tr w:rsidR="00B878D8" w:rsidRPr="0046417D" w14:paraId="4B5A9C48" w14:textId="77777777" w:rsidTr="001F7BC6">
        <w:trPr>
          <w:trHeight w:val="480"/>
        </w:trPr>
        <w:tc>
          <w:tcPr>
            <w:tcW w:w="3061" w:type="dxa"/>
          </w:tcPr>
          <w:p w14:paraId="2D84DF9E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=5</m:t>
                </m:r>
              </m:oMath>
            </m:oMathPara>
          </w:p>
        </w:tc>
        <w:tc>
          <w:tcPr>
            <w:tcW w:w="3642" w:type="dxa"/>
          </w:tcPr>
          <w:p w14:paraId="5D838883" w14:textId="7FE12578" w:rsidR="00B878D8" w:rsidRPr="0046417D" w:rsidRDefault="00000000" w:rsidP="00412FF9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5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D1D1D1" w:themeColor="background2" w:themeShade="E6"/>
                            <w:sz w:val="28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D1D1D1" w:themeColor="background2" w:themeShade="E6"/>
                            <w:sz w:val="28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D1D1D1" w:themeColor="background2" w:themeShade="E6"/>
                            <w:sz w:val="28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  <m:t>2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5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1A18FACF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i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5</m:t>
                    </m:r>
                  </m:e>
                </m:rad>
              </m:oMath>
            </m:oMathPara>
          </w:p>
        </w:tc>
      </w:tr>
      <w:tr w:rsidR="00B878D8" w:rsidRPr="0046417D" w14:paraId="0CD0D4BA" w14:textId="77777777" w:rsidTr="001F7BC6">
        <w:trPr>
          <w:trHeight w:val="510"/>
        </w:trPr>
        <w:tc>
          <w:tcPr>
            <w:tcW w:w="3061" w:type="dxa"/>
          </w:tcPr>
          <w:p w14:paraId="6E2A6220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4"/>
                </w:rPr>
                <m:t>0</m:t>
              </m:r>
            </m:oMath>
            <w:r w:rsidR="00B878D8" w:rsidRPr="0046417D"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  <w:t xml:space="preserve"> </w:t>
            </w:r>
          </w:p>
        </w:tc>
        <w:tc>
          <w:tcPr>
            <w:tcW w:w="3642" w:type="dxa"/>
          </w:tcPr>
          <w:p w14:paraId="6B035C02" w14:textId="59C8E709" w:rsidR="00B878D8" w:rsidRPr="0046417D" w:rsidRDefault="00000000" w:rsidP="00412FF9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  <m:t>2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5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D1D1D1" w:themeColor="background2" w:themeShade="E6"/>
                            <w:sz w:val="28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D1D1D1" w:themeColor="background2" w:themeShade="E6"/>
                            <w:sz w:val="28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D1D1D1" w:themeColor="background2" w:themeShade="E6"/>
                            <w:sz w:val="28"/>
                            <w:szCs w:val="24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  <w:color w:val="000000" w:themeColor="text1"/>
                            <w:sz w:val="28"/>
                            <w:szCs w:val="24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  <w:color w:val="000000" w:themeColor="text1"/>
                                <w:sz w:val="28"/>
                                <w:szCs w:val="24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Times New Roman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5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7AEDB8A0" w14:textId="77777777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color w:val="000000" w:themeColor="text1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4"/>
                </w:rPr>
                <m:t>0</m:t>
              </m:r>
            </m:oMath>
            <w:r w:rsidR="00B878D8" w:rsidRPr="0046417D">
              <w:rPr>
                <w:rFonts w:eastAsia="Calibri" w:cs="Times New Roman"/>
                <w:color w:val="000000" w:themeColor="text1"/>
                <w:sz w:val="28"/>
                <w:szCs w:val="24"/>
              </w:rPr>
              <w:t xml:space="preserve"> </w:t>
            </w:r>
          </w:p>
        </w:tc>
      </w:tr>
      <w:tr w:rsidR="00B878D8" w:rsidRPr="0046417D" w14:paraId="656465D3" w14:textId="77777777" w:rsidTr="001F7BC6">
        <w:trPr>
          <w:trHeight w:val="510"/>
        </w:trPr>
        <w:tc>
          <w:tcPr>
            <w:tcW w:w="3061" w:type="dxa"/>
          </w:tcPr>
          <w:p w14:paraId="20D4D631" w14:textId="0AF1C68A" w:rsidR="00B878D8" w:rsidRPr="0046417D" w:rsidRDefault="00000000" w:rsidP="00412FF9">
            <w:pPr>
              <w:spacing w:afterLines="100" w:after="240" w:line="240" w:lineRule="auto"/>
              <w:rPr>
                <w:rFonts w:eastAsia="Calibri" w:cs="Times New Roman"/>
                <w:i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4"/>
                  </w:rPr>
                  <m:t>0</m:t>
                </m:r>
              </m:oMath>
            </m:oMathPara>
          </w:p>
        </w:tc>
        <w:tc>
          <w:tcPr>
            <w:tcW w:w="3642" w:type="dxa"/>
          </w:tcPr>
          <w:p w14:paraId="2029D20C" w14:textId="79A743DD" w:rsidR="00B878D8" w:rsidRPr="0046417D" w:rsidRDefault="00000000" w:rsidP="00412FF9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=(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,1,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D1D1D1" w:themeColor="background2" w:themeShade="E6"/>
                    <w:sz w:val="28"/>
                    <w:szCs w:val="24"/>
                  </w:rPr>
                  <m:t>0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2652" w:type="dxa"/>
          </w:tcPr>
          <w:p w14:paraId="7F6BCB55" w14:textId="7AF1CB8B" w:rsidR="00B878D8" w:rsidRPr="0046417D" w:rsidRDefault="00000000" w:rsidP="00412FF9">
            <w:pPr>
              <w:spacing w:afterLines="100" w:after="240" w:line="240" w:lineRule="auto"/>
              <w:rPr>
                <w:rFonts w:eastAsia="Aptos" w:hAnsi="Aptos" w:cs="Times New Roman"/>
                <w:color w:val="000000" w:themeColor="text1"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σ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4"/>
                  </w:rPr>
                  <m:t>0</m:t>
                </m:r>
              </m:oMath>
            </m:oMathPara>
          </w:p>
        </w:tc>
      </w:tr>
    </w:tbl>
    <w:p w14:paraId="727EB367" w14:textId="77777777" w:rsidR="00B878D8" w:rsidRPr="0046417D" w:rsidRDefault="00B878D8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</w:p>
    <w:p w14:paraId="2942C8F9" w14:textId="334896FE" w:rsidR="0046417D" w:rsidRPr="001E453D" w:rsidRDefault="0046417D" w:rsidP="001F7BC6">
      <w:pPr>
        <w:pStyle w:val="41"/>
        <w:rPr>
          <w:rFonts w:eastAsia="Calibri"/>
          <w:lang w:val="ru-RU"/>
        </w:rPr>
      </w:pPr>
      <w:bookmarkStart w:id="22" w:name="bm_3_матрицы"/>
      <w:r w:rsidRPr="001E453D">
        <w:rPr>
          <w:rFonts w:eastAsia="Calibri"/>
          <w:lang w:val="ru-RU"/>
        </w:rPr>
        <w:t xml:space="preserve">Матрицы </w:t>
      </w:r>
      <m:oMath>
        <m:r>
          <m:rPr>
            <m:sty m:val="bi"/>
          </m:rPr>
          <w:rPr>
            <w:rFonts w:ascii="Cambria Math" w:eastAsia="Calibri" w:hAnsi="Cambria Math"/>
          </w:rPr>
          <m:t>U</m:t>
        </m:r>
      </m:oMath>
      <w:r w:rsidRPr="001E453D">
        <w:rPr>
          <w:rFonts w:eastAsia="Calibri"/>
          <w:lang w:val="ru-RU"/>
        </w:rPr>
        <w:t xml:space="preserve">, </w:t>
      </w:r>
      <m:oMath>
        <m:r>
          <m:rPr>
            <m:sty m:val="b"/>
          </m:rPr>
          <w:rPr>
            <w:rFonts w:ascii="Cambria Math" w:eastAsia="Calibri" w:hAnsi="Cambria Math"/>
          </w:rPr>
          <m:t>Σ</m:t>
        </m:r>
      </m:oMath>
      <w:r w:rsidRPr="001E453D">
        <w:rPr>
          <w:rFonts w:eastAsia="Calibri"/>
          <w:lang w:val="ru-RU"/>
        </w:rPr>
        <w:t xml:space="preserve">, </w:t>
      </w:r>
      <m:oMath>
        <m:r>
          <m:rPr>
            <m:sty m:val="bi"/>
          </m:rPr>
          <w:rPr>
            <w:rFonts w:ascii="Cambria Math" w:eastAsia="Calibri" w:hAnsi="Cambria Math"/>
          </w:rPr>
          <m:t>V</m:t>
        </m:r>
      </m:oMath>
      <w:bookmarkEnd w:id="22"/>
    </w:p>
    <w:p w14:paraId="0224CD34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>Собираем матрицы SVD с полными размерностями.</w:t>
      </w:r>
    </w:p>
    <w:p w14:paraId="58E10813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Матрица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U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размера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4×4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со столбцами </w:t>
      </w:r>
      <m:oMath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,</m:t>
        </m:r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4</m:t>
            </m:r>
          </m:sub>
        </m:sSub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:</w:t>
      </w:r>
    </w:p>
    <w:p w14:paraId="4BFFA5FC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U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.</m:t>
        </m:r>
      </m:oMath>
      <w:bookmarkStart w:id="23" w:name="fnref1_14"/>
      <w:bookmarkEnd w:id="23"/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Pr="0046417D">
        <w:rPr>
          <w:rFonts w:eastAsia="Calibri" w:cs="Times New Roman"/>
          <w:color w:val="000000" w:themeColor="text1"/>
          <w:sz w:val="28"/>
          <w:szCs w:val="24"/>
        </w:rPr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Pr="0046417D">
        <w:rPr>
          <w:rFonts w:ascii="helvetica neue" w:eastAsia="helvetica neue" w:hAnsi="helvetica neue" w:cs="helvetica neue"/>
          <w:color w:val="000000" w:themeColor="text1"/>
          <w:sz w:val="28"/>
          <w:szCs w:val="24"/>
          <w:u w:val="single"/>
          <w:vertAlign w:val="superscript"/>
        </w:rPr>
        <w:t xml:space="preserve"> 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298F804D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Матрица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Σ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размера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4×5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:</w:t>
      </w:r>
    </w:p>
    <w:p w14:paraId="0139D5F4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w:lastRenderedPageBreak/>
          <m:t>Σ=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5</m:t>
                      </m:r>
                    </m:e>
                  </m:rad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.</m:t>
        </m:r>
      </m:oMath>
      <w:bookmarkStart w:id="24" w:name="fnref1_15"/>
      <w:bookmarkEnd w:id="24"/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Pr="0046417D">
        <w:rPr>
          <w:rFonts w:eastAsia="Calibri" w:cs="Times New Roman"/>
          <w:color w:val="000000" w:themeColor="text1"/>
          <w:sz w:val="28"/>
          <w:szCs w:val="24"/>
        </w:rPr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Pr="0046417D">
        <w:rPr>
          <w:rFonts w:ascii="helvetica neue" w:eastAsia="helvetica neue" w:hAnsi="helvetica neue" w:cs="helvetica neue"/>
          <w:color w:val="000000" w:themeColor="text1"/>
          <w:sz w:val="28"/>
          <w:szCs w:val="24"/>
          <w:u w:val="single"/>
          <w:vertAlign w:val="superscript"/>
        </w:rPr>
        <w:t xml:space="preserve"> 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22D1AC29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Матрица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V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размера </w:t>
      </w:r>
      <m:oMath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5×5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со столбцами </w:t>
      </w:r>
      <m:oMath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,…,</m:t>
        </m:r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5</m:t>
            </m:r>
          </m:sub>
        </m:sSub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:</w:t>
      </w:r>
    </w:p>
    <w:p w14:paraId="60C6756A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V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.</m:t>
        </m:r>
      </m:oMath>
      <w:bookmarkStart w:id="25" w:name="fnref1_16"/>
      <w:bookmarkEnd w:id="25"/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Pr="0046417D">
        <w:rPr>
          <w:rFonts w:eastAsia="Calibri" w:cs="Times New Roman"/>
          <w:color w:val="000000" w:themeColor="text1"/>
          <w:sz w:val="28"/>
          <w:szCs w:val="24"/>
        </w:rPr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Pr="0046417D">
        <w:rPr>
          <w:rFonts w:ascii="helvetica neue" w:eastAsia="helvetica neue" w:hAnsi="helvetica neue" w:cs="helvetica neue"/>
          <w:color w:val="000000" w:themeColor="text1"/>
          <w:sz w:val="28"/>
          <w:szCs w:val="24"/>
          <w:u w:val="single"/>
          <w:vertAlign w:val="superscript"/>
        </w:rPr>
        <w:t xml:space="preserve"> 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389344A7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>Тогда</w:t>
      </w:r>
    </w:p>
    <w:p w14:paraId="04BD9470" w14:textId="77777777" w:rsidR="0046417D" w:rsidRPr="0046417D" w:rsidRDefault="00000000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>
        <m:sSup>
          <m:sSup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V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.</m:t>
        </m:r>
      </m:oMath>
      <w:bookmarkStart w:id="26" w:name="fnref1_17"/>
      <w:bookmarkEnd w:id="26"/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="0046417D" w:rsidRPr="0046417D">
        <w:rPr>
          <w:rFonts w:ascii="helvetica neue" w:eastAsia="helvetica neue" w:hAnsi="helvetica neue" w:cs="helvetica neue"/>
          <w:color w:val="000000" w:themeColor="text1"/>
          <w:sz w:val="28"/>
          <w:szCs w:val="24"/>
          <w:u w:val="single"/>
          <w:vertAlign w:val="superscript"/>
        </w:rPr>
        <w:t xml:space="preserve"> </w:t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77F43106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>Полное сингулярное разложение записывается как</w:t>
      </w:r>
    </w:p>
    <w:p w14:paraId="6E09B70D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U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Σ</m:t>
        </m:r>
        <m:sSup>
          <m:sSup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V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.</m:t>
        </m:r>
      </m:oMath>
      <w:bookmarkStart w:id="27" w:name="fnref1_18"/>
      <w:bookmarkEnd w:id="27"/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Pr="0046417D">
        <w:rPr>
          <w:rFonts w:eastAsia="Calibri" w:cs="Times New Roman"/>
          <w:color w:val="000000" w:themeColor="text1"/>
          <w:sz w:val="28"/>
          <w:szCs w:val="24"/>
        </w:rPr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Pr="0046417D">
        <w:rPr>
          <w:rFonts w:ascii="helvetica neue" w:eastAsia="helvetica neue" w:hAnsi="helvetica neue" w:cs="helvetica neue"/>
          <w:color w:val="000000" w:themeColor="text1"/>
          <w:sz w:val="28"/>
          <w:szCs w:val="24"/>
          <w:u w:val="single"/>
          <w:vertAlign w:val="superscript"/>
        </w:rPr>
        <w:t xml:space="preserve"> 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05C061F1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</w:p>
    <w:p w14:paraId="407A0389" w14:textId="096E0DB5" w:rsidR="0046417D" w:rsidRPr="001E453D" w:rsidRDefault="00601245" w:rsidP="008B238E">
      <w:pPr>
        <w:pStyle w:val="31"/>
      </w:pPr>
      <w:bookmarkStart w:id="28" w:name="bm_4_разложение_как_сумма_матриц_ранга_1"/>
      <w:bookmarkStart w:id="29" w:name="_Toc226335120"/>
      <w:r w:rsidRPr="00601245">
        <w:t>1.2.3</w:t>
      </w:r>
      <w:r w:rsidR="0046417D" w:rsidRPr="001E453D">
        <w:t xml:space="preserve"> Разложение как сумма матриц ранга 1</w:t>
      </w:r>
      <w:bookmarkEnd w:id="28"/>
      <w:bookmarkEnd w:id="29"/>
    </w:p>
    <w:p w14:paraId="23E68653" w14:textId="442773A5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Любое матричное произведение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U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Σ</m:t>
        </m:r>
        <m:sSup>
          <m:sSup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V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T</m:t>
            </m:r>
          </m:sup>
        </m:sSup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можно переписать как сумму матриц 1 </w:t>
      </w:r>
      <w:r w:rsidR="00872849" w:rsidRPr="0046417D">
        <w:rPr>
          <w:rFonts w:eastAsia="Calibri" w:cs="Times New Roman"/>
          <w:color w:val="000000" w:themeColor="text1"/>
          <w:sz w:val="28"/>
          <w:szCs w:val="24"/>
        </w:rPr>
        <w:t>ранга:</w:t>
      </w:r>
    </w:p>
    <w:p w14:paraId="5DBBD2AD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Para>
        <m:oMath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M</m:t>
          </m:r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=1</m:t>
              </m:r>
            </m:sub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r</m:t>
              </m:r>
            </m:sup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i</m:t>
              </m:r>
            </m:sub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,</m:t>
          </m:r>
        </m:oMath>
      </m:oMathPara>
    </w:p>
    <w:p w14:paraId="098E1D5A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где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r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=rank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M</m:t>
            </m:r>
          </m:e>
        </m:d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, </w:t>
      </w:r>
      <m:oMath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&gt;</m:t>
        </m:r>
        <m:r>
          <m:rPr>
            <m:sty m:val="p"/>
          </m:rPr>
          <w:rPr>
            <w:rFonts w:ascii="Cambria Math" w:eastAsia="Calibri" w:hAnsi="Cambria Math" w:cs="Times New Roman"/>
            <w:sz w:val="28"/>
            <w:szCs w:val="24"/>
          </w:rPr>
          <m:t>0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.</w:t>
      </w:r>
      <w:bookmarkStart w:id="30" w:name="fnref1_19"/>
      <w:bookmarkEnd w:id="30"/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Pr="0046417D">
        <w:rPr>
          <w:rFonts w:eastAsia="Calibri" w:cs="Times New Roman"/>
          <w:color w:val="000000" w:themeColor="text1"/>
          <w:sz w:val="28"/>
          <w:szCs w:val="24"/>
        </w:rPr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2C08CBC1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В нашем примере ранг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r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=3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, ненулевые сингулярные числа и соответствующие векторы:</w:t>
      </w:r>
    </w:p>
    <w:p w14:paraId="687D7E95" w14:textId="77777777" w:rsidR="0046417D" w:rsidRPr="0046417D" w:rsidRDefault="00000000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 xml:space="preserve">=4, </m:t>
          </m:r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 xml:space="preserve">, </m:t>
          </m:r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,</m:t>
          </m:r>
        </m:oMath>
      </m:oMathPara>
    </w:p>
    <w:p w14:paraId="316E014E" w14:textId="77777777" w:rsidR="0046417D" w:rsidRPr="0046417D" w:rsidRDefault="00000000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 xml:space="preserve">=3, </m:t>
          </m:r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 xml:space="preserve">, </m:t>
          </m:r>
          <m:sSub>
            <m:sSub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,</m:t>
          </m:r>
        </m:oMath>
      </m:oMathPara>
    </w:p>
    <w:p w14:paraId="6434EBBE" w14:textId="77777777" w:rsidR="0046417D" w:rsidRPr="0046417D" w:rsidRDefault="00000000" w:rsidP="0046417D">
      <w:pPr>
        <w:spacing w:afterLines="100" w:after="240" w:line="240" w:lineRule="auto"/>
        <w:rPr>
          <w:rFonts w:eastAsia="Calibri" w:cs="Times New Roman"/>
          <w:color w:val="000000" w:themeColor="text1"/>
          <w:sz w:val="28"/>
          <w:szCs w:val="24"/>
        </w:rPr>
      </w:pPr>
      <m:oMath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rad>
          <m:radPr>
            <m:degHide m:val="1"/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5</m:t>
            </m:r>
          </m:e>
        </m:ra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 xml:space="preserve">, </m:t>
        </m:r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 xml:space="preserve">, </m:t>
        </m:r>
        <m:sSub>
          <m:sSub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5</m:t>
                          </m:r>
                        </m:e>
                      </m:rad>
                    </m:den>
                  </m:f>
                </m:e>
              </m:mr>
            </m:m>
          </m:e>
        </m: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.</m:t>
        </m:r>
      </m:oMath>
      <w:bookmarkStart w:id="31" w:name="fnref1_20"/>
      <w:bookmarkEnd w:id="31"/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t xml:space="preserve"> </w:t>
      </w:r>
      <w:r w:rsidR="0046417D"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5D44D321" w14:textId="7A5C7552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bookmarkStart w:id="32" w:name="тогда_sigma_1_u_1_v_1_t_4"/>
      <w:r w:rsidRPr="0046417D">
        <w:rPr>
          <w:rFonts w:eastAsia="Calibri" w:cs="Times New Roman"/>
          <w:color w:val="000000" w:themeColor="text1"/>
          <w:sz w:val="28"/>
          <w:szCs w:val="24"/>
        </w:rPr>
        <w:t>Тогда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br/>
      </w:r>
      <w:bookmarkStart w:id="33" w:name="sigma_2_u_2_v_2_t_3"/>
      <w:bookmarkEnd w:id="32"/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σ</m:t>
              </m: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u</m:t>
              </m: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v</m:t>
              </m: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T</m:t>
              </m:r>
            </m:sup>
          </m:sSubSup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=4</m:t>
          </m:r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color w:val="D1D1D1" w:themeColor="background2" w:themeShade="E6"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D1D1D1" w:themeColor="background2" w:themeShade="E6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D1D1D1" w:themeColor="background2" w:themeShade="E6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e>
          </m:d>
          <m:sSup>
            <m:sSup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Calibri" w:hAnsi="Cambria Math" w:cs="Times New Roman"/>
                          <w:i/>
                          <w:color w:val="000000" w:themeColor="text1"/>
                          <w:sz w:val="28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</m:eqArr>
                </m:e>
              </m:d>
            </m:e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T</m:t>
              </m:r>
            </m:sup>
          </m:sSup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4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e>
          </m:d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,</m:t>
          </m:r>
        </m:oMath>
      </m:oMathPara>
    </w:p>
    <w:p w14:paraId="3464838A" w14:textId="77777777" w:rsidR="0046417D" w:rsidRPr="0046417D" w:rsidRDefault="00000000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σ</m:t>
              </m: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2</m:t>
              </m:r>
            </m:sub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T</m:t>
              </m:r>
            </m:sup>
          </m:sSubSup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 3</m:t>
          </m:r>
          <m:d>
            <m:d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</m:m>
            </m:e>
          </m:d>
          <w:bookmarkEnd w:id="33"/>
          <m:sSup>
            <m:sSup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Calibri" w:hAnsi="Cambria Math" w:cs="Times New Roman"/>
                          <w:i/>
                          <w:color w:val="000000" w:themeColor="text1"/>
                          <w:sz w:val="28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</m:eqArr>
                </m:e>
              </m:d>
            </m:e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T</m:t>
              </m:r>
            </m:sup>
          </m:sSup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,</m:t>
          </m:r>
        </m:oMath>
      </m:oMathPara>
      <w:bookmarkStart w:id="34" w:name="fnref1_22"/>
      <w:bookmarkStart w:id="35" w:name="sigma_3_u_3_v_3_t_sqrt_5"/>
      <w:bookmarkEnd w:id="34"/>
    </w:p>
    <w:bookmarkEnd w:id="35"/>
    <w:p w14:paraId="0F1703DA" w14:textId="77777777" w:rsidR="0046417D" w:rsidRPr="0046417D" w:rsidRDefault="00000000" w:rsidP="0046417D">
      <w:pPr>
        <w:spacing w:afterLines="100" w:after="240" w:line="240" w:lineRule="auto"/>
        <w:jc w:val="both"/>
        <w:rPr>
          <w:rFonts w:ascii="Cambria Math" w:eastAsia="Calibri" w:hAnsi="Cambria Math" w:cs="Times New Roman"/>
          <w:color w:val="000000" w:themeColor="text1"/>
          <w:sz w:val="28"/>
          <w:szCs w:val="24"/>
          <w:lang w:val="en-US"/>
          <w:oMath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σ</m:t>
              </m: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3</m:t>
              </m:r>
            </m:sub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T</m:t>
              </m:r>
            </m:sup>
          </m:sSubSup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= 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radPr>
            <m:deg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deg>
            <m:e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  <m:t>5</m:t>
              </m:r>
            </m:e>
          </m:rad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</w:rPr>
                      <m:t>1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e>
          </m:d>
          <m:sSup>
            <m:sSupP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color w:val="000000" w:themeColor="text1"/>
                      <w:sz w:val="28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Calibri" w:hAnsi="Cambria Math" w:cs="Times New Roman"/>
                          <w:i/>
                          <w:color w:val="000000" w:themeColor="text1"/>
                          <w:sz w:val="28"/>
                          <w:szCs w:val="24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000000" w:themeColor="text1"/>
                                  <w:sz w:val="28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000000" w:themeColor="text1"/>
                                  <w:sz w:val="28"/>
                                  <w:szCs w:val="24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Calibri" w:hAnsi="Cambria Math" w:cs="Times New Roman"/>
                          <w:color w:val="D1D1D1" w:themeColor="background2" w:themeShade="E6"/>
                          <w:sz w:val="28"/>
                          <w:szCs w:val="24"/>
                        </w:rPr>
                        <m:t>0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000000" w:themeColor="text1"/>
                              <w:sz w:val="28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sz w:val="28"/>
                              <w:szCs w:val="24"/>
                            </w:rPr>
                            <m:t>2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000000" w:themeColor="text1"/>
                                  <w:sz w:val="28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000000" w:themeColor="text1"/>
                                  <w:sz w:val="28"/>
                                  <w:szCs w:val="24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eqArr>
                </m:e>
              </m:d>
            </m:e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sz w:val="28"/>
                        <w:szCs w:val="24"/>
                        <w:lang w:val="en-US"/>
                      </w:rPr>
                      <m:t>2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libri" w:hAnsi="Cambria Math" w:cs="Times New Roman"/>
                        <w:color w:val="D1D1D1" w:themeColor="background2" w:themeShade="E6"/>
                        <w:sz w:val="28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sz w:val="28"/>
                        <w:szCs w:val="24"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  <w:lang w:val="en-US"/>
                </w:rPr>
              </m:ctrlPr>
            </m:e>
          </m:d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  <w:lang w:val="en-US"/>
            </w:rPr>
            <m:t>.</m:t>
          </m:r>
        </m:oMath>
      </m:oMathPara>
    </w:p>
    <w:p w14:paraId="00FB76F3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Складывая три матрицы ранга 1, получаем исходную матрицу </w:t>
      </w: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</m:oMath>
      <w:r w:rsidRPr="0046417D">
        <w:rPr>
          <w:rFonts w:eastAsia="Calibri" w:cs="Times New Roman"/>
          <w:color w:val="000000" w:themeColor="text1"/>
          <w:sz w:val="28"/>
          <w:szCs w:val="24"/>
        </w:rPr>
        <w:t>:</w:t>
      </w:r>
    </w:p>
    <w:p w14:paraId="4A0EF6F5" w14:textId="77777777" w:rsidR="0046417D" w:rsidRPr="0046417D" w:rsidRDefault="0046417D" w:rsidP="0046417D">
      <w:pPr>
        <w:spacing w:afterLines="100" w:after="240" w:line="240" w:lineRule="auto"/>
        <w:jc w:val="both"/>
        <w:rPr>
          <w:rFonts w:eastAsia="Calibri" w:cs="Times New Roman"/>
          <w:color w:val="000000" w:themeColor="text1"/>
          <w:sz w:val="28"/>
          <w:szCs w:val="24"/>
        </w:rPr>
      </w:pPr>
      <m:oMath>
        <m: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M</m:t>
        </m:r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=</m:t>
        </m:r>
        <m:d>
          <m:dPr>
            <m:ctrlPr>
              <w:rPr>
                <w:rFonts w:ascii="Cambria Math" w:eastAsia="Calibri" w:hAnsi="Cambria Math" w:cs="Times New Roman"/>
                <w:color w:val="000000" w:themeColor="text1"/>
                <w:sz w:val="28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color w:val="000000" w:themeColor="text1"/>
                    <w:sz w:val="28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D1D1D1" w:themeColor="background2" w:themeShade="E6"/>
                      <w:sz w:val="28"/>
                      <w:szCs w:val="24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Calibri" w:hAnsi="Cambria Math" w:cs="Times New Roman"/>
            <w:color w:val="000000" w:themeColor="text1"/>
            <w:sz w:val="28"/>
            <w:szCs w:val="24"/>
          </w:rPr>
          <m:t>.</m:t>
        </m:r>
      </m:oMath>
      <w:bookmarkStart w:id="36" w:name="fnref1_24"/>
      <w:bookmarkEnd w:id="36"/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begin"/>
      </w:r>
      <w:r w:rsidRPr="0046417D">
        <w:rPr>
          <w:rFonts w:eastAsia="Calibri" w:cs="Times New Roman"/>
          <w:color w:val="000000" w:themeColor="text1"/>
          <w:sz w:val="28"/>
          <w:szCs w:val="24"/>
        </w:rPr>
        <w:instrText>HYPERLINK \l "fn1" \h</w:instrText>
      </w:r>
      <w:r w:rsidRPr="0046417D">
        <w:rPr>
          <w:rFonts w:eastAsia="Calibri" w:cs="Times New Roman"/>
          <w:color w:val="000000" w:themeColor="text1"/>
          <w:sz w:val="28"/>
          <w:szCs w:val="24"/>
        </w:rPr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separate"/>
      </w:r>
      <w:r w:rsidRPr="0046417D">
        <w:rPr>
          <w:rFonts w:eastAsia="Calibri" w:cs="Times New Roman"/>
          <w:color w:val="000000" w:themeColor="text1"/>
          <w:sz w:val="28"/>
          <w:szCs w:val="24"/>
        </w:rPr>
        <w:t xml:space="preserve"> </w:t>
      </w:r>
      <w:r w:rsidRPr="0046417D">
        <w:rPr>
          <w:rFonts w:eastAsia="Calibri" w:cs="Times New Roman"/>
          <w:color w:val="000000" w:themeColor="text1"/>
          <w:sz w:val="28"/>
          <w:szCs w:val="24"/>
        </w:rPr>
        <w:fldChar w:fldCharType="end"/>
      </w:r>
    </w:p>
    <w:p w14:paraId="1A7561E0" w14:textId="46E82F53" w:rsidR="001E453D" w:rsidRDefault="00970676" w:rsidP="00092282">
      <w:pPr>
        <w:pStyle w:val="13"/>
        <w:jc w:val="both"/>
      </w:pPr>
      <w:bookmarkStart w:id="37" w:name="_Toc226335121"/>
      <w:r w:rsidRPr="00D43980">
        <w:t xml:space="preserve">2. </w:t>
      </w:r>
      <w:r>
        <w:t>Фильтрация</w:t>
      </w:r>
      <w:bookmarkEnd w:id="37"/>
      <w:r>
        <w:t xml:space="preserve"> </w:t>
      </w:r>
    </w:p>
    <w:p w14:paraId="2438824D" w14:textId="77777777" w:rsidR="001E453D" w:rsidRDefault="001E453D" w:rsidP="001E453D">
      <w:pPr>
        <w:pStyle w:val="TNR14"/>
      </w:pPr>
      <w:r>
        <w:t xml:space="preserve">Так как при сингулярном разложении каждое последующее сингулярное число меньше предыдущего, то его вклад (а также вклад соответствующих ему левых и правых векторов) в сумму уменьшается. Это свойство позволяет </w:t>
      </w:r>
      <w:r>
        <w:lastRenderedPageBreak/>
        <w:t>использовать SVD для приближения матрицы матрицей меньшего ранга, что лежит в основе методов фильтрации шума, сжатия данных и выделения главных компонент.</w:t>
      </w:r>
    </w:p>
    <w:p w14:paraId="26EB9918" w14:textId="77777777" w:rsidR="001E453D" w:rsidRPr="00092282" w:rsidRDefault="001E453D" w:rsidP="001E453D">
      <w:pPr>
        <w:pStyle w:val="TNR14"/>
      </w:pPr>
    </w:p>
    <w:p w14:paraId="23A5DF5F" w14:textId="77777777" w:rsidR="00092282" w:rsidRDefault="00092282" w:rsidP="00092282">
      <w:pPr>
        <w:pStyle w:val="TNR14"/>
      </w:pPr>
    </w:p>
    <w:p w14:paraId="2D771801" w14:textId="77777777" w:rsidR="00092282" w:rsidRDefault="00092282" w:rsidP="00092282">
      <w:pPr>
        <w:pStyle w:val="TNR14"/>
      </w:pPr>
      <w:r>
        <w:t>Рассмотрим дискретный сигнал</w:t>
      </w:r>
    </w:p>
    <w:p w14:paraId="61417481" w14:textId="32FDDE3C" w:rsidR="00092282" w:rsidRPr="00C1079A" w:rsidRDefault="00092282" w:rsidP="00092282">
      <w:pPr>
        <w:pStyle w:val="TNR14"/>
      </w:pPr>
    </w:p>
    <w:p w14:paraId="7AB41287" w14:textId="7C27426D" w:rsidR="00092282" w:rsidRPr="00092282" w:rsidRDefault="00092282" w:rsidP="00092282">
      <w:pPr>
        <w:pStyle w:val="TNR14"/>
        <w:rPr>
          <w:lang w:val="en-US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937D102" w14:textId="77777777" w:rsidR="00092282" w:rsidRDefault="00092282" w:rsidP="00092282">
      <w:pPr>
        <w:pStyle w:val="TNR14"/>
      </w:pPr>
    </w:p>
    <w:p w14:paraId="1D5A1F42" w14:textId="7C732B86" w:rsidR="00092282" w:rsidRDefault="00092282" w:rsidP="00092282">
      <w:pPr>
        <w:pStyle w:val="TNR14"/>
      </w:pPr>
      <w:r>
        <w:t xml:space="preserve">где N — длина сигнала. Для применения метода сингулярного разложения сигнал сначала преобразуется в матрицу Ханкеля, затем выполняется </w:t>
      </w:r>
      <w:proofErr w:type="spellStart"/>
      <w:r>
        <w:t>низкоранговая</w:t>
      </w:r>
      <w:proofErr w:type="spellEnd"/>
      <w:r>
        <w:t xml:space="preserve"> аппроксимация, после чего результат обратно переводится в одномерную форму.</w:t>
      </w:r>
    </w:p>
    <w:p w14:paraId="256DDF2D" w14:textId="77777777" w:rsidR="00092282" w:rsidRDefault="00092282" w:rsidP="00092282">
      <w:pPr>
        <w:pStyle w:val="TNR14"/>
      </w:pPr>
    </w:p>
    <w:p w14:paraId="03177DAB" w14:textId="41E4E4EA" w:rsidR="00092282" w:rsidRDefault="00092282" w:rsidP="00092282">
      <w:pPr>
        <w:pStyle w:val="21"/>
      </w:pPr>
      <w:bookmarkStart w:id="38" w:name="_Toc226335122"/>
      <w:r w:rsidRPr="00092282">
        <w:t>2.</w:t>
      </w:r>
      <w:r>
        <w:t>1. Построение матрицы Ханкеля</w:t>
      </w:r>
      <w:bookmarkEnd w:id="38"/>
    </w:p>
    <w:p w14:paraId="373CC511" w14:textId="77777777" w:rsidR="00092282" w:rsidRDefault="00092282" w:rsidP="00092282">
      <w:pPr>
        <w:pStyle w:val="TNR14"/>
      </w:pPr>
    </w:p>
    <w:p w14:paraId="3160DCA5" w14:textId="72BB4D3E" w:rsidR="00092282" w:rsidRDefault="00092282" w:rsidP="00092282">
      <w:pPr>
        <w:pStyle w:val="TNR14"/>
      </w:pPr>
      <w:r>
        <w:t>Пусть задан параметр (</w:t>
      </w:r>
      <w:r w:rsidR="006A4A10">
        <w:rPr>
          <w:lang w:val="en-US"/>
        </w:rPr>
        <w:t>L</w:t>
      </w:r>
      <w:r>
        <w:t>&gt;0), называемый размером окна. Тогда число строк и столбцов матрицы определяется выражениями</w:t>
      </w:r>
    </w:p>
    <w:p w14:paraId="73F151CC" w14:textId="052EC97E" w:rsidR="00092282" w:rsidRPr="00092282" w:rsidRDefault="00092282" w:rsidP="00092282">
      <w:pPr>
        <w:pStyle w:val="TNR14"/>
      </w:pPr>
    </w:p>
    <w:p w14:paraId="0DBCA168" w14:textId="76469C66" w:rsidR="00092282" w:rsidRPr="00092282" w:rsidRDefault="00092282" w:rsidP="00092282">
      <w:pPr>
        <w:pStyle w:val="TNR14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m=L,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  </m:t>
          </m:r>
          <m:r>
            <w:rPr>
              <w:rFonts w:ascii="Cambria Math" w:hAnsi="Cambria Math"/>
              <w:lang w:val="en-US"/>
            </w:rPr>
            <m:t>n=N-m+1.</m:t>
          </m:r>
        </m:oMath>
      </m:oMathPara>
    </w:p>
    <w:p w14:paraId="1888BACC" w14:textId="77777777" w:rsidR="00092282" w:rsidRDefault="00092282" w:rsidP="00092282">
      <w:pPr>
        <w:pStyle w:val="TNR14"/>
      </w:pPr>
    </w:p>
    <w:p w14:paraId="60BFA76C" w14:textId="431B3116" w:rsidR="00092282" w:rsidRDefault="00092282" w:rsidP="00092282">
      <w:pPr>
        <w:pStyle w:val="TNR14"/>
      </w:pPr>
      <w:r>
        <w:t>Здесь m — число строк, n — число столбцов</w:t>
      </w:r>
      <w:r w:rsidR="00AA485E">
        <w:t>.</w:t>
      </w:r>
    </w:p>
    <w:p w14:paraId="68F5F5F7" w14:textId="77777777" w:rsidR="00AA485E" w:rsidRPr="00A01BD3" w:rsidRDefault="00AA485E" w:rsidP="00092282">
      <w:pPr>
        <w:pStyle w:val="TNR14"/>
      </w:pPr>
    </w:p>
    <w:p w14:paraId="30483377" w14:textId="77777777" w:rsidR="00AA485E" w:rsidRDefault="00AA485E" w:rsidP="00092282">
      <w:pPr>
        <w:pStyle w:val="TNR14"/>
      </w:pPr>
    </w:p>
    <w:p w14:paraId="3386BBDE" w14:textId="4B9F1506" w:rsidR="00092282" w:rsidRDefault="00092282" w:rsidP="00092282">
      <w:pPr>
        <w:pStyle w:val="TNR14"/>
      </w:pPr>
      <w:r>
        <w:t xml:space="preserve">Матрица Ханкеля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p>
        </m:sSup>
      </m:oMath>
      <w:r>
        <w:t xml:space="preserve"> задаётся поэлементно формулой</w:t>
      </w:r>
    </w:p>
    <w:p w14:paraId="52E20120" w14:textId="77777777" w:rsidR="00092282" w:rsidRDefault="00092282" w:rsidP="00092282">
      <w:pPr>
        <w:pStyle w:val="TNR14"/>
      </w:pPr>
    </w:p>
    <w:p w14:paraId="4351FB6C" w14:textId="75626097" w:rsidR="00092282" w:rsidRDefault="00092282" w:rsidP="00092282">
      <w:pPr>
        <w:pStyle w:val="TNR14"/>
      </w:pPr>
    </w:p>
    <w:p w14:paraId="58971E2A" w14:textId="3617CCE6" w:rsidR="00092282" w:rsidRPr="00092282" w:rsidRDefault="00000000" w:rsidP="00092282">
      <w:pPr>
        <w:pStyle w:val="TNR14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i+j</m:t>
              </m:r>
            </m:sub>
          </m:sSub>
          <m:r>
            <w:rPr>
              <w:rFonts w:ascii="Cambria Math" w:hAnsi="Cambria Math"/>
              <w:lang w:val="en-US"/>
            </w:rPr>
            <m:t>,  i=0,1,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,m-1,  j=0,1,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,n-1.</m:t>
          </m:r>
        </m:oMath>
      </m:oMathPara>
    </w:p>
    <w:p w14:paraId="386D0FF8" w14:textId="5A20821B" w:rsidR="00092282" w:rsidRDefault="00092282" w:rsidP="00092282">
      <w:pPr>
        <w:pStyle w:val="TNR14"/>
      </w:pPr>
    </w:p>
    <w:p w14:paraId="4B0A6759" w14:textId="77777777" w:rsidR="00092282" w:rsidRDefault="00092282" w:rsidP="00092282">
      <w:pPr>
        <w:pStyle w:val="TNR14"/>
      </w:pPr>
    </w:p>
    <w:p w14:paraId="692B9B65" w14:textId="77777777" w:rsidR="00092282" w:rsidRDefault="00092282" w:rsidP="00092282">
      <w:pPr>
        <w:pStyle w:val="TNR14"/>
      </w:pPr>
      <w:r>
        <w:t>Таким образом, каждый элемент матрицы совпадает с соответствующим отсчётом исходного сигнала. При этом элементы, лежащие на одной побочной диагонали, одинаковы, поскольку для них сумма индексов (</w:t>
      </w:r>
      <w:proofErr w:type="spellStart"/>
      <w:r>
        <w:t>i+j</w:t>
      </w:r>
      <w:proofErr w:type="spellEnd"/>
      <w:r>
        <w:t>) постоянна.</w:t>
      </w:r>
    </w:p>
    <w:p w14:paraId="48F55845" w14:textId="77777777" w:rsidR="00092282" w:rsidRDefault="00092282" w:rsidP="00092282">
      <w:pPr>
        <w:pStyle w:val="TNR14"/>
      </w:pPr>
    </w:p>
    <w:p w14:paraId="07481C19" w14:textId="77777777" w:rsidR="00092282" w:rsidRDefault="00092282" w:rsidP="00092282">
      <w:pPr>
        <w:pStyle w:val="TNR14"/>
      </w:pPr>
      <w:r>
        <w:t>Матрица имеет вид</w:t>
      </w:r>
    </w:p>
    <w:p w14:paraId="37BF37BA" w14:textId="4A1C6108" w:rsidR="00092282" w:rsidRPr="00092282" w:rsidRDefault="00092282" w:rsidP="00092282">
      <w:pPr>
        <w:pStyle w:val="TNR14"/>
        <w:rPr>
          <w:lang w:val="en-US"/>
        </w:rPr>
      </w:pPr>
    </w:p>
    <w:p w14:paraId="37D931E0" w14:textId="548EC487" w:rsidR="00092282" w:rsidRPr="00092282" w:rsidRDefault="00092282" w:rsidP="00092282">
      <w:pPr>
        <w:pStyle w:val="TNR14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d>
            <m:dPr>
              <m:ctrlPr>
                <w:rPr>
                  <w:rFonts w:ascii="Cambria Math" w:eastAsia="Cambria Math" w:hAnsi="Cambria Math" w:cs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n+1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⋱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m-1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m+1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m+n-2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25B1F7D" w14:textId="77777777" w:rsidR="00092282" w:rsidRDefault="00092282" w:rsidP="00092282">
      <w:pPr>
        <w:pStyle w:val="TNR14"/>
      </w:pPr>
    </w:p>
    <w:p w14:paraId="1CD3D255" w14:textId="0C3E9866" w:rsidR="00092282" w:rsidRDefault="00092282" w:rsidP="00092282">
      <w:pPr>
        <w:pStyle w:val="21"/>
      </w:pPr>
      <w:bookmarkStart w:id="39" w:name="_Toc226335123"/>
      <w:r w:rsidRPr="00092282">
        <w:lastRenderedPageBreak/>
        <w:t>2.</w:t>
      </w:r>
      <w:r>
        <w:t>2. Сингулярное разложение</w:t>
      </w:r>
      <w:bookmarkEnd w:id="39"/>
    </w:p>
    <w:p w14:paraId="0538CB24" w14:textId="77777777" w:rsidR="00092282" w:rsidRDefault="00092282" w:rsidP="00092282">
      <w:pPr>
        <w:pStyle w:val="TNR14"/>
      </w:pPr>
    </w:p>
    <w:p w14:paraId="6ED5E9C2" w14:textId="77777777" w:rsidR="00092282" w:rsidRDefault="00092282" w:rsidP="00092282">
      <w:pPr>
        <w:pStyle w:val="TNR14"/>
      </w:pPr>
      <w:r>
        <w:t>Для матрицы (H) выполняется сингулярное разложение</w:t>
      </w:r>
    </w:p>
    <w:p w14:paraId="01A724E0" w14:textId="4886D5EE" w:rsidR="00092282" w:rsidRPr="00092282" w:rsidRDefault="00092282" w:rsidP="00092282">
      <w:pPr>
        <w:pStyle w:val="TNR14"/>
      </w:pPr>
    </w:p>
    <w:p w14:paraId="6856442F" w14:textId="7212122B" w:rsidR="00092282" w:rsidRPr="00092282" w:rsidRDefault="00092282" w:rsidP="00092282">
      <w:pPr>
        <w:pStyle w:val="TNR14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⊤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082A96E" w14:textId="77777777" w:rsidR="00092282" w:rsidRDefault="00092282" w:rsidP="00092282">
      <w:pPr>
        <w:pStyle w:val="TNR14"/>
      </w:pPr>
    </w:p>
    <w:p w14:paraId="285BD087" w14:textId="772CC95E" w:rsidR="00092282" w:rsidRPr="00092282" w:rsidRDefault="00092282" w:rsidP="00092282">
      <w:pPr>
        <w:pStyle w:val="TNR14"/>
      </w:pPr>
      <w:r>
        <w:t xml:space="preserve">Каждое сингулярное число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задаёт вклад соответствующей компоненты в структуру матрицы. </w:t>
      </w:r>
    </w:p>
    <w:p w14:paraId="655B9F7C" w14:textId="77777777" w:rsidR="00092282" w:rsidRDefault="00092282" w:rsidP="00092282">
      <w:pPr>
        <w:pStyle w:val="TNR14"/>
      </w:pPr>
    </w:p>
    <w:p w14:paraId="07024D17" w14:textId="122324B0" w:rsidR="00092282" w:rsidRDefault="00732904" w:rsidP="00092282">
      <w:pPr>
        <w:pStyle w:val="TNR14"/>
      </w:pPr>
      <w:r>
        <w:t>Так как м</w:t>
      </w:r>
      <w:r w:rsidR="00092282">
        <w:t xml:space="preserve">атрица H может быть представлена в виде суммы </w:t>
      </w:r>
      <w:r w:rsidR="00FE1F4B" w:rsidRPr="00FE1F4B">
        <w:t xml:space="preserve">1 </w:t>
      </w:r>
      <w:r w:rsidR="00092282">
        <w:t>ранговых матриц:</w:t>
      </w:r>
    </w:p>
    <w:p w14:paraId="7A977569" w14:textId="3AED035E" w:rsidR="00092282" w:rsidRPr="00732904" w:rsidRDefault="00092282" w:rsidP="00092282">
      <w:pPr>
        <w:pStyle w:val="TNR14"/>
      </w:pPr>
    </w:p>
    <w:p w14:paraId="1722C10C" w14:textId="00F72684" w:rsidR="00092282" w:rsidRPr="00732904" w:rsidRDefault="00732904" w:rsidP="00092282">
      <w:pPr>
        <w:pStyle w:val="TNR14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⊤</m:t>
              </m:r>
            </m:sup>
          </m:sSubSup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B549711" w14:textId="77777777" w:rsidR="00092282" w:rsidRDefault="00092282" w:rsidP="00092282">
      <w:pPr>
        <w:pStyle w:val="TNR14"/>
      </w:pPr>
    </w:p>
    <w:p w14:paraId="6734395F" w14:textId="79C4D6D4" w:rsidR="00092282" w:rsidRDefault="00732904" w:rsidP="00092282">
      <w:pPr>
        <w:pStyle w:val="TNR14"/>
      </w:pPr>
      <w:r>
        <w:t xml:space="preserve">То если </w:t>
      </w:r>
      <w:r w:rsidRPr="00732904">
        <w:t>отбросить</w:t>
      </w:r>
      <w:r>
        <w:t xml:space="preserve"> ч</w:t>
      </w:r>
      <w:r w:rsidR="00092282">
        <w:t>асть компонент, то получается приближённая матрица меньшего ранга:</w:t>
      </w:r>
    </w:p>
    <w:p w14:paraId="17C95C2B" w14:textId="655CF7BB" w:rsidR="00092282" w:rsidRPr="00732904" w:rsidRDefault="00092282" w:rsidP="00092282">
      <w:pPr>
        <w:pStyle w:val="TNR14"/>
      </w:pPr>
    </w:p>
    <w:p w14:paraId="24746D41" w14:textId="6849DFE6" w:rsidR="00092282" w:rsidRPr="00732904" w:rsidRDefault="00000000" w:rsidP="00092282">
      <w:pPr>
        <w:pStyle w:val="TNR14"/>
        <w:rPr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⊤</m:t>
              </m:r>
            </m:sup>
          </m:sSubSup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  </m:t>
          </m:r>
          <m:r>
            <w:rPr>
              <w:rFonts w:ascii="Cambria Math" w:hAnsi="Cambria Math"/>
              <w:lang w:val="en-US"/>
            </w:rPr>
            <m:t>r&lt;q.</m:t>
          </m:r>
        </m:oMath>
      </m:oMathPara>
    </w:p>
    <w:p w14:paraId="219011E2" w14:textId="77777777" w:rsidR="00092282" w:rsidRPr="00732904" w:rsidRDefault="00092282" w:rsidP="00092282">
      <w:pPr>
        <w:pStyle w:val="TNR14"/>
        <w:rPr>
          <w:lang w:val="en-US"/>
        </w:rPr>
      </w:pPr>
    </w:p>
    <w:p w14:paraId="2F0AD894" w14:textId="77777777" w:rsidR="00092282" w:rsidRDefault="00092282" w:rsidP="00092282">
      <w:pPr>
        <w:pStyle w:val="TNR14"/>
      </w:pPr>
      <w:r>
        <w:t>Именно эта операция лежит в основе подавления шума: компоненты с малыми сингулярными числами часто соответствуют случайным возмущениям, тогда как крупные сингулярные числа отражают основную структуру сигнала.</w:t>
      </w:r>
    </w:p>
    <w:p w14:paraId="4E237890" w14:textId="77777777" w:rsidR="00092282" w:rsidRDefault="00092282" w:rsidP="00092282">
      <w:pPr>
        <w:pStyle w:val="TNR14"/>
      </w:pPr>
    </w:p>
    <w:p w14:paraId="22B34ADA" w14:textId="48F9ED18" w:rsidR="00092282" w:rsidRDefault="00732904" w:rsidP="00732904">
      <w:pPr>
        <w:pStyle w:val="21"/>
      </w:pPr>
      <w:bookmarkStart w:id="40" w:name="_Toc226335124"/>
      <w:r>
        <w:t>2.</w:t>
      </w:r>
      <w:r w:rsidR="00092282">
        <w:t>3. Обратное преобразование к одномерному сигналу</w:t>
      </w:r>
      <w:bookmarkEnd w:id="40"/>
    </w:p>
    <w:p w14:paraId="534B5E91" w14:textId="5F9EEC4F" w:rsidR="00092282" w:rsidRDefault="00092282" w:rsidP="00092282">
      <w:pPr>
        <w:pStyle w:val="TNR14"/>
      </w:pPr>
      <w:r>
        <w:t xml:space="preserve">После получения приближённой матрицы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</m:oMath>
      <w:r w:rsidR="00732904">
        <w:t xml:space="preserve"> </w:t>
      </w:r>
      <w:r>
        <w:t>требуется восстановить одномерный сигнал. Для этого используется диагональное усреднение по побочным диагоналям.</w:t>
      </w:r>
    </w:p>
    <w:p w14:paraId="0D77C48F" w14:textId="77777777" w:rsidR="00092282" w:rsidRDefault="00092282" w:rsidP="00092282">
      <w:pPr>
        <w:pStyle w:val="TNR14"/>
      </w:pPr>
    </w:p>
    <w:p w14:paraId="46BC5A4C" w14:textId="77777777" w:rsidR="00092282" w:rsidRDefault="00092282" w:rsidP="00092282">
      <w:pPr>
        <w:pStyle w:val="TNR14"/>
      </w:pPr>
      <w:r>
        <w:t>Пусть восстановленный сигнал обозначен как</w:t>
      </w:r>
    </w:p>
    <w:p w14:paraId="47F8FB59" w14:textId="6EDC85A3" w:rsidR="00092282" w:rsidRPr="00732904" w:rsidRDefault="00092282" w:rsidP="00092282">
      <w:pPr>
        <w:pStyle w:val="TNR14"/>
      </w:pPr>
    </w:p>
    <w:p w14:paraId="35CF6BE9" w14:textId="77B27104" w:rsidR="00092282" w:rsidRPr="00732904" w:rsidRDefault="00000000" w:rsidP="00092282">
      <w:pPr>
        <w:pStyle w:val="TNR14"/>
        <w:rPr>
          <w:rFonts w:ascii="Cambria Math" w:hAnsi="Cambria Math"/>
          <w:lang w:val="en-US"/>
          <w:oMath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…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785BA02" w14:textId="7823F181" w:rsidR="00092282" w:rsidRPr="00732904" w:rsidRDefault="00732904" w:rsidP="00092282">
      <w:pPr>
        <w:pStyle w:val="TNR14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N=m+n-1.</m:t>
          </m:r>
        </m:oMath>
      </m:oMathPara>
    </w:p>
    <w:p w14:paraId="0BE73BBC" w14:textId="3992E7CA" w:rsidR="00916C5C" w:rsidRPr="00916C5C" w:rsidRDefault="00916C5C" w:rsidP="00916C5C">
      <w:pPr>
        <w:pStyle w:val="TNR14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i+j=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l=0,1,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,N-1.</m:t>
          </m:r>
        </m:oMath>
      </m:oMathPara>
    </w:p>
    <w:p w14:paraId="565238B9" w14:textId="3126D3AA" w:rsidR="00092282" w:rsidRPr="00916C5C" w:rsidRDefault="00092282" w:rsidP="00092282">
      <w:pPr>
        <w:pStyle w:val="TNR14"/>
        <w:rPr>
          <w:lang w:val="en-US"/>
        </w:rPr>
      </w:pPr>
    </w:p>
    <w:p w14:paraId="79B9D690" w14:textId="05703DB9" w:rsidR="00916C5C" w:rsidRPr="00916C5C" w:rsidRDefault="00916C5C" w:rsidP="00092282">
      <w:pPr>
        <w:pStyle w:val="TNR14"/>
      </w:pPr>
      <w:r>
        <w:t xml:space="preserve">Для каждого значения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 xml:space="preserve"> собираются все элементы матрицы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</m:oMath>
      <w:r>
        <w:t xml:space="preserve">, у которых сумма индексов равна </w:t>
      </w:r>
      <m:oMath>
        <m:r>
          <m:rPr>
            <m:sty m:val="p"/>
          </m:rPr>
          <w:rPr>
            <w:rFonts w:ascii="Cambria Math" w:hAnsi="Cambria Math"/>
          </w:rPr>
          <m:t>l</m:t>
        </m:r>
      </m:oMath>
      <w:r>
        <w:t>, после чего вычисляется их среднее арифметическое</w:t>
      </w:r>
    </w:p>
    <w:p w14:paraId="435B4AB3" w14:textId="15F4D5B5" w:rsidR="00092282" w:rsidRPr="00732904" w:rsidRDefault="00092282" w:rsidP="00092282">
      <w:pPr>
        <w:pStyle w:val="TNR14"/>
      </w:pPr>
    </w:p>
    <w:p w14:paraId="266977B0" w14:textId="488B2950" w:rsidR="00092282" w:rsidRPr="00916C5C" w:rsidRDefault="00000000" w:rsidP="00092282">
      <w:pPr>
        <w:pStyle w:val="TNR14"/>
        <w:rPr>
          <w:rFonts w:ascii="Cambria Math" w:hAnsi="Cambria Math"/>
          <w:lang w:val="en-US"/>
          <w:oMath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 j=0</m:t>
              </m:r>
            </m:sub>
            <m:sup>
              <m:r>
                <w:rPr>
                  <w:rFonts w:ascii="Cambria Math" w:hAnsi="Cambria Math"/>
                  <w:lang w:val="en-US"/>
                </w:rPr>
                <m:t>i=m-1 j=n-1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i,j</m:t>
                      </m:r>
                    </m:sub>
                  </m:sSub>
                </m:e>
              </m:acc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F9D7B76" w14:textId="77777777" w:rsidR="00092282" w:rsidRPr="00916C5C" w:rsidRDefault="00092282" w:rsidP="00092282">
      <w:pPr>
        <w:pStyle w:val="TNR14"/>
        <w:rPr>
          <w:lang w:val="en-US"/>
        </w:rPr>
      </w:pPr>
    </w:p>
    <w:p w14:paraId="079660C5" w14:textId="77777777" w:rsidR="00092282" w:rsidRPr="00092282" w:rsidRDefault="00092282" w:rsidP="00092282">
      <w:pPr>
        <w:pStyle w:val="TNR14"/>
        <w:rPr>
          <w:lang w:val="en-US"/>
        </w:rPr>
      </w:pPr>
      <w:r>
        <w:t>Например</w:t>
      </w:r>
      <w:r w:rsidRPr="00092282">
        <w:rPr>
          <w:lang w:val="en-US"/>
        </w:rPr>
        <w:t>:</w:t>
      </w:r>
    </w:p>
    <w:p w14:paraId="59AF76F1" w14:textId="1DBCC98A" w:rsidR="00092282" w:rsidRPr="00092282" w:rsidRDefault="00092282" w:rsidP="00092282">
      <w:pPr>
        <w:pStyle w:val="TNR14"/>
        <w:rPr>
          <w:lang w:val="en-US"/>
        </w:rPr>
      </w:pPr>
    </w:p>
    <w:p w14:paraId="3F1AF2E1" w14:textId="60C09BEB" w:rsidR="00092282" w:rsidRPr="00092282" w:rsidRDefault="00000000" w:rsidP="00092282">
      <w:pPr>
        <w:pStyle w:val="TNR14"/>
        <w:rPr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0,0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49C2078" w14:textId="6D6EE124" w:rsidR="00092282" w:rsidRPr="00092282" w:rsidRDefault="00092282" w:rsidP="00092282">
      <w:pPr>
        <w:pStyle w:val="TNR14"/>
        <w:rPr>
          <w:lang w:val="en-US"/>
        </w:rPr>
      </w:pPr>
    </w:p>
    <w:p w14:paraId="2D5D1B64" w14:textId="272BD710" w:rsidR="00092282" w:rsidRPr="00916C5C" w:rsidRDefault="00000000" w:rsidP="00092282">
      <w:pPr>
        <w:pStyle w:val="TNR14"/>
        <w:rPr>
          <w:rFonts w:ascii="Cambria Math" w:hAnsi="Cambria Math"/>
          <w:lang w:val="en-US"/>
          <w:oMath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0,1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1,0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45F46EB" w14:textId="2F26FAC6" w:rsidR="00092282" w:rsidRPr="00092282" w:rsidRDefault="00092282" w:rsidP="00092282">
      <w:pPr>
        <w:pStyle w:val="TNR14"/>
        <w:rPr>
          <w:lang w:val="en-US"/>
        </w:rPr>
      </w:pPr>
    </w:p>
    <w:p w14:paraId="2A6DF03E" w14:textId="6A05B5D1" w:rsidR="00092282" w:rsidRPr="00916C5C" w:rsidRDefault="00000000" w:rsidP="00092282">
      <w:pPr>
        <w:pStyle w:val="TNR14"/>
        <w:rPr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0,2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1,1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2,0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470A994" w14:textId="7EE2A7A2" w:rsidR="00092282" w:rsidRPr="00916C5C" w:rsidRDefault="00092282" w:rsidP="00092282">
      <w:pPr>
        <w:pStyle w:val="TNR14"/>
        <w:rPr>
          <w:lang w:val="en-US"/>
        </w:rPr>
      </w:pPr>
    </w:p>
    <w:p w14:paraId="31267E37" w14:textId="343C6B8F" w:rsidR="00092282" w:rsidRDefault="00916C5C" w:rsidP="00916C5C">
      <w:pPr>
        <w:pStyle w:val="21"/>
      </w:pPr>
      <w:bookmarkStart w:id="41" w:name="_Toc226335125"/>
      <w:r w:rsidRPr="008B238E">
        <w:t>2.</w:t>
      </w:r>
      <w:r w:rsidR="00092282">
        <w:t>4. Итоговый алгоритм</w:t>
      </w:r>
      <w:bookmarkEnd w:id="41"/>
    </w:p>
    <w:p w14:paraId="2CC4C997" w14:textId="77777777" w:rsidR="00092282" w:rsidRDefault="00092282" w:rsidP="00092282">
      <w:pPr>
        <w:pStyle w:val="TNR14"/>
      </w:pPr>
    </w:p>
    <w:p w14:paraId="147675E2" w14:textId="77777777" w:rsidR="00092282" w:rsidRDefault="00092282" w:rsidP="00092282">
      <w:pPr>
        <w:pStyle w:val="TNR14"/>
      </w:pPr>
      <w:r>
        <w:t>Алгоритм можно сформулировать следующим образом.</w:t>
      </w:r>
    </w:p>
    <w:p w14:paraId="1F951248" w14:textId="77777777" w:rsidR="00092282" w:rsidRDefault="00092282" w:rsidP="00092282">
      <w:pPr>
        <w:pStyle w:val="TNR14"/>
      </w:pPr>
    </w:p>
    <w:p w14:paraId="34EB09F5" w14:textId="39665D1F" w:rsidR="00092282" w:rsidRDefault="00092282" w:rsidP="00092282">
      <w:pPr>
        <w:pStyle w:val="TNR14"/>
      </w:pPr>
      <w:r>
        <w:t>Пусть задан сигнал x. Тогда:</w:t>
      </w:r>
    </w:p>
    <w:p w14:paraId="37E9BF84" w14:textId="77777777" w:rsidR="00092282" w:rsidRDefault="00092282" w:rsidP="00092282">
      <w:pPr>
        <w:pStyle w:val="TNR14"/>
      </w:pPr>
    </w:p>
    <w:p w14:paraId="457EA80D" w14:textId="02BC611E" w:rsidR="00092282" w:rsidRPr="008B238E" w:rsidRDefault="00092282" w:rsidP="00092282">
      <w:pPr>
        <w:pStyle w:val="TNR14"/>
      </w:pPr>
      <w:r>
        <w:t>1. По сигналу строится матрица Ханкеля (H), элементы которой задаются равенством</w:t>
      </w:r>
    </w:p>
    <w:p w14:paraId="0B0B1816" w14:textId="26018E96" w:rsidR="00092282" w:rsidRPr="00916C5C" w:rsidRDefault="00000000" w:rsidP="00092282">
      <w:pPr>
        <w:pStyle w:val="TNR14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i+j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3A7ABDB" w14:textId="77777777" w:rsidR="00092282" w:rsidRDefault="00092282" w:rsidP="00092282">
      <w:pPr>
        <w:pStyle w:val="TNR14"/>
      </w:pPr>
    </w:p>
    <w:p w14:paraId="1278BC50" w14:textId="77777777" w:rsidR="00092282" w:rsidRDefault="00092282" w:rsidP="00092282">
      <w:pPr>
        <w:pStyle w:val="TNR14"/>
      </w:pPr>
      <w:r>
        <w:t>2. Для матрицы (H) выполняется сингулярное разложение</w:t>
      </w:r>
    </w:p>
    <w:p w14:paraId="3CDD150A" w14:textId="0B2D554E" w:rsidR="00092282" w:rsidRPr="008B238E" w:rsidRDefault="00092282" w:rsidP="00092282">
      <w:pPr>
        <w:pStyle w:val="TNR14"/>
      </w:pPr>
    </w:p>
    <w:p w14:paraId="087D0185" w14:textId="15890A7A" w:rsidR="00092282" w:rsidRPr="00092282" w:rsidRDefault="00916C5C" w:rsidP="00092282">
      <w:pPr>
        <w:pStyle w:val="TNR14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⊤</m:t>
              </m:r>
            </m:sup>
          </m:sSup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EAFF979" w14:textId="58DCFA89" w:rsidR="00092282" w:rsidRPr="00916C5C" w:rsidRDefault="00092282" w:rsidP="00092282">
      <w:pPr>
        <w:pStyle w:val="TNR14"/>
        <w:rPr>
          <w:lang w:val="en-US"/>
        </w:rPr>
      </w:pPr>
    </w:p>
    <w:p w14:paraId="00026C9B" w14:textId="77777777" w:rsidR="00092282" w:rsidRPr="00916C5C" w:rsidRDefault="00092282" w:rsidP="00092282">
      <w:pPr>
        <w:pStyle w:val="TNR14"/>
        <w:rPr>
          <w:lang w:val="en-US"/>
        </w:rPr>
      </w:pPr>
    </w:p>
    <w:p w14:paraId="29D28F2C" w14:textId="63C32B8B" w:rsidR="00092282" w:rsidRPr="008B238E" w:rsidRDefault="00092282" w:rsidP="00092282">
      <w:pPr>
        <w:pStyle w:val="TNR14"/>
      </w:pPr>
      <w:r>
        <w:t>3. Матрица аппроксимируется суммой наиболее значимых сингулярных компонент</w:t>
      </w:r>
    </w:p>
    <w:p w14:paraId="7BA014DF" w14:textId="6F4939EE" w:rsidR="00092282" w:rsidRPr="00916C5C" w:rsidRDefault="00000000" w:rsidP="00092282">
      <w:pPr>
        <w:pStyle w:val="TNR14"/>
        <w:rPr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⊤</m:t>
              </m:r>
            </m:sup>
          </m:sSubSup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63E2D45" w14:textId="663F1423" w:rsidR="00916C5C" w:rsidRPr="00916C5C" w:rsidRDefault="00092282" w:rsidP="00092282">
      <w:pPr>
        <w:pStyle w:val="TNR14"/>
      </w:pPr>
      <w:r>
        <w:t xml:space="preserve">4. По матрице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</m:oMath>
      <w:r>
        <w:t xml:space="preserve"> выполняется диагональное усреднение:</w:t>
      </w:r>
    </w:p>
    <w:p w14:paraId="76108326" w14:textId="77777777" w:rsidR="00092282" w:rsidRPr="008B238E" w:rsidRDefault="00092282" w:rsidP="00092282">
      <w:pPr>
        <w:pStyle w:val="TNR14"/>
      </w:pPr>
    </w:p>
    <w:p w14:paraId="48561003" w14:textId="01D5E8F7" w:rsidR="00EF5120" w:rsidRPr="00EF5120" w:rsidRDefault="00000000" w:rsidP="00EF5120">
      <w:pPr>
        <w:spacing w:after="0" w:line="240" w:lineRule="auto"/>
        <w:jc w:val="both"/>
        <w:rPr>
          <w:rFonts w:ascii="Cambria Math" w:eastAsia="Calibri" w:hAnsi="Cambria Math" w:cs="Times New Roman"/>
          <w:color w:val="000000" w:themeColor="text1"/>
          <w:sz w:val="28"/>
          <w:szCs w:val="24"/>
          <w:lang w:val="en-US"/>
          <w:oMath/>
        </w:rPr>
      </w:pPr>
      <m:oMathPara>
        <m:oMath>
          <m:acc>
            <m:accPr>
              <m:chr m:val="̃"/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color w:val="000000" w:themeColor="text1"/>
                      <w:sz w:val="28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  <w:lang w:val="en-US"/>
                    </w:rPr>
                    <m:t>l</m:t>
                  </m:r>
                </m:sub>
              </m:sSub>
            </m:e>
          </m:acc>
          <m:r>
            <w:rPr>
              <w:rFonts w:ascii="Cambria Math" w:eastAsia="Calibri" w:hAnsi="Cambria Math" w:cs="Times New Roman"/>
              <w:color w:val="000000" w:themeColor="text1"/>
              <w:sz w:val="28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  <w:lang w:val="en-US"/>
                </w:rPr>
                <m:t>1</m:t>
              </m:r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color w:val="000000" w:themeColor="text1"/>
                      <w:sz w:val="28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  <w:lang w:val="en-US"/>
                    </w:rPr>
                    <m:t>l</m:t>
                  </m:r>
                </m:sub>
              </m:sSub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  <w:lang w:val="en-US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color w:val="000000" w:themeColor="text1"/>
                  <w:sz w:val="28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  <w:lang w:val="en-US"/>
                </w:rPr>
                <m:t>i=0 j=0</m:t>
              </m:r>
            </m:sub>
            <m:sup>
              <m:r>
                <w:rPr>
                  <w:rFonts w:ascii="Cambria Math" w:eastAsia="Calibri" w:hAnsi="Cambria Math" w:cs="Times New Roman"/>
                  <w:color w:val="000000" w:themeColor="text1"/>
                  <w:sz w:val="28"/>
                  <w:szCs w:val="24"/>
                  <w:lang w:val="en-US"/>
                </w:rPr>
                <m:t>i=m-1 j=n-1</m:t>
              </m:r>
            </m:sup>
            <m:e>
              <m:acc>
                <m:accPr>
                  <m:chr m:val="̃"/>
                  <m:ctrlPr>
                    <w:rPr>
                      <w:rFonts w:ascii="Cambria Math" w:eastAsia="Calibri" w:hAnsi="Cambria Math" w:cs="Times New Roman"/>
                      <w:color w:val="000000" w:themeColor="text1"/>
                      <w:sz w:val="28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color w:val="000000" w:themeColor="text1"/>
                          <w:sz w:val="28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sz w:val="28"/>
                          <w:szCs w:val="24"/>
                          <w:lang w:val="en-US"/>
                        </w:rPr>
                        <m:t>i,j</m:t>
                      </m:r>
                    </m:sub>
                  </m:sSub>
                </m:e>
              </m:acc>
            </m:e>
          </m:nary>
        </m:oMath>
      </m:oMathPara>
    </w:p>
    <w:p w14:paraId="03A2A57B" w14:textId="77777777" w:rsidR="00916C5C" w:rsidRPr="00916C5C" w:rsidRDefault="00916C5C" w:rsidP="00092282">
      <w:pPr>
        <w:pStyle w:val="TNR14"/>
        <w:rPr>
          <w:lang w:val="en-US"/>
        </w:rPr>
      </w:pPr>
    </w:p>
    <w:p w14:paraId="72844F60" w14:textId="4812EBB8" w:rsidR="00092282" w:rsidRPr="00916C5C" w:rsidRDefault="00092282" w:rsidP="00092282">
      <w:pPr>
        <w:pStyle w:val="TNR14"/>
      </w:pPr>
      <w:r>
        <w:t xml:space="preserve">В результате получается восстановленный сигнал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>
        <w:t>, в котором влияние шума уменьшено</w:t>
      </w:r>
      <w:r w:rsidR="00916C5C" w:rsidRPr="00916C5C">
        <w:t>.</w:t>
      </w:r>
    </w:p>
    <w:p w14:paraId="42357669" w14:textId="77777777" w:rsidR="00092282" w:rsidRDefault="00092282" w:rsidP="00F70278"/>
    <w:p w14:paraId="2ACFB28C" w14:textId="77777777" w:rsidR="008B238E" w:rsidRDefault="008B238E" w:rsidP="00F70278"/>
    <w:p w14:paraId="3CFEEF5B" w14:textId="77777777" w:rsidR="008B238E" w:rsidRDefault="008B238E" w:rsidP="00F70278"/>
    <w:p w14:paraId="4D04058A" w14:textId="74287212" w:rsidR="008B238E" w:rsidRDefault="008B238E" w:rsidP="008B238E">
      <w:pPr>
        <w:pStyle w:val="21"/>
      </w:pPr>
      <w:bookmarkStart w:id="42" w:name="_Toc226335126"/>
      <w:r>
        <w:t>2.5 Пример фильтрации синусоидального сигнала</w:t>
      </w:r>
      <w:bookmarkEnd w:id="42"/>
    </w:p>
    <w:p w14:paraId="19AAEC7F" w14:textId="2882E52C" w:rsidR="008B238E" w:rsidRPr="00EA7B25" w:rsidRDefault="00FE1F4B" w:rsidP="00431A1E">
      <w:pPr>
        <w:pStyle w:val="TNR14"/>
      </w:pPr>
      <w:r>
        <w:t>Зададим некоторый</w:t>
      </w:r>
      <w:r w:rsidRPr="00FE1F4B">
        <w:t xml:space="preserve"> </w:t>
      </w:r>
      <w:r>
        <w:t xml:space="preserve">дискретный сигнал </w:t>
      </w:r>
      <w:r>
        <w:rPr>
          <w:lang w:val="en-US"/>
        </w:rPr>
        <w:t>X</w:t>
      </w:r>
      <w:r w:rsidR="00EA7B25">
        <w:t>, состоящий из 300 отсчётов</w:t>
      </w:r>
      <w:r w:rsidRPr="00FE1F4B">
        <w:t>:</w:t>
      </w:r>
    </w:p>
    <w:p w14:paraId="37B963B2" w14:textId="77777777" w:rsidR="00FE1F4B" w:rsidRPr="00EA7B25" w:rsidRDefault="00FE1F4B" w:rsidP="00FE1F4B">
      <w:pPr>
        <w:jc w:val="both"/>
      </w:pPr>
    </w:p>
    <w:p w14:paraId="4A2FF3DE" w14:textId="77777777" w:rsidR="00EA7B25" w:rsidRDefault="00FE1F4B" w:rsidP="001F7BC6">
      <w:r w:rsidRPr="00FE1F4B">
        <w:rPr>
          <w:noProof/>
          <w:lang w:val="en-US"/>
        </w:rPr>
        <w:drawing>
          <wp:inline distT="0" distB="0" distL="0" distR="0" wp14:anchorId="54AA9151" wp14:editId="1CD33214">
            <wp:extent cx="5940425" cy="1387475"/>
            <wp:effectExtent l="0" t="0" r="3175" b="3175"/>
            <wp:docPr id="56392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9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5E36" w14:textId="277FEF35" w:rsidR="00EA7B25" w:rsidRPr="001F7BC6" w:rsidRDefault="001F7BC6" w:rsidP="001F7BC6">
      <w:r>
        <w:t>Рисунок 2.</w:t>
      </w:r>
      <w:r w:rsidR="00431A1E">
        <w:t>5.1 — Исходный сигнал</w:t>
      </w:r>
    </w:p>
    <w:p w14:paraId="26FFFBFF" w14:textId="415195A5" w:rsidR="00FE1F4B" w:rsidRPr="001F7BC6" w:rsidRDefault="00EA7B25" w:rsidP="00431A1E">
      <w:pPr>
        <w:pStyle w:val="TNR14"/>
      </w:pPr>
      <w:r>
        <w:t>Добавим к нему нормально распределённый шум</w:t>
      </w:r>
      <w:r w:rsidRPr="00EA7B25">
        <w:t>:</w:t>
      </w:r>
    </w:p>
    <w:p w14:paraId="37931248" w14:textId="31D5C7C9" w:rsidR="00EA7B25" w:rsidRPr="00EA7B25" w:rsidRDefault="00000000" w:rsidP="00431A1E">
      <w:pPr>
        <w:pStyle w:val="TNR14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</m:oMath>
      </m:oMathPara>
    </w:p>
    <w:p w14:paraId="768F2A3D" w14:textId="77777777" w:rsidR="00EA7B25" w:rsidRPr="00EA7B25" w:rsidRDefault="00EA7B25" w:rsidP="00FE1F4B">
      <w:pPr>
        <w:jc w:val="both"/>
        <w:rPr>
          <w:lang w:val="en-US"/>
        </w:rPr>
      </w:pPr>
    </w:p>
    <w:p w14:paraId="6F2E5151" w14:textId="0C7B39C9" w:rsidR="00EA7B25" w:rsidRDefault="006A4A10" w:rsidP="00431A1E">
      <w:pPr>
        <w:rPr>
          <w:lang w:val="en-US"/>
        </w:rPr>
      </w:pPr>
      <w:r w:rsidRPr="006A4A10">
        <w:rPr>
          <w:noProof/>
          <w:lang w:val="en-US"/>
        </w:rPr>
        <w:drawing>
          <wp:inline distT="0" distB="0" distL="0" distR="0" wp14:anchorId="6E648B04" wp14:editId="56270D11">
            <wp:extent cx="5940425" cy="1392555"/>
            <wp:effectExtent l="0" t="0" r="3175" b="0"/>
            <wp:docPr id="139954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0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D3A1" w14:textId="61C2FEEC" w:rsidR="00431A1E" w:rsidRDefault="00431A1E" w:rsidP="00431A1E">
      <w:r w:rsidRPr="00431A1E">
        <w:t>Рисунок 2.5.</w:t>
      </w:r>
      <w:r>
        <w:t>2</w:t>
      </w:r>
      <w:r w:rsidRPr="00431A1E">
        <w:t xml:space="preserve"> — </w:t>
      </w:r>
      <w:r>
        <w:t>Зашумленный</w:t>
      </w:r>
      <w:r w:rsidRPr="00431A1E">
        <w:t xml:space="preserve"> сигнал</w:t>
      </w:r>
    </w:p>
    <w:p w14:paraId="0A48F23C" w14:textId="77777777" w:rsidR="00431A1E" w:rsidRDefault="00431A1E" w:rsidP="00431A1E">
      <w:pPr>
        <w:pStyle w:val="TNR14"/>
      </w:pPr>
    </w:p>
    <w:p w14:paraId="2479B1C3" w14:textId="77777777" w:rsidR="00431A1E" w:rsidRDefault="00431A1E" w:rsidP="00431A1E">
      <w:pPr>
        <w:pStyle w:val="TNR14"/>
      </w:pPr>
    </w:p>
    <w:p w14:paraId="18B4D87B" w14:textId="0572DB9D" w:rsidR="00EA7B25" w:rsidRPr="006A4A10" w:rsidRDefault="006A4A10" w:rsidP="00431A1E">
      <w:pPr>
        <w:pStyle w:val="TNR14"/>
      </w:pPr>
      <w:r>
        <w:t xml:space="preserve">Строим матрицу Ханкеля с окном </w:t>
      </w:r>
      <w:r>
        <w:rPr>
          <w:lang w:val="en-US"/>
        </w:rPr>
        <w:t>L</w:t>
      </w:r>
      <w:r w:rsidRPr="006A4A10">
        <w:t>=200</w:t>
      </w:r>
    </w:p>
    <w:p w14:paraId="1AC276D6" w14:textId="36AAF5A2" w:rsidR="00EA7B25" w:rsidRPr="00431A1E" w:rsidRDefault="00EA7B25" w:rsidP="00431A1E">
      <w:pPr>
        <w:pStyle w:val="TNR14"/>
      </w:pPr>
      <w:r>
        <w:t>Сингулярными числами</w:t>
      </w:r>
      <w:r w:rsidR="00431A1E">
        <w:t xml:space="preserve"> такой</w:t>
      </w:r>
      <w:r>
        <w:t xml:space="preserve"> </w:t>
      </w:r>
      <w:r w:rsidR="006A4A10">
        <w:t>матрицы</w:t>
      </w:r>
      <w:r>
        <w:t xml:space="preserve"> </w:t>
      </w:r>
      <w:r w:rsidR="006A4A10">
        <w:t>являются</w:t>
      </w:r>
      <w:r w:rsidRPr="00EA7B25">
        <w:t>:</w:t>
      </w:r>
    </w:p>
    <w:p w14:paraId="08E190B1" w14:textId="2A973524" w:rsidR="00EA7B25" w:rsidRPr="00C210C8" w:rsidRDefault="00000000" w:rsidP="00431A1E">
      <w:pPr>
        <w:pStyle w:val="TNR14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=74,38</m:t>
          </m:r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=73,24;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=19,08;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 xml:space="preserve">=18,82;  ...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100</m:t>
              </m:r>
            </m:sub>
          </m:sSub>
          <m:r>
            <w:rPr>
              <w:rFonts w:ascii="Cambria Math" w:hAnsi="Cambria Math"/>
              <w:lang w:val="en-US"/>
            </w:rPr>
            <m:t>=3,23</m:t>
          </m:r>
        </m:oMath>
      </m:oMathPara>
    </w:p>
    <w:p w14:paraId="3E04E98A" w14:textId="61140B9E" w:rsidR="00EA7B25" w:rsidRPr="00A01BD3" w:rsidRDefault="00492BE4" w:rsidP="00431A1E">
      <w:pPr>
        <w:pStyle w:val="TNR14"/>
      </w:pPr>
      <w:r>
        <w:t>Оставляем только первые 2 сингулярных числа</w:t>
      </w:r>
      <w:r w:rsidRPr="00492BE4">
        <w:t>:</w:t>
      </w:r>
    </w:p>
    <w:p w14:paraId="18A085C3" w14:textId="10AD0CF5" w:rsidR="00EA7B25" w:rsidRPr="001F7BC6" w:rsidRDefault="00000000" w:rsidP="00431A1E">
      <w:pPr>
        <w:pStyle w:val="TNR14"/>
      </w:pPr>
      <m:oMathPara>
        <m:oMath>
          <m:acc>
            <m:accPr>
              <m:chr m:val="̃"/>
              <m:ctrlPr>
                <w:rPr>
                  <w:rFonts w:ascii="Cambria Math" w:eastAsiaTheme="minorHAnsi" w:hAnsi="Cambria Math" w:cstheme="minorBidi"/>
                  <w:i/>
                  <w:color w:val="auto"/>
                  <w:sz w:val="24"/>
                  <w:szCs w:val="22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1F7BC6">
        <w:rPr>
          <w:rFonts w:eastAsiaTheme="minorEastAsia"/>
        </w:rPr>
        <w:t>После диагонального усреднения получаем очищенный сигнал</w:t>
      </w:r>
      <w:r w:rsidR="001F7BC6" w:rsidRPr="001F7BC6">
        <w:rPr>
          <w:rFonts w:eastAsiaTheme="minorEastAsia"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 w:cstheme="minorBidi"/>
                <w:i/>
                <w:color w:val="auto"/>
                <w:sz w:val="24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1F7BC6" w:rsidRPr="001F7BC6">
        <w:rPr>
          <w:rFonts w:eastAsiaTheme="minorEastAsia"/>
        </w:rPr>
        <w:t>:</w:t>
      </w:r>
    </w:p>
    <w:p w14:paraId="3DBF1AE0" w14:textId="3B64D43F" w:rsidR="00F70278" w:rsidRDefault="00492BE4" w:rsidP="00F70278">
      <w:r w:rsidRPr="00492BE4">
        <w:rPr>
          <w:noProof/>
        </w:rPr>
        <w:drawing>
          <wp:inline distT="0" distB="0" distL="0" distR="0" wp14:anchorId="262F3A1F" wp14:editId="481763B6">
            <wp:extent cx="5940425" cy="1407795"/>
            <wp:effectExtent l="0" t="0" r="3175" b="1905"/>
            <wp:docPr id="76294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7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E4CA" w14:textId="3390C88A" w:rsidR="00431A1E" w:rsidRDefault="00431A1E" w:rsidP="00F70278">
      <w:r w:rsidRPr="00431A1E">
        <w:t>Рисунок 2.5.</w:t>
      </w:r>
      <w:r>
        <w:t>3</w:t>
      </w:r>
      <w:r w:rsidRPr="00431A1E">
        <w:t xml:space="preserve"> —</w:t>
      </w:r>
      <w:r>
        <w:t xml:space="preserve"> Восстановленный </w:t>
      </w:r>
      <w:r w:rsidRPr="00431A1E">
        <w:t>сигнал</w:t>
      </w:r>
    </w:p>
    <w:p w14:paraId="6823591C" w14:textId="77777777" w:rsidR="00431A1E" w:rsidRDefault="00431A1E" w:rsidP="00F70278"/>
    <w:p w14:paraId="3DEF2592" w14:textId="4E9A1EA6" w:rsidR="00431A1E" w:rsidRDefault="00431A1E" w:rsidP="00431A1E">
      <w:pPr>
        <w:pStyle w:val="13"/>
        <w:jc w:val="both"/>
      </w:pPr>
      <w:bookmarkStart w:id="43" w:name="_Toc226335127"/>
      <w:r>
        <w:t>Вывод</w:t>
      </w:r>
      <w:bookmarkEnd w:id="43"/>
    </w:p>
    <w:p w14:paraId="42C862B6" w14:textId="764C9E95" w:rsidR="00CB2610" w:rsidRDefault="00195958" w:rsidP="00195958">
      <w:pPr>
        <w:pStyle w:val="TNR14"/>
      </w:pPr>
      <w:r>
        <w:t>Б</w:t>
      </w:r>
      <w:r w:rsidRPr="00195958">
        <w:t xml:space="preserve">ыл рассмотрен метод фильтрации дискретных сигналов с использованием сингулярного разложения. Показано, что преобразование сигнала в матрицу Ханкеля, последующее </w:t>
      </w:r>
      <w:proofErr w:type="spellStart"/>
      <w:r w:rsidRPr="00195958">
        <w:t>низкоранговое</w:t>
      </w:r>
      <w:proofErr w:type="spellEnd"/>
      <w:r w:rsidRPr="00195958">
        <w:t xml:space="preserve"> приближение и обратное диагональное усреднение позволяют эффективно подавлять шум и сохранять основную структуру сигнала. Метод SVD является удобным инструментом для обработки сигналов, так как</w:t>
      </w:r>
      <w:r>
        <w:t xml:space="preserve"> имеет</w:t>
      </w:r>
      <w:r w:rsidRPr="00195958">
        <w:t xml:space="preserve"> высок</w:t>
      </w:r>
      <w:r>
        <w:t xml:space="preserve">ую </w:t>
      </w:r>
      <w:r w:rsidRPr="00195958">
        <w:t>точностью восстановления.</w:t>
      </w:r>
    </w:p>
    <w:p w14:paraId="6BE833D8" w14:textId="4619DEED" w:rsidR="00CB2610" w:rsidRDefault="00CB2610" w:rsidP="00195958">
      <w:pPr>
        <w:pStyle w:val="TNR14"/>
      </w:pPr>
      <w:r>
        <w:br w:type="page"/>
      </w:r>
    </w:p>
    <w:p w14:paraId="698A14DE" w14:textId="33A5BFE6" w:rsidR="00CB2610" w:rsidRDefault="00CB2610" w:rsidP="00CB2610">
      <w:pPr>
        <w:pStyle w:val="13"/>
        <w:rPr>
          <w:lang w:val="en-US"/>
        </w:rPr>
      </w:pPr>
      <w:bookmarkStart w:id="44" w:name="_Toc226335128"/>
      <w:r>
        <w:lastRenderedPageBreak/>
        <w:t>Источники</w:t>
      </w:r>
      <w:bookmarkEnd w:id="44"/>
    </w:p>
    <w:p w14:paraId="591F2C96" w14:textId="27F81299" w:rsidR="00CB2610" w:rsidRDefault="00CB2610" w:rsidP="00730D1C">
      <w:pPr>
        <w:pStyle w:val="TNR14"/>
        <w:rPr>
          <w:lang w:val="en-US"/>
        </w:rPr>
      </w:pPr>
      <w:r>
        <w:rPr>
          <w:lang w:val="en-US"/>
        </w:rPr>
        <w:t xml:space="preserve">1. </w:t>
      </w:r>
      <w:r w:rsidRPr="00CB2610">
        <w:rPr>
          <w:lang w:val="en-US"/>
        </w:rPr>
        <w:t xml:space="preserve">Noise Suppression for GPR Data Based on SVD of Window-Length-Optimized </w:t>
      </w:r>
      <w:r w:rsidR="00730D1C">
        <w:rPr>
          <w:lang w:val="en-US"/>
        </w:rPr>
        <w:br/>
      </w:r>
      <w:r w:rsidRPr="00CB2610">
        <w:rPr>
          <w:lang w:val="en-US"/>
        </w:rPr>
        <w:t>Hankel Matrix</w:t>
      </w:r>
      <w:r>
        <w:rPr>
          <w:lang w:val="en-US"/>
        </w:rPr>
        <w:t xml:space="preserve"> </w:t>
      </w:r>
      <w:r w:rsidRPr="00CB2610">
        <w:rPr>
          <w:lang w:val="en-US"/>
        </w:rPr>
        <w:t>URL:</w:t>
      </w:r>
      <w:r w:rsidR="00730D1C">
        <w:rPr>
          <w:lang w:val="en-US"/>
        </w:rPr>
        <w:t> </w:t>
      </w:r>
      <w:hyperlink r:id="rId9" w:history="1">
        <w:r w:rsidR="00730D1C" w:rsidRPr="00BF4596">
          <w:rPr>
            <w:rStyle w:val="ad"/>
            <w:lang w:val="en-US"/>
          </w:rPr>
          <w:t>https://www.mdpi.com/1424-8220/19/17/3807</w:t>
        </w:r>
      </w:hyperlink>
    </w:p>
    <w:p w14:paraId="3AC7D8A4" w14:textId="77777777" w:rsidR="00730D1C" w:rsidRDefault="00730D1C" w:rsidP="00730D1C">
      <w:pPr>
        <w:pStyle w:val="TNR14"/>
        <w:jc w:val="left"/>
        <w:rPr>
          <w:lang w:val="en-US"/>
        </w:rPr>
      </w:pPr>
    </w:p>
    <w:p w14:paraId="03508D20" w14:textId="72EE4B33" w:rsidR="00CB2610" w:rsidRDefault="00CB2610" w:rsidP="00730D1C">
      <w:pPr>
        <w:pStyle w:val="TNR14"/>
        <w:jc w:val="left"/>
        <w:rPr>
          <w:lang w:val="en-US"/>
        </w:rPr>
      </w:pPr>
      <w:r>
        <w:rPr>
          <w:lang w:val="en-US"/>
        </w:rPr>
        <w:t>2.</w:t>
      </w:r>
      <w:r w:rsidR="00730D1C">
        <w:rPr>
          <w:lang w:val="en-US"/>
        </w:rPr>
        <w:t xml:space="preserve"> </w:t>
      </w:r>
      <w:r w:rsidR="00730D1C" w:rsidRPr="00730D1C">
        <w:rPr>
          <w:lang w:val="en-US"/>
        </w:rPr>
        <w:t>Eigenvalues and eigenvectors - Wikipedia</w:t>
      </w:r>
      <w:r w:rsidR="00730D1C">
        <w:rPr>
          <w:lang w:val="en-US"/>
        </w:rPr>
        <w:t xml:space="preserve"> URL: </w:t>
      </w:r>
      <w:hyperlink r:id="rId10" w:history="1">
        <w:r w:rsidR="00730D1C" w:rsidRPr="00BF4596">
          <w:rPr>
            <w:rStyle w:val="ad"/>
            <w:lang w:val="en-US"/>
          </w:rPr>
          <w:t>https://en.wikipedia.org/wiki/Eigenvalues_and_eigenvectors</w:t>
        </w:r>
      </w:hyperlink>
    </w:p>
    <w:p w14:paraId="72C00CDD" w14:textId="77777777" w:rsidR="00730D1C" w:rsidRDefault="00730D1C" w:rsidP="00730D1C">
      <w:pPr>
        <w:pStyle w:val="TNR14"/>
        <w:jc w:val="left"/>
        <w:rPr>
          <w:lang w:val="en-US"/>
        </w:rPr>
      </w:pPr>
    </w:p>
    <w:p w14:paraId="00DFF1F1" w14:textId="62D2257B" w:rsidR="00CB2610" w:rsidRPr="00CB2610" w:rsidRDefault="00730D1C" w:rsidP="00730D1C">
      <w:pPr>
        <w:pStyle w:val="TNR14"/>
        <w:jc w:val="left"/>
        <w:rPr>
          <w:lang w:val="en-US"/>
        </w:rPr>
      </w:pPr>
      <w:r>
        <w:rPr>
          <w:lang w:val="en-US"/>
        </w:rPr>
        <w:t xml:space="preserve">3. </w:t>
      </w:r>
      <w:r w:rsidRPr="00730D1C">
        <w:rPr>
          <w:lang w:val="en-US"/>
        </w:rPr>
        <w:t>Singular value decomposition - Wikipedia</w:t>
      </w:r>
      <w:r>
        <w:rPr>
          <w:lang w:val="en-US"/>
        </w:rPr>
        <w:t xml:space="preserve"> URL: </w:t>
      </w:r>
      <w:r w:rsidRPr="00730D1C">
        <w:rPr>
          <w:lang w:val="en-US"/>
        </w:rPr>
        <w:t>https://en.wikipedia.org/wiki/Singular_value_decomposition</w:t>
      </w:r>
    </w:p>
    <w:sectPr w:rsidR="00CB2610" w:rsidRPr="00CB2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7CA"/>
    <w:multiLevelType w:val="hybridMultilevel"/>
    <w:tmpl w:val="4E1AD3AE"/>
    <w:lvl w:ilvl="0" w:tplc="498E41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B642EB4">
      <w:numFmt w:val="decimal"/>
      <w:lvlText w:val=""/>
      <w:lvlJc w:val="left"/>
    </w:lvl>
    <w:lvl w:ilvl="2" w:tplc="308E04EA">
      <w:numFmt w:val="decimal"/>
      <w:lvlText w:val=""/>
      <w:lvlJc w:val="left"/>
    </w:lvl>
    <w:lvl w:ilvl="3" w:tplc="F2E6124E">
      <w:numFmt w:val="decimal"/>
      <w:lvlText w:val=""/>
      <w:lvlJc w:val="left"/>
    </w:lvl>
    <w:lvl w:ilvl="4" w:tplc="853E2E6A">
      <w:numFmt w:val="decimal"/>
      <w:lvlText w:val=""/>
      <w:lvlJc w:val="left"/>
    </w:lvl>
    <w:lvl w:ilvl="5" w:tplc="DDF222A2">
      <w:numFmt w:val="decimal"/>
      <w:lvlText w:val=""/>
      <w:lvlJc w:val="left"/>
    </w:lvl>
    <w:lvl w:ilvl="6" w:tplc="2A0A2A86">
      <w:numFmt w:val="decimal"/>
      <w:lvlText w:val=""/>
      <w:lvlJc w:val="left"/>
    </w:lvl>
    <w:lvl w:ilvl="7" w:tplc="DA44FC78">
      <w:numFmt w:val="decimal"/>
      <w:lvlText w:val=""/>
      <w:lvlJc w:val="left"/>
    </w:lvl>
    <w:lvl w:ilvl="8" w:tplc="19B23C80">
      <w:numFmt w:val="decimal"/>
      <w:lvlText w:val=""/>
      <w:lvlJc w:val="left"/>
    </w:lvl>
  </w:abstractNum>
  <w:abstractNum w:abstractNumId="1" w15:restartNumberingAfterBreak="0">
    <w:nsid w:val="05500F23"/>
    <w:multiLevelType w:val="multilevel"/>
    <w:tmpl w:val="BB9CDC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B1287"/>
    <w:multiLevelType w:val="hybridMultilevel"/>
    <w:tmpl w:val="EDF21D32"/>
    <w:lvl w:ilvl="0" w:tplc="880CB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04C9C6">
      <w:numFmt w:val="decimal"/>
      <w:lvlText w:val=""/>
      <w:lvlJc w:val="left"/>
    </w:lvl>
    <w:lvl w:ilvl="2" w:tplc="3CAE4C70">
      <w:numFmt w:val="decimal"/>
      <w:lvlText w:val=""/>
      <w:lvlJc w:val="left"/>
    </w:lvl>
    <w:lvl w:ilvl="3" w:tplc="EA44E1C6">
      <w:numFmt w:val="decimal"/>
      <w:lvlText w:val=""/>
      <w:lvlJc w:val="left"/>
    </w:lvl>
    <w:lvl w:ilvl="4" w:tplc="2C480F66">
      <w:numFmt w:val="decimal"/>
      <w:lvlText w:val=""/>
      <w:lvlJc w:val="left"/>
    </w:lvl>
    <w:lvl w:ilvl="5" w:tplc="0086528A">
      <w:numFmt w:val="decimal"/>
      <w:lvlText w:val=""/>
      <w:lvlJc w:val="left"/>
    </w:lvl>
    <w:lvl w:ilvl="6" w:tplc="D15C4576">
      <w:numFmt w:val="decimal"/>
      <w:lvlText w:val=""/>
      <w:lvlJc w:val="left"/>
    </w:lvl>
    <w:lvl w:ilvl="7" w:tplc="19E6150A">
      <w:numFmt w:val="decimal"/>
      <w:lvlText w:val=""/>
      <w:lvlJc w:val="left"/>
    </w:lvl>
    <w:lvl w:ilvl="8" w:tplc="7F8EDFE4">
      <w:numFmt w:val="decimal"/>
      <w:lvlText w:val=""/>
      <w:lvlJc w:val="left"/>
    </w:lvl>
  </w:abstractNum>
  <w:abstractNum w:abstractNumId="3" w15:restartNumberingAfterBreak="0">
    <w:nsid w:val="1550608D"/>
    <w:multiLevelType w:val="multilevel"/>
    <w:tmpl w:val="941A4F02"/>
    <w:lvl w:ilvl="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7B95242"/>
    <w:multiLevelType w:val="multilevel"/>
    <w:tmpl w:val="0B54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B1D33"/>
    <w:multiLevelType w:val="hybridMultilevel"/>
    <w:tmpl w:val="EB8A8AEA"/>
    <w:lvl w:ilvl="0" w:tplc="BC627D18">
      <w:numFmt w:val="decimal"/>
      <w:lvlText w:val=""/>
      <w:lvlJc w:val="left"/>
    </w:lvl>
    <w:lvl w:ilvl="1" w:tplc="9A3A1FB2">
      <w:numFmt w:val="decimal"/>
      <w:lvlText w:val=""/>
      <w:lvlJc w:val="left"/>
    </w:lvl>
    <w:lvl w:ilvl="2" w:tplc="69FE9CBA">
      <w:numFmt w:val="decimal"/>
      <w:lvlText w:val=""/>
      <w:lvlJc w:val="left"/>
    </w:lvl>
    <w:lvl w:ilvl="3" w:tplc="F26CB16E">
      <w:numFmt w:val="decimal"/>
      <w:lvlText w:val=""/>
      <w:lvlJc w:val="left"/>
    </w:lvl>
    <w:lvl w:ilvl="4" w:tplc="5AC473AA">
      <w:numFmt w:val="decimal"/>
      <w:lvlText w:val=""/>
      <w:lvlJc w:val="left"/>
    </w:lvl>
    <w:lvl w:ilvl="5" w:tplc="E0DE331A">
      <w:numFmt w:val="decimal"/>
      <w:lvlText w:val=""/>
      <w:lvlJc w:val="left"/>
    </w:lvl>
    <w:lvl w:ilvl="6" w:tplc="E35AAFF6">
      <w:numFmt w:val="decimal"/>
      <w:lvlText w:val=""/>
      <w:lvlJc w:val="left"/>
    </w:lvl>
    <w:lvl w:ilvl="7" w:tplc="16C008D0">
      <w:numFmt w:val="decimal"/>
      <w:lvlText w:val=""/>
      <w:lvlJc w:val="left"/>
    </w:lvl>
    <w:lvl w:ilvl="8" w:tplc="84DA2BA0">
      <w:numFmt w:val="decimal"/>
      <w:lvlText w:val=""/>
      <w:lvlJc w:val="left"/>
    </w:lvl>
  </w:abstractNum>
  <w:abstractNum w:abstractNumId="6" w15:restartNumberingAfterBreak="0">
    <w:nsid w:val="438B72D0"/>
    <w:multiLevelType w:val="multilevel"/>
    <w:tmpl w:val="D36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B22A8"/>
    <w:multiLevelType w:val="hybridMultilevel"/>
    <w:tmpl w:val="263C4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C41AC"/>
    <w:multiLevelType w:val="multilevel"/>
    <w:tmpl w:val="636A73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55E1A46"/>
    <w:multiLevelType w:val="multilevel"/>
    <w:tmpl w:val="3E4068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776CF"/>
    <w:multiLevelType w:val="multilevel"/>
    <w:tmpl w:val="8C3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17B0F"/>
    <w:multiLevelType w:val="multilevel"/>
    <w:tmpl w:val="809AF91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37106536">
    <w:abstractNumId w:val="10"/>
  </w:num>
  <w:num w:numId="2" w16cid:durableId="637995523">
    <w:abstractNumId w:val="6"/>
  </w:num>
  <w:num w:numId="3" w16cid:durableId="1898934482">
    <w:abstractNumId w:val="2"/>
  </w:num>
  <w:num w:numId="4" w16cid:durableId="1176576702">
    <w:abstractNumId w:val="5"/>
  </w:num>
  <w:num w:numId="5" w16cid:durableId="946429101">
    <w:abstractNumId w:val="0"/>
  </w:num>
  <w:num w:numId="6" w16cid:durableId="609509799">
    <w:abstractNumId w:val="3"/>
  </w:num>
  <w:num w:numId="7" w16cid:durableId="2126532955">
    <w:abstractNumId w:val="4"/>
  </w:num>
  <w:num w:numId="8" w16cid:durableId="1063409793">
    <w:abstractNumId w:val="1"/>
  </w:num>
  <w:num w:numId="9" w16cid:durableId="1277060449">
    <w:abstractNumId w:val="9"/>
  </w:num>
  <w:num w:numId="10" w16cid:durableId="1588808290">
    <w:abstractNumId w:val="11"/>
  </w:num>
  <w:num w:numId="11" w16cid:durableId="1397125414">
    <w:abstractNumId w:val="8"/>
  </w:num>
  <w:num w:numId="12" w16cid:durableId="700781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AF"/>
    <w:rsid w:val="000045E0"/>
    <w:rsid w:val="00021B90"/>
    <w:rsid w:val="00031E23"/>
    <w:rsid w:val="00033771"/>
    <w:rsid w:val="0004090B"/>
    <w:rsid w:val="00041CF3"/>
    <w:rsid w:val="00070D82"/>
    <w:rsid w:val="00092282"/>
    <w:rsid w:val="000B5DAC"/>
    <w:rsid w:val="000D3721"/>
    <w:rsid w:val="000D571F"/>
    <w:rsid w:val="000E2A17"/>
    <w:rsid w:val="00113682"/>
    <w:rsid w:val="001338DE"/>
    <w:rsid w:val="00143171"/>
    <w:rsid w:val="00145202"/>
    <w:rsid w:val="0015159A"/>
    <w:rsid w:val="001643B2"/>
    <w:rsid w:val="00176B94"/>
    <w:rsid w:val="00195958"/>
    <w:rsid w:val="001E453D"/>
    <w:rsid w:val="001F7BC6"/>
    <w:rsid w:val="00247CF5"/>
    <w:rsid w:val="00277452"/>
    <w:rsid w:val="00292699"/>
    <w:rsid w:val="00294322"/>
    <w:rsid w:val="002B219D"/>
    <w:rsid w:val="002B2328"/>
    <w:rsid w:val="002C36FE"/>
    <w:rsid w:val="002E16AA"/>
    <w:rsid w:val="002F4E6E"/>
    <w:rsid w:val="00310A74"/>
    <w:rsid w:val="00323FB2"/>
    <w:rsid w:val="00352925"/>
    <w:rsid w:val="00354D84"/>
    <w:rsid w:val="00373489"/>
    <w:rsid w:val="003A6969"/>
    <w:rsid w:val="003B3D79"/>
    <w:rsid w:val="003D31C4"/>
    <w:rsid w:val="003E2857"/>
    <w:rsid w:val="003F187D"/>
    <w:rsid w:val="003F201E"/>
    <w:rsid w:val="003F430B"/>
    <w:rsid w:val="0040321D"/>
    <w:rsid w:val="00417BC5"/>
    <w:rsid w:val="00431A1E"/>
    <w:rsid w:val="004437A2"/>
    <w:rsid w:val="004458C6"/>
    <w:rsid w:val="00462A51"/>
    <w:rsid w:val="0046417D"/>
    <w:rsid w:val="00466B04"/>
    <w:rsid w:val="00492BE4"/>
    <w:rsid w:val="00497B36"/>
    <w:rsid w:val="004B5587"/>
    <w:rsid w:val="00506AF8"/>
    <w:rsid w:val="00526D65"/>
    <w:rsid w:val="00530337"/>
    <w:rsid w:val="00536AE4"/>
    <w:rsid w:val="00542239"/>
    <w:rsid w:val="00584B9C"/>
    <w:rsid w:val="00591714"/>
    <w:rsid w:val="00594FBB"/>
    <w:rsid w:val="005C33F5"/>
    <w:rsid w:val="005C6CFF"/>
    <w:rsid w:val="005D1367"/>
    <w:rsid w:val="005D69A9"/>
    <w:rsid w:val="005E2D5D"/>
    <w:rsid w:val="00601245"/>
    <w:rsid w:val="006046BE"/>
    <w:rsid w:val="00626BF1"/>
    <w:rsid w:val="006645B5"/>
    <w:rsid w:val="006A4A10"/>
    <w:rsid w:val="006B75E1"/>
    <w:rsid w:val="006C111C"/>
    <w:rsid w:val="00722036"/>
    <w:rsid w:val="00730D1C"/>
    <w:rsid w:val="00732904"/>
    <w:rsid w:val="00787DCF"/>
    <w:rsid w:val="007A204D"/>
    <w:rsid w:val="007C25AE"/>
    <w:rsid w:val="007C6C72"/>
    <w:rsid w:val="007F26B4"/>
    <w:rsid w:val="00805DF0"/>
    <w:rsid w:val="008435ED"/>
    <w:rsid w:val="00872849"/>
    <w:rsid w:val="00881BF0"/>
    <w:rsid w:val="008838AA"/>
    <w:rsid w:val="008A5EDC"/>
    <w:rsid w:val="008A666B"/>
    <w:rsid w:val="008B238E"/>
    <w:rsid w:val="008B3B4A"/>
    <w:rsid w:val="008C3AAC"/>
    <w:rsid w:val="008F4BF0"/>
    <w:rsid w:val="008F6ECC"/>
    <w:rsid w:val="00916C5C"/>
    <w:rsid w:val="00970676"/>
    <w:rsid w:val="009A67C5"/>
    <w:rsid w:val="009F47FC"/>
    <w:rsid w:val="00A01BD3"/>
    <w:rsid w:val="00A331BB"/>
    <w:rsid w:val="00A60014"/>
    <w:rsid w:val="00A60AC2"/>
    <w:rsid w:val="00A65FC2"/>
    <w:rsid w:val="00A74454"/>
    <w:rsid w:val="00A97A8F"/>
    <w:rsid w:val="00AA0FE0"/>
    <w:rsid w:val="00AA485E"/>
    <w:rsid w:val="00AC6A49"/>
    <w:rsid w:val="00AD04EA"/>
    <w:rsid w:val="00AD6447"/>
    <w:rsid w:val="00B14CC1"/>
    <w:rsid w:val="00B2659E"/>
    <w:rsid w:val="00B46F61"/>
    <w:rsid w:val="00B613A3"/>
    <w:rsid w:val="00B70684"/>
    <w:rsid w:val="00B878D8"/>
    <w:rsid w:val="00B967B5"/>
    <w:rsid w:val="00BC728E"/>
    <w:rsid w:val="00BE6CA9"/>
    <w:rsid w:val="00C04AAA"/>
    <w:rsid w:val="00C1079A"/>
    <w:rsid w:val="00C210C8"/>
    <w:rsid w:val="00C34B76"/>
    <w:rsid w:val="00C559AD"/>
    <w:rsid w:val="00C776C8"/>
    <w:rsid w:val="00C86C33"/>
    <w:rsid w:val="00C9111D"/>
    <w:rsid w:val="00C960AF"/>
    <w:rsid w:val="00CB2610"/>
    <w:rsid w:val="00CE40F3"/>
    <w:rsid w:val="00CF7810"/>
    <w:rsid w:val="00D432AF"/>
    <w:rsid w:val="00D43980"/>
    <w:rsid w:val="00D63841"/>
    <w:rsid w:val="00D6448E"/>
    <w:rsid w:val="00D73D64"/>
    <w:rsid w:val="00D743CE"/>
    <w:rsid w:val="00D752DF"/>
    <w:rsid w:val="00D80A1F"/>
    <w:rsid w:val="00D86880"/>
    <w:rsid w:val="00D97663"/>
    <w:rsid w:val="00DB229E"/>
    <w:rsid w:val="00DE1C75"/>
    <w:rsid w:val="00DE5BE8"/>
    <w:rsid w:val="00E579FC"/>
    <w:rsid w:val="00E64D88"/>
    <w:rsid w:val="00E7029A"/>
    <w:rsid w:val="00E95406"/>
    <w:rsid w:val="00EA3203"/>
    <w:rsid w:val="00EA7B25"/>
    <w:rsid w:val="00ED42F7"/>
    <w:rsid w:val="00EF5120"/>
    <w:rsid w:val="00F43B1F"/>
    <w:rsid w:val="00F43FBF"/>
    <w:rsid w:val="00F70278"/>
    <w:rsid w:val="00FB78D7"/>
    <w:rsid w:val="00FC1963"/>
    <w:rsid w:val="00FE1F4B"/>
    <w:rsid w:val="00FE4734"/>
    <w:rsid w:val="00FF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62D06"/>
  <w15:chartTrackingRefBased/>
  <w15:docId w15:val="{4C1F8741-3C04-4F25-857F-04970B6D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исунки"/>
    <w:qFormat/>
    <w:rsid w:val="00EF5120"/>
    <w:pPr>
      <w:spacing w:after="120" w:line="240" w:lineRule="atLeast"/>
      <w:jc w:val="center"/>
    </w:pPr>
    <w:rPr>
      <w:rFonts w:eastAsiaTheme="minorHAnsi" w:cstheme="minorBidi"/>
      <w:sz w:val="24"/>
    </w:rPr>
  </w:style>
  <w:style w:type="paragraph" w:styleId="1">
    <w:name w:val="heading 1"/>
    <w:basedOn w:val="a"/>
    <w:next w:val="a"/>
    <w:link w:val="10"/>
    <w:uiPriority w:val="9"/>
    <w:qFormat/>
    <w:rsid w:val="00CE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C75"/>
    <w:pPr>
      <w:keepNext/>
      <w:keepLines/>
      <w:spacing w:before="160" w:after="80"/>
      <w:outlineLvl w:val="2"/>
    </w:pPr>
    <w:rPr>
      <w:rFonts w:asciiTheme="minorHAnsi"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AC2"/>
    <w:pPr>
      <w:keepNext/>
      <w:keepLines/>
      <w:spacing w:before="80" w:after="40"/>
      <w:outlineLvl w:val="3"/>
    </w:pPr>
    <w:rPr>
      <w:rFonts w:asciiTheme="minorHAnsi"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AF"/>
    <w:pPr>
      <w:keepNext/>
      <w:keepLines/>
      <w:spacing w:before="80" w:after="40"/>
      <w:outlineLvl w:val="4"/>
    </w:pPr>
    <w:rPr>
      <w:rFonts w:asciiTheme="minorHAnsi"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AF"/>
    <w:pPr>
      <w:keepNext/>
      <w:keepLines/>
      <w:spacing w:before="40"/>
      <w:outlineLvl w:val="5"/>
    </w:pPr>
    <w:rPr>
      <w:rFonts w:asci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AF"/>
    <w:pPr>
      <w:keepNext/>
      <w:keepLines/>
      <w:spacing w:before="40"/>
      <w:outlineLvl w:val="6"/>
    </w:pPr>
    <w:rPr>
      <w:rFonts w:asci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AF"/>
    <w:pPr>
      <w:keepNext/>
      <w:keepLines/>
      <w:outlineLvl w:val="7"/>
    </w:pPr>
    <w:rPr>
      <w:rFonts w:asci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AF"/>
    <w:pPr>
      <w:keepNext/>
      <w:keepLines/>
      <w:outlineLvl w:val="8"/>
    </w:pPr>
    <w:rPr>
      <w:rFonts w:asciiTheme="minorHAnsi"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C7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A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AF"/>
    <w:rPr>
      <w:rFonts w:asciiTheme="minorHAnsi" w:eastAsiaTheme="majorEastAsia" w:hAnsiTheme="minorHAnsi" w:cstheme="majorBidi"/>
      <w:color w:val="0F4761" w:themeColor="accent1" w:themeShade="BF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432A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D432AF"/>
    <w:rPr>
      <w:rFonts w:asciiTheme="minorHAnsi" w:eastAsiaTheme="majorEastAsia" w:hAnsiTheme="minorHAnsi" w:cstheme="majorBidi"/>
      <w:color w:val="595959" w:themeColor="text1" w:themeTint="A6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D432AF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D432AF"/>
    <w:rPr>
      <w:rFonts w:asciiTheme="minorHAnsi" w:eastAsiaTheme="majorEastAsia" w:hAnsiTheme="minorHAnsi" w:cstheme="majorBidi"/>
      <w:color w:val="272727" w:themeColor="text1" w:themeTint="D8"/>
      <w:sz w:val="24"/>
      <w:szCs w:val="20"/>
      <w:lang w:eastAsia="ru-RU"/>
    </w:rPr>
  </w:style>
  <w:style w:type="paragraph" w:customStyle="1" w:styleId="11">
    <w:name w:val="Заголовок1"/>
    <w:basedOn w:val="a3"/>
    <w:next w:val="a"/>
    <w:link w:val="12"/>
    <w:qFormat/>
    <w:rsid w:val="00310A74"/>
    <w:pPr>
      <w:spacing w:line="259" w:lineRule="auto"/>
    </w:pPr>
    <w:rPr>
      <w:rFonts w:ascii="Times New Roman" w:hAnsi="Times New Roman"/>
      <w:b/>
      <w:color w:val="000000" w:themeColor="text1"/>
      <w:sz w:val="40"/>
    </w:rPr>
  </w:style>
  <w:style w:type="paragraph" w:styleId="a3">
    <w:name w:val="TOC Heading"/>
    <w:basedOn w:val="1"/>
    <w:next w:val="a"/>
    <w:uiPriority w:val="39"/>
    <w:unhideWhenUsed/>
    <w:qFormat/>
    <w:rsid w:val="00CE40F3"/>
    <w:pPr>
      <w:spacing w:before="240" w:after="0"/>
      <w:outlineLvl w:val="9"/>
    </w:pPr>
    <w:rPr>
      <w:sz w:val="32"/>
      <w:szCs w:val="32"/>
    </w:rPr>
  </w:style>
  <w:style w:type="character" w:customStyle="1" w:styleId="12">
    <w:name w:val="Заголовок1 Знак"/>
    <w:basedOn w:val="a0"/>
    <w:link w:val="11"/>
    <w:rsid w:val="00310A74"/>
    <w:rPr>
      <w:rFonts w:eastAsiaTheme="majorEastAsia" w:cstheme="majorBidi"/>
      <w:b/>
      <w:color w:val="000000" w:themeColor="text1"/>
      <w:sz w:val="40"/>
      <w:szCs w:val="32"/>
    </w:rPr>
  </w:style>
  <w:style w:type="paragraph" w:customStyle="1" w:styleId="13">
    <w:name w:val="Стиль1"/>
    <w:basedOn w:val="1"/>
    <w:link w:val="14"/>
    <w:qFormat/>
    <w:rsid w:val="00CB2610"/>
    <w:pPr>
      <w:jc w:val="left"/>
    </w:pPr>
    <w:rPr>
      <w:rFonts w:ascii="Times New Roman" w:hAnsi="Times New Roman"/>
      <w:b/>
      <w:noProof/>
      <w:color w:val="000000" w:themeColor="text1"/>
    </w:rPr>
  </w:style>
  <w:style w:type="character" w:customStyle="1" w:styleId="14">
    <w:name w:val="Стиль1 Знак"/>
    <w:basedOn w:val="12"/>
    <w:link w:val="13"/>
    <w:rsid w:val="00CB2610"/>
    <w:rPr>
      <w:rFonts w:eastAsiaTheme="majorEastAsia" w:cstheme="majorBidi"/>
      <w:b/>
      <w:noProof/>
      <w:color w:val="000000" w:themeColor="text1"/>
      <w:sz w:val="40"/>
      <w:szCs w:val="40"/>
    </w:rPr>
  </w:style>
  <w:style w:type="paragraph" w:customStyle="1" w:styleId="21">
    <w:name w:val="Стиль2"/>
    <w:basedOn w:val="2"/>
    <w:link w:val="22"/>
    <w:qFormat/>
    <w:rsid w:val="00092282"/>
    <w:pPr>
      <w:spacing w:line="360" w:lineRule="auto"/>
      <w:jc w:val="left"/>
    </w:pPr>
    <w:rPr>
      <w:rFonts w:ascii="Times New Roman" w:hAnsi="Times New Roman"/>
      <w:b/>
      <w:color w:val="000000" w:themeColor="text1"/>
    </w:rPr>
  </w:style>
  <w:style w:type="character" w:customStyle="1" w:styleId="22">
    <w:name w:val="Стиль2 Знак"/>
    <w:basedOn w:val="20"/>
    <w:link w:val="21"/>
    <w:rsid w:val="0009228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customStyle="1" w:styleId="31">
    <w:name w:val="Стиль3"/>
    <w:basedOn w:val="3"/>
    <w:next w:val="TNR14"/>
    <w:link w:val="32"/>
    <w:qFormat/>
    <w:rsid w:val="00310A74"/>
    <w:pPr>
      <w:spacing w:before="40" w:after="0"/>
      <w:jc w:val="both"/>
    </w:pPr>
    <w:rPr>
      <w:rFonts w:ascii="Times New Roman" w:eastAsia="Calibri"/>
      <w:b/>
      <w:bCs/>
      <w:color w:val="000000" w:themeColor="text1"/>
      <w:sz w:val="32"/>
      <w:szCs w:val="32"/>
    </w:rPr>
  </w:style>
  <w:style w:type="paragraph" w:customStyle="1" w:styleId="TNR14">
    <w:name w:val="TNR14"/>
    <w:link w:val="TNR140"/>
    <w:qFormat/>
    <w:rsid w:val="00031E23"/>
    <w:pPr>
      <w:spacing w:after="0" w:line="240" w:lineRule="auto"/>
      <w:jc w:val="both"/>
    </w:pPr>
    <w:rPr>
      <w:rFonts w:eastAsia="Calibri"/>
      <w:color w:val="000000" w:themeColor="text1"/>
      <w:szCs w:val="24"/>
    </w:rPr>
  </w:style>
  <w:style w:type="character" w:customStyle="1" w:styleId="TNR140">
    <w:name w:val="TNR14 Знак"/>
    <w:basedOn w:val="a0"/>
    <w:link w:val="TNR14"/>
    <w:rsid w:val="00031E23"/>
    <w:rPr>
      <w:rFonts w:eastAsia="Calibri"/>
      <w:color w:val="000000" w:themeColor="text1"/>
      <w:szCs w:val="24"/>
    </w:rPr>
  </w:style>
  <w:style w:type="character" w:customStyle="1" w:styleId="32">
    <w:name w:val="Стиль3 Знак"/>
    <w:basedOn w:val="30"/>
    <w:link w:val="31"/>
    <w:rsid w:val="00310A74"/>
    <w:rPr>
      <w:rFonts w:asciiTheme="minorHAnsi" w:eastAsia="Calibri" w:hAnsiTheme="minorHAnsi" w:cstheme="majorBidi"/>
      <w:b/>
      <w:bCs/>
      <w:color w:val="000000" w:themeColor="text1"/>
      <w:sz w:val="32"/>
      <w:szCs w:val="32"/>
    </w:rPr>
  </w:style>
  <w:style w:type="paragraph" w:customStyle="1" w:styleId="41">
    <w:name w:val="Стиль4"/>
    <w:basedOn w:val="4"/>
    <w:link w:val="42"/>
    <w:qFormat/>
    <w:rsid w:val="00730D1C"/>
    <w:pPr>
      <w:jc w:val="left"/>
    </w:pPr>
    <w:rPr>
      <w:rFonts w:ascii="Times New Roman"/>
      <w:b/>
      <w:i w:val="0"/>
      <w:color w:val="000000" w:themeColor="text1"/>
      <w:sz w:val="28"/>
      <w:lang w:val="en-US"/>
    </w:rPr>
  </w:style>
  <w:style w:type="character" w:customStyle="1" w:styleId="42">
    <w:name w:val="Стиль4 Знак"/>
    <w:basedOn w:val="40"/>
    <w:link w:val="41"/>
    <w:rsid w:val="00730D1C"/>
    <w:rPr>
      <w:rFonts w:asciiTheme="minorHAnsi" w:eastAsiaTheme="majorEastAsia" w:hAnsiTheme="minorHAnsi" w:cstheme="majorBidi"/>
      <w:b/>
      <w:i w:val="0"/>
      <w:iCs/>
      <w:color w:val="000000" w:themeColor="text1"/>
      <w:lang w:val="en-US"/>
    </w:rPr>
  </w:style>
  <w:style w:type="paragraph" w:styleId="a4">
    <w:name w:val="Title"/>
    <w:basedOn w:val="a"/>
    <w:next w:val="a"/>
    <w:link w:val="a5"/>
    <w:uiPriority w:val="10"/>
    <w:qFormat/>
    <w:rsid w:val="00D43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432A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Subtitle"/>
    <w:basedOn w:val="a"/>
    <w:next w:val="a"/>
    <w:link w:val="a7"/>
    <w:uiPriority w:val="11"/>
    <w:qFormat/>
    <w:rsid w:val="00D432AF"/>
    <w:pPr>
      <w:numPr>
        <w:ilvl w:val="1"/>
      </w:numPr>
      <w:spacing w:after="160"/>
    </w:pPr>
    <w:rPr>
      <w:rFonts w:asci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432AF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23">
    <w:name w:val="Quote"/>
    <w:basedOn w:val="a"/>
    <w:next w:val="a"/>
    <w:link w:val="24"/>
    <w:uiPriority w:val="29"/>
    <w:qFormat/>
    <w:rsid w:val="00D432AF"/>
    <w:pPr>
      <w:spacing w:before="160" w:after="160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D432AF"/>
    <w:rPr>
      <w:i/>
      <w:iCs/>
      <w:color w:val="404040" w:themeColor="text1" w:themeTint="BF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D432A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432A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4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432AF"/>
    <w:rPr>
      <w:i/>
      <w:iCs/>
      <w:color w:val="0F4761" w:themeColor="accent1" w:themeShade="BF"/>
      <w:sz w:val="24"/>
      <w:szCs w:val="20"/>
      <w:lang w:eastAsia="ru-RU"/>
    </w:rPr>
  </w:style>
  <w:style w:type="character" w:styleId="ac">
    <w:name w:val="Intense Reference"/>
    <w:basedOn w:val="a0"/>
    <w:uiPriority w:val="32"/>
    <w:qFormat/>
    <w:rsid w:val="00D432AF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3D31C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D31C4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3D31C4"/>
    <w:rPr>
      <w:color w:val="666666"/>
    </w:rPr>
  </w:style>
  <w:style w:type="character" w:customStyle="1" w:styleId="mord">
    <w:name w:val="mord"/>
    <w:basedOn w:val="a0"/>
    <w:rsid w:val="00C776C8"/>
  </w:style>
  <w:style w:type="character" w:customStyle="1" w:styleId="vlist-s">
    <w:name w:val="vlist-s"/>
    <w:basedOn w:val="a0"/>
    <w:rsid w:val="00C776C8"/>
  </w:style>
  <w:style w:type="character" w:customStyle="1" w:styleId="mrel">
    <w:name w:val="mrel"/>
    <w:basedOn w:val="a0"/>
    <w:rsid w:val="00C776C8"/>
  </w:style>
  <w:style w:type="character" w:styleId="af0">
    <w:name w:val="Strong"/>
    <w:basedOn w:val="a0"/>
    <w:uiPriority w:val="22"/>
    <w:qFormat/>
    <w:rsid w:val="00143171"/>
    <w:rPr>
      <w:b/>
      <w:bCs/>
    </w:rPr>
  </w:style>
  <w:style w:type="character" w:customStyle="1" w:styleId="VerbatimChar">
    <w:name w:val="Verbatim Char"/>
    <w:rsid w:val="00310A74"/>
    <w:rPr>
      <w:rFonts w:ascii="Consolas" w:hAnsi="Consolas"/>
      <w:sz w:val="22"/>
    </w:rPr>
  </w:style>
  <w:style w:type="table" w:styleId="af1">
    <w:name w:val="Table Grid"/>
    <w:basedOn w:val="a1"/>
    <w:uiPriority w:val="39"/>
    <w:rsid w:val="00EA7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"/>
    <w:next w:val="a"/>
    <w:autoRedefine/>
    <w:uiPriority w:val="39"/>
    <w:unhideWhenUsed/>
    <w:rsid w:val="008B3B4A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8B3B4A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8B3B4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Eigenvalues_and_eigenvecto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dpi.com/1424-8220/19/17/380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411F5-DA3B-45B6-9FCB-992FB021C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14</Pages>
  <Words>1906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Lol</dc:creator>
  <cp:keywords/>
  <dc:description/>
  <cp:lastModifiedBy>Lol Lol</cp:lastModifiedBy>
  <cp:revision>38</cp:revision>
  <dcterms:created xsi:type="dcterms:W3CDTF">2026-03-23T21:42:00Z</dcterms:created>
  <dcterms:modified xsi:type="dcterms:W3CDTF">2026-05-05T21:18:00Z</dcterms:modified>
</cp:coreProperties>
</file>