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8F7" w:rsidRPr="00DC2CF1" w:rsidRDefault="00067EB3" w:rsidP="00D81383">
      <w:pPr>
        <w:jc w:val="center"/>
        <w:rPr>
          <w:rFonts w:ascii="Arial" w:hAnsi="Arial" w:cs="Arial"/>
          <w:b/>
          <w:caps/>
          <w:color w:val="0070C0"/>
          <w:sz w:val="24"/>
          <w:szCs w:val="24"/>
          <w:lang w:val="uk-UA"/>
        </w:rPr>
      </w:pPr>
      <w:r w:rsidRPr="00DC2CF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е</w:t>
      </w:r>
      <w:r w:rsidR="00B23FC5" w:rsidRPr="00DC2CF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ЛЕ</w:t>
      </w:r>
      <w:r w:rsidRPr="00DC2CF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ктростанція на біо</w:t>
      </w:r>
      <w:r w:rsidR="00B559F3" w:rsidRPr="00DC2CF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МАСІ ВСТАНОВЛЕНОЮ</w:t>
      </w:r>
      <w:r w:rsidRPr="00DC2CF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 потужністю </w:t>
      </w:r>
      <w:r w:rsidR="00B559F3" w:rsidRPr="00DC2CF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5</w:t>
      </w:r>
      <w:r w:rsidRPr="00DC2CF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000 кВ</w:t>
      </w:r>
      <w:r w:rsidR="00B559F3" w:rsidRPr="00DC2CF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Т</w:t>
      </w:r>
      <w:r w:rsidRPr="00DC2CF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 </w:t>
      </w:r>
      <w:r w:rsidR="00082303" w:rsidRPr="00082303">
        <w:rPr>
          <w:rFonts w:ascii="Arial" w:hAnsi="Arial" w:cs="Arial"/>
          <w:b/>
          <w:caps/>
          <w:color w:val="0070C0"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="00B559F3" w:rsidRPr="00DC2CF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У</w:t>
      </w:r>
      <w:r w:rsidRPr="00DC2CF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 м. </w:t>
      </w:r>
      <w:r w:rsidR="00B559F3" w:rsidRPr="00DC2CF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ПЕРЕЯСЛАВ</w:t>
      </w:r>
      <w:r w:rsidR="00DC2CF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І-ХМЕЛЬНИЦЬКОМУ</w:t>
      </w:r>
      <w:r w:rsidR="00B559F3" w:rsidRPr="00DC2CF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 КИЇВСЬКОЇ </w:t>
      </w:r>
      <w:r w:rsidRPr="00DC2CF1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 області</w:t>
      </w:r>
    </w:p>
    <w:p w:rsidR="0049771D" w:rsidRPr="00DC2CF1" w:rsidRDefault="0049771D" w:rsidP="0049771D">
      <w:pPr>
        <w:rPr>
          <w:rFonts w:ascii="Arial" w:hAnsi="Arial" w:cs="Arial"/>
          <w:b/>
          <w:sz w:val="24"/>
          <w:szCs w:val="24"/>
          <w:lang w:val="uk-UA"/>
        </w:rPr>
      </w:pPr>
      <w:r w:rsidRPr="00DC2CF1">
        <w:rPr>
          <w:rFonts w:ascii="Arial" w:hAnsi="Arial" w:cs="Arial"/>
          <w:b/>
          <w:sz w:val="24"/>
          <w:szCs w:val="24"/>
          <w:lang w:val="uk-UA"/>
        </w:rPr>
        <w:t xml:space="preserve">   Замовник:</w:t>
      </w:r>
      <w:r w:rsidRPr="00DC2CF1">
        <w:rPr>
          <w:rFonts w:ascii="Arial" w:hAnsi="Arial" w:cs="Arial"/>
          <w:b/>
          <w:sz w:val="24"/>
          <w:szCs w:val="24"/>
          <w:lang w:val="uk-UA"/>
        </w:rPr>
        <w:tab/>
      </w:r>
      <w:r w:rsidR="00E80CA1" w:rsidRPr="00DC2CF1">
        <w:rPr>
          <w:rFonts w:ascii="Arial" w:hAnsi="Arial" w:cs="Arial"/>
          <w:b/>
          <w:sz w:val="24"/>
          <w:szCs w:val="24"/>
          <w:lang w:val="uk-UA"/>
        </w:rPr>
        <w:t xml:space="preserve">        </w:t>
      </w:r>
      <w:r w:rsidR="00DC2CF1">
        <w:rPr>
          <w:rFonts w:ascii="Arial" w:hAnsi="Arial" w:cs="Arial"/>
          <w:b/>
          <w:sz w:val="24"/>
          <w:szCs w:val="24"/>
          <w:lang w:val="uk-UA"/>
        </w:rPr>
        <w:t xml:space="preserve"> </w:t>
      </w:r>
      <w:r w:rsidR="00E80CA1" w:rsidRPr="00DC2CF1">
        <w:rPr>
          <w:rFonts w:ascii="Arial" w:hAnsi="Arial" w:cs="Arial"/>
          <w:b/>
          <w:sz w:val="24"/>
          <w:szCs w:val="24"/>
          <w:lang w:val="uk-UA"/>
        </w:rPr>
        <w:t xml:space="preserve"> </w:t>
      </w:r>
      <w:r w:rsidRPr="00DC2CF1">
        <w:rPr>
          <w:rFonts w:ascii="Arial" w:hAnsi="Arial" w:cs="Arial"/>
          <w:b/>
          <w:color w:val="0070C0"/>
          <w:sz w:val="24"/>
          <w:szCs w:val="24"/>
          <w:lang w:val="uk-UA"/>
        </w:rPr>
        <w:t>ТОВ «Енергопромислова група «ЮГЭНЕРГОПРОМТРАНС»</w:t>
      </w:r>
    </w:p>
    <w:p w:rsidR="0049771D" w:rsidRPr="00DC2CF1" w:rsidRDefault="0049771D" w:rsidP="0049771D">
      <w:pPr>
        <w:jc w:val="both"/>
        <w:rPr>
          <w:rFonts w:ascii="Arial" w:hAnsi="Arial" w:cs="Arial"/>
          <w:sz w:val="24"/>
          <w:szCs w:val="24"/>
          <w:lang w:val="uk-UA"/>
        </w:rPr>
      </w:pPr>
      <w:r w:rsidRPr="00DC2CF1">
        <w:rPr>
          <w:rFonts w:ascii="Arial" w:hAnsi="Arial" w:cs="Arial"/>
          <w:b/>
          <w:sz w:val="24"/>
          <w:szCs w:val="24"/>
          <w:lang w:val="uk-UA"/>
        </w:rPr>
        <w:t xml:space="preserve">   Предмет контракту: </w:t>
      </w:r>
      <w:r w:rsidR="00E80CA1" w:rsidRPr="00DC2CF1">
        <w:rPr>
          <w:rFonts w:ascii="Arial" w:hAnsi="Arial" w:cs="Arial"/>
          <w:b/>
          <w:sz w:val="24"/>
          <w:szCs w:val="24"/>
          <w:lang w:val="uk-UA"/>
        </w:rPr>
        <w:t xml:space="preserve">  </w:t>
      </w:r>
      <w:r w:rsidRPr="00DC2CF1">
        <w:rPr>
          <w:rFonts w:ascii="Arial" w:hAnsi="Arial" w:cs="Arial"/>
          <w:sz w:val="24"/>
          <w:szCs w:val="24"/>
          <w:lang w:val="uk-UA"/>
        </w:rPr>
        <w:t>будівництво  електростанції на біомасі</w:t>
      </w:r>
    </w:p>
    <w:p w:rsidR="0049771D" w:rsidRPr="00DC2CF1" w:rsidRDefault="0049771D" w:rsidP="0049771D">
      <w:pPr>
        <w:jc w:val="both"/>
        <w:rPr>
          <w:rFonts w:ascii="Arial" w:hAnsi="Arial" w:cs="Arial"/>
          <w:sz w:val="24"/>
          <w:szCs w:val="24"/>
          <w:lang w:val="uk-UA"/>
        </w:rPr>
      </w:pPr>
      <w:r w:rsidRPr="00DC2CF1">
        <w:rPr>
          <w:rFonts w:ascii="Arial" w:hAnsi="Arial" w:cs="Arial"/>
          <w:b/>
          <w:sz w:val="24"/>
          <w:szCs w:val="24"/>
          <w:lang w:val="uk-UA"/>
        </w:rPr>
        <w:t xml:space="preserve">   Галузь:</w:t>
      </w:r>
      <w:r w:rsidRPr="00DC2CF1">
        <w:rPr>
          <w:rFonts w:ascii="Arial" w:hAnsi="Arial" w:cs="Arial"/>
          <w:b/>
          <w:sz w:val="24"/>
          <w:szCs w:val="24"/>
          <w:lang w:val="uk-UA"/>
        </w:rPr>
        <w:tab/>
      </w:r>
      <w:r w:rsidR="00E80CA1" w:rsidRPr="00DC2CF1">
        <w:rPr>
          <w:rFonts w:ascii="Arial" w:hAnsi="Arial" w:cs="Arial"/>
          <w:sz w:val="24"/>
          <w:szCs w:val="24"/>
          <w:lang w:val="uk-UA"/>
        </w:rPr>
        <w:t xml:space="preserve">                   т</w:t>
      </w:r>
      <w:r w:rsidRPr="00DC2CF1">
        <w:rPr>
          <w:rFonts w:ascii="Arial" w:hAnsi="Arial" w:cs="Arial"/>
          <w:sz w:val="24"/>
          <w:szCs w:val="24"/>
          <w:lang w:val="uk-UA"/>
        </w:rPr>
        <w:t>еплоенергетика</w:t>
      </w:r>
    </w:p>
    <w:p w:rsidR="0049771D" w:rsidRPr="00DC2CF1" w:rsidRDefault="0049771D" w:rsidP="0049771D">
      <w:pPr>
        <w:jc w:val="both"/>
        <w:rPr>
          <w:rFonts w:ascii="Arial" w:hAnsi="Arial" w:cs="Arial"/>
          <w:sz w:val="24"/>
          <w:szCs w:val="24"/>
          <w:lang w:val="uk-UA"/>
        </w:rPr>
      </w:pPr>
      <w:r w:rsidRPr="00DC2CF1">
        <w:rPr>
          <w:rFonts w:ascii="Arial" w:hAnsi="Arial" w:cs="Arial"/>
          <w:b/>
          <w:sz w:val="24"/>
          <w:szCs w:val="24"/>
          <w:lang w:val="uk-UA"/>
        </w:rPr>
        <w:t xml:space="preserve">   Територія:</w:t>
      </w:r>
      <w:r w:rsidRPr="00DC2CF1">
        <w:rPr>
          <w:rFonts w:ascii="Arial" w:hAnsi="Arial" w:cs="Arial"/>
          <w:sz w:val="24"/>
          <w:szCs w:val="24"/>
          <w:lang w:val="uk-UA"/>
        </w:rPr>
        <w:t xml:space="preserve">   </w:t>
      </w:r>
      <w:r w:rsidR="00E80CA1" w:rsidRPr="00DC2CF1">
        <w:rPr>
          <w:rFonts w:ascii="Arial" w:hAnsi="Arial" w:cs="Arial"/>
          <w:sz w:val="24"/>
          <w:szCs w:val="24"/>
          <w:lang w:val="uk-UA"/>
        </w:rPr>
        <w:t xml:space="preserve">                </w:t>
      </w:r>
      <w:r w:rsidRPr="00DC2CF1">
        <w:rPr>
          <w:rFonts w:ascii="Arial" w:hAnsi="Arial" w:cs="Arial"/>
          <w:sz w:val="24"/>
          <w:szCs w:val="24"/>
          <w:lang w:val="uk-UA"/>
        </w:rPr>
        <w:t>Україна, Київська обл.</w:t>
      </w:r>
    </w:p>
    <w:p w:rsidR="0049771D" w:rsidRPr="00DC2CF1" w:rsidRDefault="00DF6F9A" w:rsidP="0049771D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  <w:lang w:val="uk-UA"/>
        </w:rPr>
        <w:t xml:space="preserve">   Термін реалізації </w:t>
      </w:r>
      <w:proofErr w:type="spellStart"/>
      <w:r>
        <w:rPr>
          <w:rFonts w:ascii="Arial" w:hAnsi="Arial" w:cs="Arial"/>
          <w:b/>
          <w:sz w:val="24"/>
          <w:szCs w:val="24"/>
          <w:lang w:val="uk-UA"/>
        </w:rPr>
        <w:t>проє</w:t>
      </w:r>
      <w:r w:rsidR="0049771D" w:rsidRPr="00DC2CF1">
        <w:rPr>
          <w:rFonts w:ascii="Arial" w:hAnsi="Arial" w:cs="Arial"/>
          <w:b/>
          <w:sz w:val="24"/>
          <w:szCs w:val="24"/>
          <w:lang w:val="uk-UA"/>
        </w:rPr>
        <w:t>кту</w:t>
      </w:r>
      <w:proofErr w:type="spellEnd"/>
      <w:r w:rsidR="0049771D" w:rsidRPr="00DC2CF1">
        <w:rPr>
          <w:rFonts w:ascii="Arial" w:hAnsi="Arial" w:cs="Arial"/>
          <w:b/>
          <w:sz w:val="24"/>
          <w:szCs w:val="24"/>
          <w:lang w:val="uk-UA"/>
        </w:rPr>
        <w:t>:</w:t>
      </w:r>
      <w:r w:rsidR="00FC0D44" w:rsidRPr="00DC2CF1">
        <w:rPr>
          <w:rFonts w:ascii="Arial" w:hAnsi="Arial" w:cs="Arial"/>
          <w:sz w:val="24"/>
          <w:szCs w:val="24"/>
          <w:lang w:val="uk-UA"/>
        </w:rPr>
        <w:t xml:space="preserve">   2018</w:t>
      </w:r>
      <w:r w:rsidR="0049771D" w:rsidRPr="00DC2CF1">
        <w:rPr>
          <w:rFonts w:ascii="Arial" w:hAnsi="Arial" w:cs="Arial"/>
          <w:sz w:val="24"/>
          <w:szCs w:val="24"/>
          <w:lang w:val="uk-UA"/>
        </w:rPr>
        <w:t xml:space="preserve"> </w:t>
      </w:r>
      <w:r w:rsidR="00DC2CF1">
        <w:rPr>
          <w:rFonts w:ascii="Arial" w:hAnsi="Arial" w:cs="Arial"/>
          <w:sz w:val="24"/>
          <w:szCs w:val="24"/>
          <w:lang w:val="uk-UA"/>
        </w:rPr>
        <w:t>р.</w:t>
      </w:r>
    </w:p>
    <w:p w:rsidR="008A640A" w:rsidRPr="00DC2CF1" w:rsidRDefault="00110496" w:rsidP="00DC2CF1">
      <w:pPr>
        <w:rPr>
          <w:rFonts w:ascii="Arial" w:hAnsi="Arial" w:cs="Arial"/>
          <w:sz w:val="24"/>
          <w:szCs w:val="24"/>
          <w:lang w:val="uk-UA"/>
        </w:rPr>
      </w:pPr>
      <w:r w:rsidRPr="00DC2CF1">
        <w:rPr>
          <w:rFonts w:ascii="Arial" w:hAnsi="Arial" w:cs="Arial"/>
          <w:sz w:val="24"/>
          <w:szCs w:val="24"/>
          <w:lang w:val="uk-UA"/>
        </w:rPr>
        <w:t>У</w:t>
      </w:r>
      <w:r w:rsidR="008A640A" w:rsidRPr="00DC2CF1">
        <w:rPr>
          <w:rFonts w:ascii="Arial" w:hAnsi="Arial" w:cs="Arial"/>
          <w:sz w:val="24"/>
          <w:szCs w:val="24"/>
          <w:lang w:val="uk-UA"/>
        </w:rPr>
        <w:t xml:space="preserve"> 2016</w:t>
      </w:r>
      <w:r w:rsidRPr="00DC2CF1">
        <w:rPr>
          <w:rFonts w:ascii="Arial" w:hAnsi="Arial" w:cs="Arial"/>
          <w:sz w:val="24"/>
          <w:szCs w:val="24"/>
          <w:lang w:val="uk-UA"/>
        </w:rPr>
        <w:t>-2018</w:t>
      </w:r>
      <w:r w:rsidR="008A640A" w:rsidRPr="00DC2CF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B619B8" w:rsidRPr="00DC2CF1">
        <w:rPr>
          <w:rFonts w:ascii="Arial" w:hAnsi="Arial" w:cs="Arial"/>
          <w:sz w:val="24"/>
          <w:szCs w:val="24"/>
          <w:lang w:val="uk-UA"/>
        </w:rPr>
        <w:t>р.</w:t>
      </w:r>
      <w:r w:rsidR="008A640A" w:rsidRPr="00DC2CF1">
        <w:rPr>
          <w:rFonts w:ascii="Arial" w:hAnsi="Arial" w:cs="Arial"/>
          <w:sz w:val="24"/>
          <w:szCs w:val="24"/>
          <w:lang w:val="uk-UA"/>
        </w:rPr>
        <w:t>р</w:t>
      </w:r>
      <w:proofErr w:type="spellEnd"/>
      <w:r w:rsidR="008A640A" w:rsidRPr="00DC2CF1">
        <w:rPr>
          <w:rFonts w:ascii="Arial" w:hAnsi="Arial" w:cs="Arial"/>
          <w:sz w:val="24"/>
          <w:szCs w:val="24"/>
          <w:lang w:val="uk-UA"/>
        </w:rPr>
        <w:t xml:space="preserve">. Корпорація «Союз» </w:t>
      </w:r>
      <w:r w:rsidR="00B619B8" w:rsidRPr="00DC2CF1">
        <w:rPr>
          <w:rFonts w:ascii="Arial" w:hAnsi="Arial" w:cs="Arial"/>
          <w:sz w:val="24"/>
          <w:szCs w:val="24"/>
          <w:lang w:val="uk-UA"/>
        </w:rPr>
        <w:t>у</w:t>
      </w:r>
      <w:r w:rsidR="008A640A" w:rsidRPr="00DC2CF1">
        <w:rPr>
          <w:rFonts w:ascii="Arial" w:hAnsi="Arial" w:cs="Arial"/>
          <w:sz w:val="24"/>
          <w:szCs w:val="24"/>
          <w:lang w:val="uk-UA"/>
        </w:rPr>
        <w:t xml:space="preserve"> якості генерального підрядника успішно реалізу</w:t>
      </w:r>
      <w:r w:rsidRPr="00DC2CF1">
        <w:rPr>
          <w:rFonts w:ascii="Arial" w:hAnsi="Arial" w:cs="Arial"/>
          <w:sz w:val="24"/>
          <w:szCs w:val="24"/>
          <w:lang w:val="uk-UA"/>
        </w:rPr>
        <w:t xml:space="preserve">вала </w:t>
      </w:r>
      <w:r w:rsidR="00B619B8" w:rsidRPr="00DC2CF1">
        <w:rPr>
          <w:rFonts w:ascii="Arial" w:hAnsi="Arial" w:cs="Arial"/>
          <w:sz w:val="24"/>
          <w:szCs w:val="24"/>
          <w:lang w:val="uk-UA"/>
        </w:rPr>
        <w:t xml:space="preserve"> </w:t>
      </w:r>
      <w:proofErr w:type="spellStart"/>
      <w:r w:rsidR="00B619B8" w:rsidRPr="00DC2CF1">
        <w:rPr>
          <w:rFonts w:ascii="Arial" w:hAnsi="Arial" w:cs="Arial"/>
          <w:sz w:val="24"/>
          <w:szCs w:val="24"/>
          <w:lang w:val="uk-UA"/>
        </w:rPr>
        <w:t>п</w:t>
      </w:r>
      <w:r w:rsidR="00DF6F9A">
        <w:rPr>
          <w:rFonts w:ascii="Arial" w:hAnsi="Arial" w:cs="Arial"/>
          <w:sz w:val="24"/>
          <w:szCs w:val="24"/>
          <w:lang w:val="uk-UA"/>
        </w:rPr>
        <w:t>роє</w:t>
      </w:r>
      <w:r w:rsidR="008A640A" w:rsidRPr="00DC2CF1">
        <w:rPr>
          <w:rFonts w:ascii="Arial" w:hAnsi="Arial" w:cs="Arial"/>
          <w:sz w:val="24"/>
          <w:szCs w:val="24"/>
          <w:lang w:val="uk-UA"/>
        </w:rPr>
        <w:t>кт</w:t>
      </w:r>
      <w:proofErr w:type="spellEnd"/>
      <w:r w:rsidR="008A640A" w:rsidRPr="00DC2CF1">
        <w:rPr>
          <w:rFonts w:ascii="Arial" w:hAnsi="Arial" w:cs="Arial"/>
          <w:sz w:val="24"/>
          <w:szCs w:val="24"/>
          <w:lang w:val="uk-UA"/>
        </w:rPr>
        <w:t xml:space="preserve"> «Б</w:t>
      </w:r>
      <w:r w:rsidR="008A640A" w:rsidRPr="00DC2CF1">
        <w:rPr>
          <w:rFonts w:ascii="Arial" w:eastAsia="Times New Roman" w:hAnsi="Arial" w:cs="Arial"/>
          <w:sz w:val="24"/>
          <w:szCs w:val="24"/>
          <w:lang w:val="uk-UA" w:eastAsia="de-DE"/>
        </w:rPr>
        <w:t>удівництво електростанції на біомасі встановленою потужністю 5000 кВт у м. Переяслав</w:t>
      </w:r>
      <w:r w:rsidRPr="00DC2CF1">
        <w:rPr>
          <w:rFonts w:ascii="Arial" w:eastAsia="Times New Roman" w:hAnsi="Arial" w:cs="Arial"/>
          <w:sz w:val="24"/>
          <w:szCs w:val="24"/>
          <w:lang w:val="uk-UA" w:eastAsia="de-DE"/>
        </w:rPr>
        <w:t>і</w:t>
      </w:r>
      <w:r w:rsidR="008A640A" w:rsidRPr="00DC2CF1">
        <w:rPr>
          <w:rFonts w:ascii="Arial" w:eastAsia="Times New Roman" w:hAnsi="Arial" w:cs="Arial"/>
          <w:sz w:val="24"/>
          <w:szCs w:val="24"/>
          <w:lang w:val="uk-UA" w:eastAsia="de-DE"/>
        </w:rPr>
        <w:t>-Хмельницьк</w:t>
      </w:r>
      <w:r w:rsidRPr="00DC2CF1">
        <w:rPr>
          <w:rFonts w:ascii="Arial" w:eastAsia="Times New Roman" w:hAnsi="Arial" w:cs="Arial"/>
          <w:sz w:val="24"/>
          <w:szCs w:val="24"/>
          <w:lang w:val="uk-UA" w:eastAsia="de-DE"/>
        </w:rPr>
        <w:t>ому</w:t>
      </w:r>
      <w:r w:rsidR="008A640A" w:rsidRPr="00DC2CF1">
        <w:rPr>
          <w:rFonts w:ascii="Arial" w:eastAsia="Times New Roman" w:hAnsi="Arial" w:cs="Arial"/>
          <w:sz w:val="24"/>
          <w:szCs w:val="24"/>
          <w:lang w:val="uk-UA" w:eastAsia="de-DE"/>
        </w:rPr>
        <w:t xml:space="preserve"> Київській області» - од</w:t>
      </w:r>
      <w:r w:rsidR="006C01CC">
        <w:rPr>
          <w:rFonts w:ascii="Arial" w:eastAsia="Times New Roman" w:hAnsi="Arial" w:cs="Arial"/>
          <w:sz w:val="24"/>
          <w:szCs w:val="24"/>
          <w:lang w:val="uk-UA" w:eastAsia="de-DE"/>
        </w:rPr>
        <w:t>нієї</w:t>
      </w:r>
      <w:r w:rsidR="008A640A" w:rsidRPr="00DC2CF1">
        <w:rPr>
          <w:rFonts w:ascii="Arial" w:eastAsia="Times New Roman" w:hAnsi="Arial" w:cs="Arial"/>
          <w:sz w:val="24"/>
          <w:szCs w:val="24"/>
          <w:lang w:val="uk-UA" w:eastAsia="de-DE"/>
        </w:rPr>
        <w:t xml:space="preserve"> із найсучасніших в Україні з використання біопалива, як </w:t>
      </w:r>
      <w:r w:rsidR="008A640A" w:rsidRPr="00DC2CF1">
        <w:rPr>
          <w:rFonts w:ascii="Arial" w:hAnsi="Arial" w:cs="Arial"/>
          <w:sz w:val="24"/>
          <w:szCs w:val="24"/>
          <w:shd w:val="clear" w:color="auto" w:fill="FFFFFF"/>
          <w:lang w:val="uk-UA"/>
        </w:rPr>
        <w:t>альтернативного, відновлювального джерела енергії та який забезпечує державну стратегію України з досягнення енергетичної незалежності.</w:t>
      </w:r>
      <w:r w:rsidR="008A640A" w:rsidRPr="00DC2CF1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8A640A" w:rsidRPr="00DC2CF1">
        <w:rPr>
          <w:rFonts w:ascii="Arial" w:hAnsi="Arial" w:cs="Arial"/>
          <w:sz w:val="24"/>
          <w:szCs w:val="24"/>
          <w:shd w:val="clear" w:color="auto" w:fill="FFFFFF"/>
          <w:lang w:val="uk-UA"/>
        </w:rPr>
        <w:t>Збільшення будівництва енергетичних підприємств, які працюють на біомасі,  дозволить Україні не  залишатися тривожно залежною від імпорту викопних видів палива.</w:t>
      </w:r>
    </w:p>
    <w:p w:rsidR="008A640A" w:rsidRPr="00DC2CF1" w:rsidRDefault="00110496" w:rsidP="00DC2CF1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C2CF1">
        <w:rPr>
          <w:rFonts w:ascii="Arial" w:hAnsi="Arial" w:cs="Arial"/>
          <w:sz w:val="24"/>
          <w:szCs w:val="24"/>
          <w:lang w:val="uk-UA"/>
        </w:rPr>
        <w:t>Виконано</w:t>
      </w:r>
      <w:r w:rsidR="008A640A" w:rsidRPr="00DC2CF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="008A640A" w:rsidRPr="00DC2CF1">
        <w:rPr>
          <w:rFonts w:ascii="Arial" w:hAnsi="Arial" w:cs="Arial"/>
          <w:sz w:val="24"/>
          <w:szCs w:val="24"/>
          <w:shd w:val="clear" w:color="auto" w:fill="FFFFFF"/>
        </w:rPr>
        <w:t>роботи</w:t>
      </w:r>
      <w:proofErr w:type="spellEnd"/>
      <w:r w:rsidR="008A640A" w:rsidRPr="00DC2CF1">
        <w:rPr>
          <w:rFonts w:ascii="Arial" w:hAnsi="Arial" w:cs="Arial"/>
          <w:sz w:val="24"/>
          <w:szCs w:val="24"/>
          <w:shd w:val="clear" w:color="auto" w:fill="FFFFFF"/>
        </w:rPr>
        <w:t xml:space="preserve">:  </w:t>
      </w:r>
    </w:p>
    <w:p w:rsidR="008A640A" w:rsidRPr="00DC2CF1" w:rsidRDefault="008A640A" w:rsidP="00B916A1">
      <w:pPr>
        <w:spacing w:line="252" w:lineRule="auto"/>
        <w:rPr>
          <w:rFonts w:ascii="Arial" w:hAnsi="Arial" w:cs="Arial"/>
          <w:sz w:val="24"/>
          <w:szCs w:val="24"/>
        </w:rPr>
      </w:pPr>
      <w:r w:rsidRPr="00DC2CF1">
        <w:rPr>
          <w:rFonts w:ascii="Arial" w:hAnsi="Arial" w:cs="Arial"/>
          <w:sz w:val="24"/>
          <w:szCs w:val="24"/>
          <w:shd w:val="clear" w:color="auto" w:fill="FFFFFF"/>
        </w:rPr>
        <w:t xml:space="preserve">- монтаж парового котла </w:t>
      </w:r>
      <w:proofErr w:type="spellStart"/>
      <w:r w:rsidRPr="00DC2CF1">
        <w:rPr>
          <w:rFonts w:ascii="Arial" w:hAnsi="Arial" w:cs="Arial"/>
          <w:sz w:val="24"/>
          <w:szCs w:val="24"/>
          <w:shd w:val="clear" w:color="auto" w:fill="FFFFFF"/>
        </w:rPr>
        <w:t>потужністю</w:t>
      </w:r>
      <w:proofErr w:type="spellEnd"/>
      <w:r w:rsidRPr="00DC2CF1">
        <w:rPr>
          <w:rFonts w:ascii="Arial" w:hAnsi="Arial" w:cs="Arial"/>
          <w:sz w:val="24"/>
          <w:szCs w:val="24"/>
          <w:shd w:val="clear" w:color="auto" w:fill="FFFFFF"/>
        </w:rPr>
        <w:t xml:space="preserve"> 18 МВт </w:t>
      </w:r>
      <w:proofErr w:type="spellStart"/>
      <w:r w:rsidRPr="00DC2CF1">
        <w:rPr>
          <w:rFonts w:ascii="Arial" w:hAnsi="Arial" w:cs="Arial"/>
          <w:sz w:val="24"/>
          <w:szCs w:val="24"/>
          <w:shd w:val="clear" w:color="auto" w:fill="FFFFFF"/>
        </w:rPr>
        <w:t>із</w:t>
      </w:r>
      <w:proofErr w:type="spellEnd"/>
      <w:r w:rsidRPr="00DC2CF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  <w:shd w:val="clear" w:color="auto" w:fill="FFFFFF"/>
        </w:rPr>
        <w:t>коефіцієнтом</w:t>
      </w:r>
      <w:proofErr w:type="spellEnd"/>
      <w:r w:rsidRPr="00DC2CF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  <w:shd w:val="clear" w:color="auto" w:fill="FFFFFF"/>
        </w:rPr>
        <w:t>корисної</w:t>
      </w:r>
      <w:proofErr w:type="spellEnd"/>
      <w:r w:rsidRPr="00DC2CF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  <w:shd w:val="clear" w:color="auto" w:fill="FFFFFF"/>
        </w:rPr>
        <w:t>дії</w:t>
      </w:r>
      <w:proofErr w:type="spellEnd"/>
      <w:r w:rsidRPr="00DC2CF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  <w:shd w:val="clear" w:color="auto" w:fill="FFFFFF"/>
        </w:rPr>
        <w:t>понад</w:t>
      </w:r>
      <w:proofErr w:type="spellEnd"/>
      <w:r w:rsidRPr="00DC2CF1">
        <w:rPr>
          <w:rFonts w:ascii="Arial" w:hAnsi="Arial" w:cs="Arial"/>
          <w:sz w:val="24"/>
          <w:szCs w:val="24"/>
          <w:shd w:val="clear" w:color="auto" w:fill="FFFFFF"/>
        </w:rPr>
        <w:t xml:space="preserve"> 90 </w:t>
      </w:r>
      <w:r w:rsidR="00BA4E73" w:rsidRPr="00DC2CF1">
        <w:rPr>
          <w:rFonts w:ascii="Arial" w:hAnsi="Arial" w:cs="Arial"/>
          <w:sz w:val="24"/>
          <w:szCs w:val="24"/>
          <w:shd w:val="clear" w:color="auto" w:fill="FFFFFF"/>
        </w:rPr>
        <w:t>%</w:t>
      </w:r>
      <w:r w:rsidRPr="00DC2CF1">
        <w:rPr>
          <w:rFonts w:ascii="Arial" w:hAnsi="Arial" w:cs="Arial"/>
          <w:sz w:val="24"/>
          <w:szCs w:val="24"/>
          <w:shd w:val="clear" w:color="auto" w:fill="FFFFFF"/>
        </w:rPr>
        <w:t xml:space="preserve">, </w:t>
      </w:r>
      <w:proofErr w:type="spellStart"/>
      <w:r w:rsidRPr="00DC2CF1">
        <w:rPr>
          <w:rFonts w:ascii="Arial" w:hAnsi="Arial" w:cs="Arial"/>
          <w:sz w:val="24"/>
          <w:szCs w:val="24"/>
          <w:shd w:val="clear" w:color="auto" w:fill="FFFFFF"/>
        </w:rPr>
        <w:t>що</w:t>
      </w:r>
      <w:proofErr w:type="spellEnd"/>
      <w:r w:rsidRPr="00DC2CF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  <w:shd w:val="clear" w:color="auto" w:fill="FFFFFF"/>
        </w:rPr>
        <w:t>працюватиме</w:t>
      </w:r>
      <w:proofErr w:type="spellEnd"/>
      <w:r w:rsidRPr="00DC2CF1">
        <w:rPr>
          <w:rFonts w:ascii="Arial" w:hAnsi="Arial" w:cs="Arial"/>
          <w:sz w:val="24"/>
          <w:szCs w:val="24"/>
          <w:shd w:val="clear" w:color="auto" w:fill="FFFFFF"/>
        </w:rPr>
        <w:t xml:space="preserve"> на </w:t>
      </w:r>
      <w:proofErr w:type="spellStart"/>
      <w:r w:rsidRPr="00DC2CF1">
        <w:rPr>
          <w:rFonts w:ascii="Arial" w:hAnsi="Arial" w:cs="Arial"/>
          <w:sz w:val="24"/>
          <w:szCs w:val="24"/>
          <w:shd w:val="clear" w:color="auto" w:fill="FFFFFF"/>
        </w:rPr>
        <w:t>біопаливі</w:t>
      </w:r>
      <w:proofErr w:type="spellEnd"/>
      <w:r w:rsidRPr="00DC2CF1">
        <w:rPr>
          <w:rFonts w:ascii="Arial" w:hAnsi="Arial" w:cs="Arial"/>
          <w:sz w:val="24"/>
          <w:szCs w:val="24"/>
          <w:shd w:val="clear" w:color="auto" w:fill="FFFFFF"/>
        </w:rPr>
        <w:t xml:space="preserve"> – </w:t>
      </w:r>
      <w:proofErr w:type="spellStart"/>
      <w:r w:rsidRPr="00DC2CF1">
        <w:rPr>
          <w:rFonts w:ascii="Arial" w:hAnsi="Arial" w:cs="Arial"/>
          <w:sz w:val="24"/>
          <w:szCs w:val="24"/>
          <w:shd w:val="clear" w:color="auto" w:fill="FFFFFF"/>
        </w:rPr>
        <w:t>деревна</w:t>
      </w:r>
      <w:proofErr w:type="spellEnd"/>
      <w:r w:rsidRPr="00DC2CF1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  <w:shd w:val="clear" w:color="auto" w:fill="FFFFFF"/>
        </w:rPr>
        <w:t>тріска</w:t>
      </w:r>
      <w:proofErr w:type="spellEnd"/>
      <w:r w:rsidRPr="00DC2CF1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proofErr w:type="spellStart"/>
      <w:r w:rsidRPr="00DC2CF1">
        <w:rPr>
          <w:rFonts w:ascii="Arial" w:hAnsi="Arial" w:cs="Arial"/>
          <w:sz w:val="24"/>
          <w:szCs w:val="24"/>
        </w:rPr>
        <w:t>Котельне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обладнання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2CF1">
        <w:rPr>
          <w:rFonts w:ascii="Arial" w:hAnsi="Arial" w:cs="Arial"/>
          <w:sz w:val="24"/>
          <w:szCs w:val="24"/>
        </w:rPr>
        <w:t>складається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з </w:t>
      </w:r>
      <w:r w:rsidR="003C3E0F" w:rsidRPr="00DC2CF1">
        <w:rPr>
          <w:rFonts w:ascii="Arial" w:hAnsi="Arial" w:cs="Arial"/>
          <w:sz w:val="24"/>
          <w:szCs w:val="24"/>
        </w:rPr>
        <w:t>котла,</w:t>
      </w:r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виробництва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Компанії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Wartsila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2CF1">
        <w:rPr>
          <w:rFonts w:ascii="Arial" w:hAnsi="Arial" w:cs="Arial"/>
          <w:sz w:val="24"/>
          <w:szCs w:val="24"/>
        </w:rPr>
        <w:t>побудованого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DC2CF1">
        <w:rPr>
          <w:rFonts w:ascii="Arial" w:hAnsi="Arial" w:cs="Arial"/>
          <w:sz w:val="24"/>
          <w:szCs w:val="24"/>
        </w:rPr>
        <w:t>колосниковій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решітці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Biograte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DC2CF1">
        <w:rPr>
          <w:rFonts w:ascii="Arial" w:hAnsi="Arial" w:cs="Arial"/>
          <w:sz w:val="24"/>
          <w:szCs w:val="24"/>
        </w:rPr>
        <w:t>оснащеного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пароперегрівачем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і </w:t>
      </w:r>
      <w:proofErr w:type="spellStart"/>
      <w:r w:rsidRPr="00DC2CF1">
        <w:rPr>
          <w:rFonts w:ascii="Arial" w:hAnsi="Arial" w:cs="Arial"/>
          <w:sz w:val="24"/>
          <w:szCs w:val="24"/>
        </w:rPr>
        <w:t>водяним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економайзером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DC2CF1">
        <w:rPr>
          <w:rFonts w:ascii="Arial" w:hAnsi="Arial" w:cs="Arial"/>
          <w:sz w:val="24"/>
          <w:szCs w:val="24"/>
        </w:rPr>
        <w:t>системи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6FC5" w:rsidRPr="00DC2CF1">
        <w:rPr>
          <w:rFonts w:ascii="Arial" w:hAnsi="Arial" w:cs="Arial"/>
          <w:sz w:val="24"/>
          <w:szCs w:val="24"/>
        </w:rPr>
        <w:t>тягодуття</w:t>
      </w:r>
      <w:proofErr w:type="spellEnd"/>
      <w:r w:rsidR="00D96FC5" w:rsidRPr="00DC2CF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96FC5" w:rsidRPr="00DC2CF1">
        <w:rPr>
          <w:rFonts w:ascii="Arial" w:hAnsi="Arial" w:cs="Arial"/>
          <w:sz w:val="24"/>
          <w:szCs w:val="24"/>
        </w:rPr>
        <w:t>що</w:t>
      </w:r>
      <w:proofErr w:type="spellEnd"/>
      <w:r w:rsidR="00D96FC5"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6FC5" w:rsidRPr="00DC2CF1">
        <w:rPr>
          <w:rFonts w:ascii="Arial" w:hAnsi="Arial" w:cs="Arial"/>
          <w:sz w:val="24"/>
          <w:szCs w:val="24"/>
        </w:rPr>
        <w:t>включає</w:t>
      </w:r>
      <w:proofErr w:type="spellEnd"/>
      <w:r w:rsidR="00D96FC5" w:rsidRPr="00DC2CF1">
        <w:rPr>
          <w:rFonts w:ascii="Arial" w:hAnsi="Arial" w:cs="Arial"/>
          <w:sz w:val="24"/>
          <w:szCs w:val="24"/>
        </w:rPr>
        <w:t xml:space="preserve"> в себе </w:t>
      </w:r>
      <w:proofErr w:type="spellStart"/>
      <w:r w:rsidR="00D96FC5" w:rsidRPr="00DC2CF1">
        <w:rPr>
          <w:rFonts w:ascii="Arial" w:hAnsi="Arial" w:cs="Arial"/>
          <w:sz w:val="24"/>
          <w:szCs w:val="24"/>
        </w:rPr>
        <w:t>ду</w:t>
      </w:r>
      <w:r w:rsidRPr="00DC2CF1">
        <w:rPr>
          <w:rFonts w:ascii="Arial" w:hAnsi="Arial" w:cs="Arial"/>
          <w:sz w:val="24"/>
          <w:szCs w:val="24"/>
        </w:rPr>
        <w:t>ть</w:t>
      </w:r>
      <w:r w:rsidR="00D96FC5" w:rsidRPr="00DC2CF1">
        <w:rPr>
          <w:rFonts w:ascii="Arial" w:hAnsi="Arial" w:cs="Arial"/>
          <w:sz w:val="24"/>
          <w:szCs w:val="24"/>
        </w:rPr>
        <w:t>е</w:t>
      </w:r>
      <w:r w:rsidRPr="00DC2CF1">
        <w:rPr>
          <w:rFonts w:ascii="Arial" w:hAnsi="Arial" w:cs="Arial"/>
          <w:sz w:val="24"/>
          <w:szCs w:val="24"/>
        </w:rPr>
        <w:t>вий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вентилятор, </w:t>
      </w:r>
      <w:proofErr w:type="spellStart"/>
      <w:r w:rsidRPr="00DC2CF1">
        <w:rPr>
          <w:rFonts w:ascii="Arial" w:hAnsi="Arial" w:cs="Arial"/>
          <w:sz w:val="24"/>
          <w:szCs w:val="24"/>
        </w:rPr>
        <w:t>димосос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DC2CF1">
        <w:rPr>
          <w:rFonts w:ascii="Arial" w:hAnsi="Arial" w:cs="Arial"/>
          <w:sz w:val="24"/>
          <w:szCs w:val="24"/>
        </w:rPr>
        <w:t>димосос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рециркуляції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димових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газів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2CF1">
        <w:rPr>
          <w:rFonts w:ascii="Arial" w:hAnsi="Arial" w:cs="Arial"/>
          <w:sz w:val="24"/>
          <w:szCs w:val="24"/>
        </w:rPr>
        <w:t>виробництва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HALIFAX FAN </w:t>
      </w:r>
      <w:proofErr w:type="spellStart"/>
      <w:r w:rsidRPr="00DC2CF1">
        <w:rPr>
          <w:rFonts w:ascii="Arial" w:hAnsi="Arial" w:cs="Arial"/>
          <w:sz w:val="24"/>
          <w:szCs w:val="24"/>
        </w:rPr>
        <w:t>Inc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DC2CF1">
        <w:rPr>
          <w:rFonts w:ascii="Arial" w:hAnsi="Arial" w:cs="Arial"/>
          <w:sz w:val="24"/>
          <w:szCs w:val="24"/>
        </w:rPr>
        <w:t>жи</w:t>
      </w:r>
      <w:r w:rsidR="003C3E0F" w:rsidRPr="00DC2CF1">
        <w:rPr>
          <w:rFonts w:ascii="Arial" w:hAnsi="Arial" w:cs="Arial"/>
          <w:sz w:val="24"/>
          <w:szCs w:val="24"/>
        </w:rPr>
        <w:t>вильних</w:t>
      </w:r>
      <w:proofErr w:type="spellEnd"/>
      <w:r w:rsidR="003C3E0F"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3E0F" w:rsidRPr="00DC2CF1">
        <w:rPr>
          <w:rFonts w:ascii="Arial" w:hAnsi="Arial" w:cs="Arial"/>
          <w:sz w:val="24"/>
          <w:szCs w:val="24"/>
        </w:rPr>
        <w:t>насосів</w:t>
      </w:r>
      <w:proofErr w:type="spellEnd"/>
      <w:r w:rsidR="003C3E0F"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3E0F" w:rsidRPr="00DC2CF1">
        <w:rPr>
          <w:rFonts w:ascii="Arial" w:hAnsi="Arial" w:cs="Arial"/>
          <w:sz w:val="24"/>
          <w:szCs w:val="24"/>
        </w:rPr>
        <w:t>виробництва</w:t>
      </w:r>
      <w:proofErr w:type="spellEnd"/>
      <w:r w:rsidR="003C3E0F" w:rsidRPr="00DC2CF1">
        <w:rPr>
          <w:rFonts w:ascii="Arial" w:hAnsi="Arial" w:cs="Arial"/>
          <w:sz w:val="24"/>
          <w:szCs w:val="24"/>
        </w:rPr>
        <w:t xml:space="preserve"> KSB;</w:t>
      </w:r>
    </w:p>
    <w:p w:rsidR="008A640A" w:rsidRPr="00DC2CF1" w:rsidRDefault="008A640A" w:rsidP="00B916A1">
      <w:pPr>
        <w:spacing w:line="252" w:lineRule="auto"/>
        <w:rPr>
          <w:rFonts w:ascii="Arial" w:hAnsi="Arial" w:cs="Arial"/>
          <w:sz w:val="24"/>
          <w:szCs w:val="24"/>
        </w:rPr>
      </w:pPr>
      <w:r w:rsidRPr="00DC2CF1">
        <w:rPr>
          <w:rFonts w:ascii="Arial" w:hAnsi="Arial" w:cs="Arial"/>
          <w:sz w:val="24"/>
          <w:szCs w:val="24"/>
        </w:rPr>
        <w:t xml:space="preserve">- монтаж </w:t>
      </w:r>
      <w:proofErr w:type="spellStart"/>
      <w:r w:rsidRPr="00DC2CF1">
        <w:rPr>
          <w:rFonts w:ascii="Arial" w:hAnsi="Arial" w:cs="Arial"/>
          <w:sz w:val="24"/>
          <w:szCs w:val="24"/>
        </w:rPr>
        <w:t>турбінного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обладнання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, яке </w:t>
      </w:r>
      <w:proofErr w:type="spellStart"/>
      <w:r w:rsidRPr="00DC2CF1">
        <w:rPr>
          <w:rFonts w:ascii="Arial" w:hAnsi="Arial" w:cs="Arial"/>
          <w:sz w:val="24"/>
          <w:szCs w:val="24"/>
        </w:rPr>
        <w:t>складається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з турбоагрегату, </w:t>
      </w:r>
      <w:proofErr w:type="spellStart"/>
      <w:r w:rsidRPr="00DC2CF1">
        <w:rPr>
          <w:rFonts w:ascii="Arial" w:hAnsi="Arial" w:cs="Arial"/>
          <w:sz w:val="24"/>
          <w:szCs w:val="24"/>
        </w:rPr>
        <w:t>що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включає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в себе </w:t>
      </w:r>
      <w:proofErr w:type="spellStart"/>
      <w:r w:rsidRPr="00DC2CF1">
        <w:rPr>
          <w:rFonts w:ascii="Arial" w:hAnsi="Arial" w:cs="Arial"/>
          <w:sz w:val="24"/>
          <w:szCs w:val="24"/>
        </w:rPr>
        <w:t>турбіну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FR13M2-15 TRIVENI з редуктором та </w:t>
      </w:r>
      <w:proofErr w:type="spellStart"/>
      <w:r w:rsidRPr="00DC2CF1">
        <w:rPr>
          <w:rFonts w:ascii="Arial" w:hAnsi="Arial" w:cs="Arial"/>
          <w:sz w:val="24"/>
          <w:szCs w:val="24"/>
        </w:rPr>
        <w:t>синхронний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генератор </w:t>
      </w:r>
      <w:proofErr w:type="spellStart"/>
      <w:r w:rsidRPr="00DC2CF1">
        <w:rPr>
          <w:rFonts w:ascii="Arial" w:hAnsi="Arial" w:cs="Arial"/>
          <w:sz w:val="24"/>
          <w:szCs w:val="24"/>
        </w:rPr>
        <w:t>AvK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тип DIG150m/4, </w:t>
      </w:r>
      <w:proofErr w:type="spellStart"/>
      <w:r w:rsidRPr="00DC2CF1">
        <w:rPr>
          <w:rFonts w:ascii="Arial" w:hAnsi="Arial" w:cs="Arial"/>
          <w:sz w:val="24"/>
          <w:szCs w:val="24"/>
        </w:rPr>
        <w:t>виробництва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AvK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Deutschland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Gmbh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&amp; Co.</w:t>
      </w:r>
      <w:r w:rsidR="003C3E0F" w:rsidRPr="00DC2CF1">
        <w:rPr>
          <w:rFonts w:ascii="Arial" w:hAnsi="Arial" w:cs="Arial"/>
          <w:sz w:val="24"/>
          <w:szCs w:val="24"/>
        </w:rPr>
        <w:t>KG; конденсатору;</w:t>
      </w:r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системи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маслоохолодження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і </w:t>
      </w:r>
      <w:proofErr w:type="spellStart"/>
      <w:r w:rsidRPr="00DC2CF1">
        <w:rPr>
          <w:rFonts w:ascii="Arial" w:hAnsi="Arial" w:cs="Arial"/>
          <w:sz w:val="24"/>
          <w:szCs w:val="24"/>
        </w:rPr>
        <w:t>закритої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системи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охолодження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2CF1">
        <w:rPr>
          <w:rFonts w:ascii="Arial" w:hAnsi="Arial" w:cs="Arial"/>
          <w:sz w:val="24"/>
          <w:szCs w:val="24"/>
        </w:rPr>
        <w:t>що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включають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в себе </w:t>
      </w:r>
      <w:proofErr w:type="spellStart"/>
      <w:r w:rsidRPr="00DC2CF1">
        <w:rPr>
          <w:rFonts w:ascii="Arial" w:hAnsi="Arial" w:cs="Arial"/>
          <w:sz w:val="24"/>
          <w:szCs w:val="24"/>
        </w:rPr>
        <w:t>пластинчасті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повітряні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теплообмінники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з вентиляторами</w:t>
      </w:r>
      <w:r w:rsidR="003C3E0F" w:rsidRPr="00DC2CF1">
        <w:rPr>
          <w:rFonts w:ascii="Arial" w:hAnsi="Arial" w:cs="Arial"/>
          <w:sz w:val="24"/>
          <w:szCs w:val="24"/>
        </w:rPr>
        <w:t>,</w:t>
      </w:r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циркуляційні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DC2CF1">
        <w:rPr>
          <w:rFonts w:ascii="Arial" w:hAnsi="Arial" w:cs="Arial"/>
          <w:sz w:val="24"/>
          <w:szCs w:val="24"/>
        </w:rPr>
        <w:t>конд</w:t>
      </w:r>
      <w:r w:rsidR="00DF6F9A">
        <w:rPr>
          <w:rFonts w:ascii="Arial" w:hAnsi="Arial" w:cs="Arial"/>
          <w:sz w:val="24"/>
          <w:szCs w:val="24"/>
        </w:rPr>
        <w:t>енсатні</w:t>
      </w:r>
      <w:proofErr w:type="spellEnd"/>
      <w:r w:rsidR="00DF6F9A">
        <w:rPr>
          <w:rFonts w:ascii="Arial" w:hAnsi="Arial" w:cs="Arial"/>
          <w:sz w:val="24"/>
          <w:szCs w:val="24"/>
        </w:rPr>
        <w:t xml:space="preserve"> насоси, </w:t>
      </w:r>
      <w:proofErr w:type="spellStart"/>
      <w:r w:rsidR="00DF6F9A">
        <w:rPr>
          <w:rFonts w:ascii="Arial" w:hAnsi="Arial" w:cs="Arial"/>
          <w:sz w:val="24"/>
          <w:szCs w:val="24"/>
        </w:rPr>
        <w:t>виробництва</w:t>
      </w:r>
      <w:proofErr w:type="spellEnd"/>
      <w:r w:rsidR="00DF6F9A">
        <w:rPr>
          <w:rFonts w:ascii="Arial" w:hAnsi="Arial" w:cs="Arial"/>
          <w:sz w:val="24"/>
          <w:szCs w:val="24"/>
        </w:rPr>
        <w:t xml:space="preserve"> KSB;</w:t>
      </w:r>
      <w:bookmarkStart w:id="0" w:name="_GoBack"/>
      <w:bookmarkEnd w:id="0"/>
    </w:p>
    <w:p w:rsidR="008A640A" w:rsidRPr="00DC2CF1" w:rsidRDefault="008A640A" w:rsidP="00B916A1">
      <w:pPr>
        <w:spacing w:line="252" w:lineRule="auto"/>
        <w:rPr>
          <w:rFonts w:ascii="Arial" w:hAnsi="Arial" w:cs="Arial"/>
          <w:sz w:val="24"/>
          <w:szCs w:val="24"/>
        </w:rPr>
      </w:pPr>
      <w:r w:rsidRPr="00DC2CF1">
        <w:rPr>
          <w:rFonts w:ascii="Arial" w:hAnsi="Arial" w:cs="Arial"/>
          <w:sz w:val="24"/>
          <w:szCs w:val="24"/>
        </w:rPr>
        <w:t xml:space="preserve">- монтаж </w:t>
      </w:r>
      <w:proofErr w:type="spellStart"/>
      <w:r w:rsidRPr="00DC2CF1">
        <w:rPr>
          <w:rFonts w:ascii="Arial" w:hAnsi="Arial" w:cs="Arial"/>
          <w:sz w:val="24"/>
          <w:szCs w:val="24"/>
        </w:rPr>
        <w:t>системи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підготовки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Pr="00DC2CF1">
        <w:rPr>
          <w:rFonts w:ascii="Arial" w:hAnsi="Arial" w:cs="Arial"/>
          <w:sz w:val="24"/>
          <w:szCs w:val="24"/>
        </w:rPr>
        <w:t>подачі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палива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, яка </w:t>
      </w:r>
      <w:proofErr w:type="spellStart"/>
      <w:r w:rsidRPr="00DC2CF1">
        <w:rPr>
          <w:rFonts w:ascii="Arial" w:hAnsi="Arial" w:cs="Arial"/>
          <w:sz w:val="24"/>
          <w:szCs w:val="24"/>
        </w:rPr>
        <w:t>передбачає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можливість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роботи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на </w:t>
      </w:r>
      <w:proofErr w:type="spellStart"/>
      <w:r w:rsidRPr="00DC2CF1">
        <w:rPr>
          <w:rFonts w:ascii="Arial" w:hAnsi="Arial" w:cs="Arial"/>
          <w:sz w:val="24"/>
          <w:szCs w:val="24"/>
        </w:rPr>
        <w:t>деревній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трісці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, як </w:t>
      </w:r>
      <w:proofErr w:type="spellStart"/>
      <w:r w:rsidRPr="00DC2CF1">
        <w:rPr>
          <w:rFonts w:ascii="Arial" w:hAnsi="Arial" w:cs="Arial"/>
          <w:sz w:val="24"/>
          <w:szCs w:val="24"/>
        </w:rPr>
        <w:t>власного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виробництва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так і на </w:t>
      </w:r>
      <w:proofErr w:type="spellStart"/>
      <w:r w:rsidRPr="00DC2CF1">
        <w:rPr>
          <w:rFonts w:ascii="Arial" w:hAnsi="Arial" w:cs="Arial"/>
          <w:sz w:val="24"/>
          <w:szCs w:val="24"/>
        </w:rPr>
        <w:t>привозній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DC2CF1">
        <w:rPr>
          <w:rFonts w:ascii="Arial" w:hAnsi="Arial" w:cs="Arial"/>
          <w:sz w:val="24"/>
          <w:szCs w:val="24"/>
        </w:rPr>
        <w:t>що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включає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в себе </w:t>
      </w:r>
      <w:proofErr w:type="spellStart"/>
      <w:r w:rsidRPr="00DC2CF1">
        <w:rPr>
          <w:rFonts w:ascii="Arial" w:hAnsi="Arial" w:cs="Arial"/>
          <w:sz w:val="24"/>
          <w:szCs w:val="24"/>
        </w:rPr>
        <w:t>тріскорубильний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комплекс, </w:t>
      </w:r>
      <w:proofErr w:type="spellStart"/>
      <w:r w:rsidRPr="00DC2CF1">
        <w:rPr>
          <w:rFonts w:ascii="Arial" w:hAnsi="Arial" w:cs="Arial"/>
          <w:sz w:val="24"/>
          <w:szCs w:val="24"/>
        </w:rPr>
        <w:t>приймальний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вузол</w:t>
      </w:r>
      <w:proofErr w:type="spellEnd"/>
      <w:r w:rsidRPr="00DC2CF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C2CF1">
        <w:rPr>
          <w:rFonts w:ascii="Arial" w:hAnsi="Arial" w:cs="Arial"/>
          <w:sz w:val="24"/>
          <w:szCs w:val="24"/>
        </w:rPr>
        <w:t>тріски</w:t>
      </w:r>
      <w:proofErr w:type="spellEnd"/>
      <w:r w:rsidR="00DF6F9A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DF6F9A">
        <w:rPr>
          <w:rFonts w:ascii="Arial" w:hAnsi="Arial" w:cs="Arial"/>
          <w:sz w:val="24"/>
          <w:szCs w:val="24"/>
        </w:rPr>
        <w:t>склади</w:t>
      </w:r>
      <w:proofErr w:type="spellEnd"/>
      <w:r w:rsidR="00DF6F9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6F9A">
        <w:rPr>
          <w:rFonts w:ascii="Arial" w:hAnsi="Arial" w:cs="Arial"/>
          <w:sz w:val="24"/>
          <w:szCs w:val="24"/>
        </w:rPr>
        <w:t>палива</w:t>
      </w:r>
      <w:proofErr w:type="spellEnd"/>
      <w:r w:rsidR="00DF6F9A">
        <w:rPr>
          <w:rFonts w:ascii="Arial" w:hAnsi="Arial" w:cs="Arial"/>
          <w:sz w:val="24"/>
          <w:szCs w:val="24"/>
        </w:rPr>
        <w:t xml:space="preserve"> та </w:t>
      </w:r>
      <w:proofErr w:type="spellStart"/>
      <w:r w:rsidR="00DF6F9A">
        <w:rPr>
          <w:rFonts w:ascii="Arial" w:hAnsi="Arial" w:cs="Arial"/>
          <w:sz w:val="24"/>
          <w:szCs w:val="24"/>
        </w:rPr>
        <w:t>транспортери</w:t>
      </w:r>
      <w:proofErr w:type="spellEnd"/>
      <w:r w:rsidR="00DF6F9A">
        <w:rPr>
          <w:rFonts w:ascii="Arial" w:hAnsi="Arial" w:cs="Arial"/>
          <w:sz w:val="24"/>
          <w:szCs w:val="24"/>
        </w:rPr>
        <w:t>;</w:t>
      </w:r>
    </w:p>
    <w:p w:rsidR="008A640A" w:rsidRPr="00DC2CF1" w:rsidRDefault="008A640A" w:rsidP="00B916A1">
      <w:pPr>
        <w:pStyle w:val="a3"/>
        <w:numPr>
          <w:ilvl w:val="0"/>
          <w:numId w:val="3"/>
        </w:numPr>
        <w:spacing w:line="254" w:lineRule="auto"/>
        <w:ind w:left="142" w:hanging="142"/>
        <w:rPr>
          <w:rFonts w:ascii="Arial" w:hAnsi="Arial" w:cs="Arial"/>
          <w:sz w:val="24"/>
          <w:szCs w:val="24"/>
          <w:lang w:val="uk-UA"/>
        </w:rPr>
      </w:pPr>
      <w:r w:rsidRPr="00DC2CF1">
        <w:rPr>
          <w:rFonts w:ascii="Arial" w:hAnsi="Arial" w:cs="Arial"/>
          <w:sz w:val="24"/>
          <w:szCs w:val="24"/>
          <w:lang w:val="uk-UA"/>
        </w:rPr>
        <w:t>налагоджувальні роботи:</w:t>
      </w:r>
    </w:p>
    <w:p w:rsidR="008A640A" w:rsidRPr="00DC2CF1" w:rsidRDefault="003C3E0F" w:rsidP="00DF6F9A">
      <w:pPr>
        <w:pStyle w:val="a3"/>
        <w:numPr>
          <w:ilvl w:val="0"/>
          <w:numId w:val="6"/>
        </w:numPr>
        <w:spacing w:line="254" w:lineRule="auto"/>
        <w:rPr>
          <w:rFonts w:ascii="Arial" w:hAnsi="Arial" w:cs="Arial"/>
          <w:sz w:val="24"/>
          <w:szCs w:val="24"/>
          <w:lang w:val="uk-UA"/>
        </w:rPr>
      </w:pPr>
      <w:r w:rsidRPr="00DC2CF1">
        <w:rPr>
          <w:rFonts w:ascii="Arial" w:hAnsi="Arial" w:cs="Arial"/>
          <w:sz w:val="24"/>
          <w:szCs w:val="24"/>
          <w:lang w:val="uk-UA"/>
        </w:rPr>
        <w:t>н</w:t>
      </w:r>
      <w:r w:rsidR="008A640A" w:rsidRPr="00DC2CF1">
        <w:rPr>
          <w:rFonts w:ascii="Arial" w:hAnsi="Arial" w:cs="Arial"/>
          <w:sz w:val="24"/>
          <w:szCs w:val="24"/>
          <w:lang w:val="uk-UA"/>
        </w:rPr>
        <w:t xml:space="preserve">алагодження програмного забезпечення </w:t>
      </w:r>
      <w:r w:rsidRPr="00DC2CF1">
        <w:rPr>
          <w:rFonts w:ascii="Arial" w:hAnsi="Arial" w:cs="Arial"/>
          <w:sz w:val="24"/>
          <w:szCs w:val="24"/>
          <w:lang w:val="uk-UA"/>
        </w:rPr>
        <w:t>ПЛК и ЛМІ;</w:t>
      </w:r>
    </w:p>
    <w:p w:rsidR="008A640A" w:rsidRPr="00DC2CF1" w:rsidRDefault="003C3E0F" w:rsidP="00DF6F9A">
      <w:pPr>
        <w:pStyle w:val="a3"/>
        <w:numPr>
          <w:ilvl w:val="0"/>
          <w:numId w:val="6"/>
        </w:numPr>
        <w:spacing w:line="254" w:lineRule="auto"/>
        <w:rPr>
          <w:rFonts w:ascii="Arial" w:hAnsi="Arial" w:cs="Arial"/>
          <w:sz w:val="24"/>
          <w:szCs w:val="24"/>
          <w:lang w:val="uk-UA"/>
        </w:rPr>
      </w:pPr>
      <w:r w:rsidRPr="00DC2CF1">
        <w:rPr>
          <w:rFonts w:ascii="Arial" w:hAnsi="Arial" w:cs="Arial"/>
          <w:sz w:val="24"/>
          <w:szCs w:val="24"/>
          <w:lang w:val="uk-UA"/>
        </w:rPr>
        <w:t>н</w:t>
      </w:r>
      <w:r w:rsidR="008A640A" w:rsidRPr="00DC2CF1">
        <w:rPr>
          <w:rFonts w:ascii="Arial" w:hAnsi="Arial" w:cs="Arial"/>
          <w:sz w:val="24"/>
          <w:szCs w:val="24"/>
          <w:lang w:val="uk-UA"/>
        </w:rPr>
        <w:t>алагодження ка</w:t>
      </w:r>
      <w:r w:rsidRPr="00DC2CF1">
        <w:rPr>
          <w:rFonts w:ascii="Arial" w:hAnsi="Arial" w:cs="Arial"/>
          <w:sz w:val="24"/>
          <w:szCs w:val="24"/>
          <w:lang w:val="uk-UA"/>
        </w:rPr>
        <w:t>налів вимірювання та управління;</w:t>
      </w:r>
    </w:p>
    <w:p w:rsidR="008A640A" w:rsidRPr="00DC2CF1" w:rsidRDefault="003C3E0F" w:rsidP="00DF6F9A">
      <w:pPr>
        <w:pStyle w:val="a3"/>
        <w:numPr>
          <w:ilvl w:val="0"/>
          <w:numId w:val="6"/>
        </w:numPr>
        <w:spacing w:line="254" w:lineRule="auto"/>
        <w:rPr>
          <w:rFonts w:ascii="Arial" w:hAnsi="Arial" w:cs="Arial"/>
          <w:sz w:val="24"/>
          <w:szCs w:val="24"/>
          <w:lang w:val="uk-UA"/>
        </w:rPr>
      </w:pPr>
      <w:r w:rsidRPr="00DC2CF1">
        <w:rPr>
          <w:rFonts w:ascii="Arial" w:hAnsi="Arial" w:cs="Arial"/>
          <w:sz w:val="24"/>
          <w:szCs w:val="24"/>
          <w:lang w:val="uk-UA"/>
        </w:rPr>
        <w:t>н</w:t>
      </w:r>
      <w:r w:rsidR="008A640A" w:rsidRPr="00DC2CF1">
        <w:rPr>
          <w:rFonts w:ascii="Arial" w:hAnsi="Arial" w:cs="Arial"/>
          <w:sz w:val="24"/>
          <w:szCs w:val="24"/>
          <w:lang w:val="uk-UA"/>
        </w:rPr>
        <w:t xml:space="preserve">алагодження </w:t>
      </w:r>
      <w:r w:rsidRPr="00DC2CF1">
        <w:rPr>
          <w:rFonts w:ascii="Arial" w:hAnsi="Arial" w:cs="Arial"/>
          <w:sz w:val="24"/>
          <w:szCs w:val="24"/>
          <w:lang w:val="uk-UA"/>
        </w:rPr>
        <w:t>систем розподілу електроенергії;</w:t>
      </w:r>
    </w:p>
    <w:p w:rsidR="008A640A" w:rsidRPr="00DC2CF1" w:rsidRDefault="003C3E0F" w:rsidP="00DF6F9A">
      <w:pPr>
        <w:pStyle w:val="a3"/>
        <w:numPr>
          <w:ilvl w:val="0"/>
          <w:numId w:val="6"/>
        </w:numPr>
        <w:spacing w:line="254" w:lineRule="auto"/>
        <w:rPr>
          <w:rFonts w:ascii="Arial" w:hAnsi="Arial" w:cs="Arial"/>
          <w:sz w:val="24"/>
          <w:szCs w:val="24"/>
          <w:lang w:val="uk-UA"/>
        </w:rPr>
      </w:pPr>
      <w:r w:rsidRPr="00DC2CF1">
        <w:rPr>
          <w:rFonts w:ascii="Arial" w:hAnsi="Arial" w:cs="Arial"/>
          <w:sz w:val="24"/>
          <w:szCs w:val="24"/>
          <w:lang w:val="uk-UA"/>
        </w:rPr>
        <w:t>в</w:t>
      </w:r>
      <w:r w:rsidR="008A640A" w:rsidRPr="00DC2CF1">
        <w:rPr>
          <w:rFonts w:ascii="Arial" w:hAnsi="Arial" w:cs="Arial"/>
          <w:sz w:val="24"/>
          <w:szCs w:val="24"/>
          <w:lang w:val="uk-UA"/>
        </w:rPr>
        <w:t>ипробування та введення в експлуатацію.</w:t>
      </w:r>
    </w:p>
    <w:p w:rsidR="008A640A" w:rsidRPr="00DC2CF1" w:rsidRDefault="008A640A" w:rsidP="00DC2CF1">
      <w:pPr>
        <w:pStyle w:val="a3"/>
        <w:ind w:left="0" w:firstLine="567"/>
        <w:rPr>
          <w:rFonts w:ascii="Arial" w:hAnsi="Arial" w:cs="Arial"/>
          <w:sz w:val="24"/>
          <w:szCs w:val="24"/>
          <w:lang w:val="uk-UA"/>
        </w:rPr>
      </w:pPr>
    </w:p>
    <w:p w:rsidR="008A640A" w:rsidRPr="00DC2CF1" w:rsidRDefault="008A640A" w:rsidP="00DC2CF1">
      <w:pPr>
        <w:pStyle w:val="a3"/>
        <w:ind w:left="0"/>
        <w:rPr>
          <w:rFonts w:ascii="Arial" w:hAnsi="Arial" w:cs="Arial"/>
          <w:sz w:val="24"/>
          <w:szCs w:val="24"/>
          <w:shd w:val="clear" w:color="auto" w:fill="FFFFFF"/>
          <w:lang w:val="uk-UA"/>
        </w:rPr>
      </w:pPr>
      <w:r w:rsidRPr="00DC2CF1">
        <w:rPr>
          <w:rFonts w:ascii="Arial" w:hAnsi="Arial" w:cs="Arial"/>
          <w:sz w:val="24"/>
          <w:szCs w:val="24"/>
          <w:lang w:val="uk-UA"/>
        </w:rPr>
        <w:t xml:space="preserve">Все устаткування, що </w:t>
      </w:r>
      <w:r w:rsidR="00110496" w:rsidRPr="00DC2CF1">
        <w:rPr>
          <w:rFonts w:ascii="Arial" w:hAnsi="Arial" w:cs="Arial"/>
          <w:sz w:val="24"/>
          <w:szCs w:val="24"/>
          <w:lang w:val="uk-UA"/>
        </w:rPr>
        <w:t>встановлено</w:t>
      </w:r>
      <w:r w:rsidRPr="00DC2CF1">
        <w:rPr>
          <w:rFonts w:ascii="Arial" w:hAnsi="Arial" w:cs="Arial"/>
          <w:sz w:val="24"/>
          <w:szCs w:val="24"/>
          <w:lang w:val="uk-UA"/>
        </w:rPr>
        <w:t xml:space="preserve"> на новозбудованій електростанції </w:t>
      </w:r>
      <w:r w:rsidR="009C1956">
        <w:rPr>
          <w:rFonts w:ascii="Arial" w:hAnsi="Arial" w:cs="Arial"/>
          <w:sz w:val="24"/>
          <w:szCs w:val="24"/>
          <w:shd w:val="clear" w:color="auto" w:fill="FFFFFF"/>
          <w:lang w:val="uk-UA"/>
        </w:rPr>
        <w:t>закуплено</w:t>
      </w:r>
      <w:r w:rsidRPr="00DC2CF1">
        <w:rPr>
          <w:rFonts w:ascii="Arial" w:hAnsi="Arial" w:cs="Arial"/>
          <w:sz w:val="24"/>
          <w:szCs w:val="24"/>
          <w:shd w:val="clear" w:color="auto" w:fill="FFFFFF"/>
          <w:lang w:val="uk-UA"/>
        </w:rPr>
        <w:t xml:space="preserve"> у Великобританії і щодо викидів в атмосферу воно відповідає жорстким нормам Євро-5 (найвищому нині стандарту безпеки в Україні щодо викидів вуглекислого газу в атмосферу).</w:t>
      </w:r>
    </w:p>
    <w:p w:rsidR="003338D0" w:rsidRDefault="003338D0" w:rsidP="008A640A">
      <w:pPr>
        <w:pStyle w:val="a3"/>
        <w:ind w:left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ru-RU"/>
        </w:rPr>
        <w:lastRenderedPageBreak/>
        <w:drawing>
          <wp:inline distT="0" distB="0" distL="0" distR="0" wp14:anchorId="0AFD268B">
            <wp:extent cx="6115050" cy="3438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A640A" w:rsidRDefault="008A640A" w:rsidP="008A640A">
      <w:pPr>
        <w:pStyle w:val="a3"/>
        <w:ind w:left="0" w:firstLine="567"/>
        <w:jc w:val="both"/>
        <w:rPr>
          <w:rFonts w:ascii="Tahoma" w:hAnsi="Tahoma" w:cs="Tahoma"/>
          <w:color w:val="666666"/>
          <w:sz w:val="27"/>
          <w:szCs w:val="27"/>
          <w:shd w:val="clear" w:color="auto" w:fill="FFFFFF"/>
          <w:lang w:val="uk-UA"/>
        </w:rPr>
      </w:pPr>
    </w:p>
    <w:p w:rsidR="008A640A" w:rsidRDefault="008A640A" w:rsidP="0049771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9771D" w:rsidRDefault="0049771D" w:rsidP="00D81383">
      <w:pPr>
        <w:jc w:val="center"/>
        <w:rPr>
          <w:rFonts w:ascii="Times New Roman" w:hAnsi="Times New Roman" w:cs="Times New Roman"/>
          <w:b/>
          <w:caps/>
          <w:color w:val="0070C0"/>
          <w:sz w:val="24"/>
          <w:szCs w:val="24"/>
          <w:lang w:val="uk-UA"/>
        </w:rPr>
      </w:pPr>
    </w:p>
    <w:p w:rsidR="00B559F3" w:rsidRDefault="00B559F3" w:rsidP="00C36EF0">
      <w:pPr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B559F3" w:rsidSect="00C36EF0">
      <w:pgSz w:w="11906" w:h="16838"/>
      <w:pgMar w:top="568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7B1E"/>
    <w:multiLevelType w:val="hybridMultilevel"/>
    <w:tmpl w:val="1AF0B0D2"/>
    <w:lvl w:ilvl="0" w:tplc="E094365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731217"/>
    <w:multiLevelType w:val="hybridMultilevel"/>
    <w:tmpl w:val="465E0D66"/>
    <w:lvl w:ilvl="0" w:tplc="041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334049DC"/>
    <w:multiLevelType w:val="hybridMultilevel"/>
    <w:tmpl w:val="355C9B68"/>
    <w:lvl w:ilvl="0" w:tplc="F1226BC8">
      <w:start w:val="12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34BC4B02"/>
    <w:multiLevelType w:val="hybridMultilevel"/>
    <w:tmpl w:val="7BDACA28"/>
    <w:lvl w:ilvl="0" w:tplc="E094365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49534C11"/>
    <w:multiLevelType w:val="hybridMultilevel"/>
    <w:tmpl w:val="8250DF06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4CFB6CA5"/>
    <w:multiLevelType w:val="hybridMultilevel"/>
    <w:tmpl w:val="9F948A0A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>
      <w:start w:val="1"/>
      <w:numFmt w:val="lowerRoman"/>
      <w:lvlText w:val="%3."/>
      <w:lvlJc w:val="right"/>
      <w:pPr>
        <w:ind w:left="2727" w:hanging="180"/>
      </w:pPr>
    </w:lvl>
    <w:lvl w:ilvl="3" w:tplc="0422000F">
      <w:start w:val="1"/>
      <w:numFmt w:val="decimal"/>
      <w:lvlText w:val="%4."/>
      <w:lvlJc w:val="left"/>
      <w:pPr>
        <w:ind w:left="3447" w:hanging="360"/>
      </w:pPr>
    </w:lvl>
    <w:lvl w:ilvl="4" w:tplc="04220019">
      <w:start w:val="1"/>
      <w:numFmt w:val="lowerLetter"/>
      <w:lvlText w:val="%5."/>
      <w:lvlJc w:val="left"/>
      <w:pPr>
        <w:ind w:left="4167" w:hanging="360"/>
      </w:pPr>
    </w:lvl>
    <w:lvl w:ilvl="5" w:tplc="0422001B">
      <w:start w:val="1"/>
      <w:numFmt w:val="lowerRoman"/>
      <w:lvlText w:val="%6."/>
      <w:lvlJc w:val="right"/>
      <w:pPr>
        <w:ind w:left="4887" w:hanging="180"/>
      </w:pPr>
    </w:lvl>
    <w:lvl w:ilvl="6" w:tplc="0422000F">
      <w:start w:val="1"/>
      <w:numFmt w:val="decimal"/>
      <w:lvlText w:val="%7."/>
      <w:lvlJc w:val="left"/>
      <w:pPr>
        <w:ind w:left="5607" w:hanging="360"/>
      </w:pPr>
    </w:lvl>
    <w:lvl w:ilvl="7" w:tplc="04220019">
      <w:start w:val="1"/>
      <w:numFmt w:val="lowerLetter"/>
      <w:lvlText w:val="%8."/>
      <w:lvlJc w:val="left"/>
      <w:pPr>
        <w:ind w:left="6327" w:hanging="360"/>
      </w:pPr>
    </w:lvl>
    <w:lvl w:ilvl="8" w:tplc="0422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B3"/>
    <w:rsid w:val="00067EB3"/>
    <w:rsid w:val="00082303"/>
    <w:rsid w:val="00082A7B"/>
    <w:rsid w:val="000E2342"/>
    <w:rsid w:val="000F3C76"/>
    <w:rsid w:val="00100C97"/>
    <w:rsid w:val="00110496"/>
    <w:rsid w:val="001B086A"/>
    <w:rsid w:val="00244328"/>
    <w:rsid w:val="003338D0"/>
    <w:rsid w:val="003C3581"/>
    <w:rsid w:val="003C3E0F"/>
    <w:rsid w:val="004127FE"/>
    <w:rsid w:val="004516E7"/>
    <w:rsid w:val="0049771D"/>
    <w:rsid w:val="005327CC"/>
    <w:rsid w:val="00553510"/>
    <w:rsid w:val="00595019"/>
    <w:rsid w:val="00603F92"/>
    <w:rsid w:val="0064169A"/>
    <w:rsid w:val="006C01CC"/>
    <w:rsid w:val="006C1D93"/>
    <w:rsid w:val="006D07EF"/>
    <w:rsid w:val="006E294A"/>
    <w:rsid w:val="00704625"/>
    <w:rsid w:val="00722738"/>
    <w:rsid w:val="00726D02"/>
    <w:rsid w:val="00745A2B"/>
    <w:rsid w:val="007460E3"/>
    <w:rsid w:val="00776664"/>
    <w:rsid w:val="008349BB"/>
    <w:rsid w:val="008A640A"/>
    <w:rsid w:val="008D4135"/>
    <w:rsid w:val="009119F5"/>
    <w:rsid w:val="0097244E"/>
    <w:rsid w:val="00980BEE"/>
    <w:rsid w:val="009C1956"/>
    <w:rsid w:val="00A94547"/>
    <w:rsid w:val="00AE3C6E"/>
    <w:rsid w:val="00AF48F7"/>
    <w:rsid w:val="00B23FC5"/>
    <w:rsid w:val="00B559F3"/>
    <w:rsid w:val="00B619B8"/>
    <w:rsid w:val="00B774EB"/>
    <w:rsid w:val="00B916A1"/>
    <w:rsid w:val="00BA4E73"/>
    <w:rsid w:val="00BC0A10"/>
    <w:rsid w:val="00BC66E6"/>
    <w:rsid w:val="00BF2B45"/>
    <w:rsid w:val="00C03860"/>
    <w:rsid w:val="00C36EF0"/>
    <w:rsid w:val="00C867E2"/>
    <w:rsid w:val="00CB0C4A"/>
    <w:rsid w:val="00CB2C12"/>
    <w:rsid w:val="00D363D7"/>
    <w:rsid w:val="00D81383"/>
    <w:rsid w:val="00D96FC5"/>
    <w:rsid w:val="00DC2CF1"/>
    <w:rsid w:val="00DF6F9A"/>
    <w:rsid w:val="00E17C74"/>
    <w:rsid w:val="00E304CD"/>
    <w:rsid w:val="00E80CA1"/>
    <w:rsid w:val="00EB480D"/>
    <w:rsid w:val="00F1308D"/>
    <w:rsid w:val="00F42A8C"/>
    <w:rsid w:val="00F65051"/>
    <w:rsid w:val="00FB7F4B"/>
    <w:rsid w:val="00F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6E5C0"/>
  <w15:docId w15:val="{83F7E6DC-A5BA-4610-A496-94FFC5CFC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B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59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0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457026-A2F4-40CB-A74C-3DF1FAAC3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Perevozchykov</dc:creator>
  <cp:lastModifiedBy>Кучеренко Дмитрий</cp:lastModifiedBy>
  <cp:revision>37</cp:revision>
  <cp:lastPrinted>2016-10-27T07:42:00Z</cp:lastPrinted>
  <dcterms:created xsi:type="dcterms:W3CDTF">2016-10-27T07:17:00Z</dcterms:created>
  <dcterms:modified xsi:type="dcterms:W3CDTF">2025-07-04T07:32:00Z</dcterms:modified>
</cp:coreProperties>
</file>