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2AA" w:rsidRPr="009D6903" w:rsidRDefault="001D5D60" w:rsidP="00644AF8">
      <w:pPr>
        <w:jc w:val="both"/>
        <w:rPr>
          <w:rFonts w:ascii="Arial" w:hAnsi="Arial" w:cs="Arial"/>
          <w:sz w:val="24"/>
          <w:szCs w:val="24"/>
          <w:lang w:val="uk-UA"/>
        </w:rPr>
      </w:pPr>
      <w:r w:rsidRPr="009D6903">
        <w:rPr>
          <w:rFonts w:ascii="Arial" w:hAnsi="Arial" w:cs="Arial"/>
          <w:sz w:val="24"/>
          <w:szCs w:val="24"/>
          <w:lang w:val="uk-UA"/>
        </w:rPr>
        <w:t>На замовлення Публічного акціонерного товариства «</w:t>
      </w:r>
      <w:proofErr w:type="spellStart"/>
      <w:r w:rsidRPr="009D6903">
        <w:rPr>
          <w:rFonts w:ascii="Arial" w:hAnsi="Arial" w:cs="Arial"/>
          <w:sz w:val="24"/>
          <w:szCs w:val="24"/>
          <w:lang w:val="uk-UA"/>
        </w:rPr>
        <w:t>Західенерго</w:t>
      </w:r>
      <w:proofErr w:type="spellEnd"/>
      <w:r w:rsidRPr="009D6903">
        <w:rPr>
          <w:rFonts w:ascii="Arial" w:hAnsi="Arial" w:cs="Arial"/>
          <w:sz w:val="24"/>
          <w:szCs w:val="24"/>
          <w:lang w:val="uk-UA"/>
        </w:rPr>
        <w:t xml:space="preserve">» Корпорація «Союз» взяла на себе </w:t>
      </w:r>
      <w:proofErr w:type="spellStart"/>
      <w:r w:rsidRPr="009D6903">
        <w:rPr>
          <w:rFonts w:ascii="Arial" w:hAnsi="Arial" w:cs="Arial"/>
          <w:sz w:val="24"/>
          <w:szCs w:val="24"/>
          <w:lang w:val="uk-UA"/>
        </w:rPr>
        <w:t>зобов</w:t>
      </w:r>
      <w:proofErr w:type="spellEnd"/>
      <w:r w:rsidRPr="009D6903">
        <w:rPr>
          <w:rFonts w:ascii="Arial" w:hAnsi="Arial" w:cs="Arial"/>
          <w:sz w:val="24"/>
          <w:szCs w:val="24"/>
        </w:rPr>
        <w:t>’</w:t>
      </w:r>
      <w:proofErr w:type="spellStart"/>
      <w:r w:rsidRPr="009D6903">
        <w:rPr>
          <w:rFonts w:ascii="Arial" w:hAnsi="Arial" w:cs="Arial"/>
          <w:sz w:val="24"/>
          <w:szCs w:val="24"/>
          <w:lang w:val="uk-UA"/>
        </w:rPr>
        <w:t>язання</w:t>
      </w:r>
      <w:proofErr w:type="spellEnd"/>
      <w:r w:rsidRPr="009D6903">
        <w:rPr>
          <w:rFonts w:ascii="Arial" w:hAnsi="Arial" w:cs="Arial"/>
          <w:sz w:val="24"/>
          <w:szCs w:val="24"/>
          <w:lang w:val="uk-UA"/>
        </w:rPr>
        <w:t xml:space="preserve"> виконати роботи з реконструкції генератора та його системи тиристорного збудження енергоблоку № 5 ДТЕК </w:t>
      </w:r>
      <w:proofErr w:type="spellStart"/>
      <w:r w:rsidRPr="009D6903">
        <w:rPr>
          <w:rFonts w:ascii="Arial" w:hAnsi="Arial" w:cs="Arial"/>
          <w:sz w:val="24"/>
          <w:szCs w:val="24"/>
          <w:lang w:val="uk-UA"/>
        </w:rPr>
        <w:t>Бурштинська</w:t>
      </w:r>
      <w:proofErr w:type="spellEnd"/>
      <w:r w:rsidRPr="009D6903">
        <w:rPr>
          <w:rFonts w:ascii="Arial" w:hAnsi="Arial" w:cs="Arial"/>
          <w:sz w:val="24"/>
          <w:szCs w:val="24"/>
          <w:lang w:val="uk-UA"/>
        </w:rPr>
        <w:t xml:space="preserve"> ТЕС.</w:t>
      </w:r>
    </w:p>
    <w:p w:rsidR="00A472AA" w:rsidRPr="009D6903" w:rsidRDefault="00A472AA" w:rsidP="009D6903">
      <w:pPr>
        <w:jc w:val="both"/>
        <w:rPr>
          <w:rFonts w:ascii="Arial" w:hAnsi="Arial" w:cs="Arial"/>
          <w:sz w:val="24"/>
          <w:szCs w:val="24"/>
          <w:lang w:val="uk-UA"/>
        </w:rPr>
      </w:pPr>
      <w:r w:rsidRPr="009D6903">
        <w:rPr>
          <w:rFonts w:ascii="Arial" w:hAnsi="Arial" w:cs="Arial"/>
          <w:sz w:val="24"/>
          <w:szCs w:val="24"/>
          <w:lang w:val="uk-UA"/>
        </w:rPr>
        <w:t xml:space="preserve">В ході реконструкції </w:t>
      </w:r>
      <w:r w:rsidR="00EA47B9" w:rsidRPr="009D6903">
        <w:rPr>
          <w:rFonts w:ascii="Arial" w:hAnsi="Arial" w:cs="Arial"/>
          <w:sz w:val="24"/>
          <w:szCs w:val="24"/>
          <w:lang w:val="uk-UA"/>
        </w:rPr>
        <w:t>турбогенератора</w:t>
      </w:r>
      <w:r w:rsidRPr="009D6903">
        <w:rPr>
          <w:rFonts w:ascii="Arial" w:hAnsi="Arial" w:cs="Arial"/>
          <w:sz w:val="24"/>
          <w:szCs w:val="24"/>
          <w:lang w:val="uk-UA"/>
        </w:rPr>
        <w:t xml:space="preserve"> енергоблоку №</w:t>
      </w:r>
      <w:r w:rsidR="00EA47B9" w:rsidRPr="009D6903">
        <w:rPr>
          <w:rFonts w:ascii="Arial" w:hAnsi="Arial" w:cs="Arial"/>
          <w:sz w:val="24"/>
          <w:szCs w:val="24"/>
          <w:lang w:val="uk-UA"/>
        </w:rPr>
        <w:t xml:space="preserve"> </w:t>
      </w:r>
      <w:r w:rsidRPr="009D6903">
        <w:rPr>
          <w:rFonts w:ascii="Arial" w:hAnsi="Arial" w:cs="Arial"/>
          <w:sz w:val="24"/>
          <w:szCs w:val="24"/>
          <w:lang w:val="uk-UA"/>
        </w:rPr>
        <w:t xml:space="preserve">5 </w:t>
      </w:r>
      <w:r w:rsidR="00EA47B9" w:rsidRPr="009D6903">
        <w:rPr>
          <w:rFonts w:ascii="Arial" w:hAnsi="Arial" w:cs="Arial"/>
          <w:sz w:val="24"/>
          <w:szCs w:val="24"/>
          <w:lang w:val="uk-UA"/>
        </w:rPr>
        <w:t>у заз</w:t>
      </w:r>
      <w:r w:rsidR="007B19AB" w:rsidRPr="009D6903">
        <w:rPr>
          <w:rFonts w:ascii="Arial" w:hAnsi="Arial" w:cs="Arial"/>
          <w:sz w:val="24"/>
          <w:szCs w:val="24"/>
          <w:lang w:val="uk-UA"/>
        </w:rPr>
        <w:t xml:space="preserve">начені договором строки </w:t>
      </w:r>
      <w:r w:rsidRPr="009D6903">
        <w:rPr>
          <w:rFonts w:ascii="Arial" w:hAnsi="Arial" w:cs="Arial"/>
          <w:sz w:val="24"/>
          <w:szCs w:val="24"/>
          <w:lang w:val="uk-UA"/>
        </w:rPr>
        <w:t>виконані роботи:</w:t>
      </w:r>
    </w:p>
    <w:p w:rsidR="00A472AA" w:rsidRPr="009D6903" w:rsidRDefault="00A472AA" w:rsidP="00644AF8">
      <w:pPr>
        <w:jc w:val="both"/>
        <w:rPr>
          <w:rFonts w:ascii="Arial" w:hAnsi="Arial" w:cs="Arial"/>
          <w:b/>
          <w:color w:val="0070C0"/>
          <w:sz w:val="24"/>
          <w:szCs w:val="24"/>
          <w:lang w:val="uk-UA"/>
        </w:rPr>
      </w:pPr>
      <w:r w:rsidRPr="009D6903">
        <w:rPr>
          <w:rFonts w:ascii="Arial" w:hAnsi="Arial" w:cs="Arial"/>
          <w:b/>
          <w:color w:val="0070C0"/>
          <w:sz w:val="24"/>
          <w:szCs w:val="24"/>
          <w:lang w:val="uk-UA"/>
        </w:rPr>
        <w:t>Реконструкція ТГВ – 200</w:t>
      </w:r>
    </w:p>
    <w:p w:rsidR="00A472AA" w:rsidRPr="009D6903" w:rsidRDefault="00A472AA" w:rsidP="009D6903">
      <w:pPr>
        <w:jc w:val="both"/>
        <w:rPr>
          <w:rFonts w:ascii="Arial" w:hAnsi="Arial" w:cs="Arial"/>
          <w:sz w:val="24"/>
          <w:szCs w:val="24"/>
          <w:lang w:val="uk-UA"/>
        </w:rPr>
      </w:pPr>
      <w:r w:rsidRPr="009D6903">
        <w:rPr>
          <w:rFonts w:ascii="Arial" w:hAnsi="Arial" w:cs="Arial"/>
          <w:sz w:val="24"/>
          <w:szCs w:val="24"/>
          <w:lang w:val="uk-UA"/>
        </w:rPr>
        <w:t>Для забезпечення збільшення потужності генератора</w:t>
      </w:r>
      <w:r w:rsidRPr="009D6903">
        <w:rPr>
          <w:rFonts w:ascii="Arial" w:hAnsi="Arial" w:cs="Arial"/>
          <w:sz w:val="24"/>
          <w:szCs w:val="24"/>
        </w:rPr>
        <w:t xml:space="preserve"> </w:t>
      </w:r>
      <w:r w:rsidRPr="009D6903">
        <w:rPr>
          <w:rFonts w:ascii="Arial" w:hAnsi="Arial" w:cs="Arial"/>
          <w:sz w:val="24"/>
          <w:szCs w:val="24"/>
          <w:lang w:val="uk-UA"/>
        </w:rPr>
        <w:t>виконано:</w:t>
      </w:r>
    </w:p>
    <w:p w:rsidR="00A472AA" w:rsidRPr="009D6903" w:rsidRDefault="00A472AA" w:rsidP="009D6903">
      <w:pPr>
        <w:numPr>
          <w:ilvl w:val="0"/>
          <w:numId w:val="6"/>
        </w:numPr>
        <w:ind w:left="426" w:hanging="426"/>
        <w:jc w:val="both"/>
        <w:rPr>
          <w:rFonts w:ascii="Arial" w:hAnsi="Arial" w:cs="Arial"/>
          <w:sz w:val="24"/>
          <w:szCs w:val="24"/>
          <w:lang w:val="uk-UA"/>
        </w:rPr>
      </w:pPr>
      <w:r w:rsidRPr="009D6903">
        <w:rPr>
          <w:rFonts w:ascii="Arial" w:hAnsi="Arial" w:cs="Arial"/>
          <w:sz w:val="24"/>
          <w:szCs w:val="24"/>
          <w:lang w:val="uk-UA"/>
        </w:rPr>
        <w:t xml:space="preserve">повну заміну обмоток статора та відновлення характеристик активного заліза на майданчику КТЦ </w:t>
      </w:r>
      <w:proofErr w:type="spellStart"/>
      <w:r w:rsidRPr="009D6903">
        <w:rPr>
          <w:rFonts w:ascii="Arial" w:hAnsi="Arial" w:cs="Arial"/>
          <w:sz w:val="24"/>
          <w:szCs w:val="24"/>
          <w:lang w:val="uk-UA"/>
        </w:rPr>
        <w:t>Бурштинської</w:t>
      </w:r>
      <w:proofErr w:type="spellEnd"/>
      <w:r w:rsidRPr="009D6903">
        <w:rPr>
          <w:rFonts w:ascii="Arial" w:hAnsi="Arial" w:cs="Arial"/>
          <w:sz w:val="24"/>
          <w:szCs w:val="24"/>
          <w:lang w:val="uk-UA"/>
        </w:rPr>
        <w:t xml:space="preserve"> ТЕС;</w:t>
      </w:r>
    </w:p>
    <w:p w:rsidR="00A472AA" w:rsidRPr="009D6903" w:rsidRDefault="00A472AA" w:rsidP="009D6903">
      <w:pPr>
        <w:numPr>
          <w:ilvl w:val="0"/>
          <w:numId w:val="6"/>
        </w:numPr>
        <w:ind w:left="426" w:hanging="426"/>
        <w:jc w:val="both"/>
        <w:rPr>
          <w:rFonts w:ascii="Arial" w:hAnsi="Arial" w:cs="Arial"/>
          <w:sz w:val="24"/>
          <w:szCs w:val="24"/>
          <w:lang w:val="uk-UA"/>
        </w:rPr>
      </w:pPr>
      <w:r w:rsidRPr="009D6903">
        <w:rPr>
          <w:rFonts w:ascii="Arial" w:hAnsi="Arial" w:cs="Arial"/>
          <w:sz w:val="24"/>
          <w:szCs w:val="24"/>
          <w:lang w:val="uk-UA"/>
        </w:rPr>
        <w:t>реконструкція ротора на  виробничому майданчику заводу - виробнику;</w:t>
      </w:r>
    </w:p>
    <w:p w:rsidR="00A472AA" w:rsidRPr="009D6903" w:rsidRDefault="009D6903" w:rsidP="009D6903">
      <w:pPr>
        <w:numPr>
          <w:ilvl w:val="0"/>
          <w:numId w:val="6"/>
        </w:numPr>
        <w:ind w:left="426" w:hanging="426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розроблено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проє</w:t>
      </w:r>
      <w:r w:rsidR="00A472AA" w:rsidRPr="009D6903">
        <w:rPr>
          <w:rFonts w:ascii="Arial" w:hAnsi="Arial" w:cs="Arial"/>
          <w:sz w:val="24"/>
          <w:szCs w:val="24"/>
          <w:lang w:val="uk-UA"/>
        </w:rPr>
        <w:t>кт</w:t>
      </w:r>
      <w:proofErr w:type="spellEnd"/>
      <w:r w:rsidR="00A472AA" w:rsidRPr="009D6903">
        <w:rPr>
          <w:rFonts w:ascii="Arial" w:hAnsi="Arial" w:cs="Arial"/>
          <w:sz w:val="24"/>
          <w:szCs w:val="24"/>
          <w:lang w:val="uk-UA"/>
        </w:rPr>
        <w:t xml:space="preserve"> заміни водневого охолодження обмоток статора на водяне, а також заміни системи збудження генератора.</w:t>
      </w:r>
    </w:p>
    <w:p w:rsidR="00A472AA" w:rsidRPr="009D6903" w:rsidRDefault="00A472AA" w:rsidP="00644AF8">
      <w:pPr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9D6903">
        <w:rPr>
          <w:rFonts w:ascii="Arial" w:hAnsi="Arial" w:cs="Arial"/>
          <w:b/>
          <w:color w:val="0070C0"/>
          <w:sz w:val="24"/>
          <w:szCs w:val="24"/>
          <w:lang w:val="uk-UA"/>
        </w:rPr>
        <w:t xml:space="preserve">Система збудження </w:t>
      </w:r>
      <w:r w:rsidRPr="009D6903">
        <w:rPr>
          <w:rFonts w:ascii="Arial" w:hAnsi="Arial" w:cs="Arial"/>
          <w:b/>
          <w:color w:val="0070C0"/>
          <w:sz w:val="24"/>
          <w:szCs w:val="24"/>
          <w:lang w:val="en-US"/>
        </w:rPr>
        <w:t>UNITROL</w:t>
      </w:r>
      <w:r w:rsidRPr="009D6903">
        <w:rPr>
          <w:rFonts w:ascii="Arial" w:hAnsi="Arial" w:cs="Arial"/>
          <w:b/>
          <w:color w:val="0070C0"/>
          <w:sz w:val="24"/>
          <w:szCs w:val="24"/>
        </w:rPr>
        <w:t xml:space="preserve"> 6800</w:t>
      </w:r>
    </w:p>
    <w:p w:rsidR="00A472AA" w:rsidRPr="009D6903" w:rsidRDefault="009D6903" w:rsidP="009D6903">
      <w:pPr>
        <w:numPr>
          <w:ilvl w:val="0"/>
          <w:numId w:val="7"/>
        </w:numPr>
        <w:ind w:left="426" w:hanging="426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в</w:t>
      </w:r>
      <w:proofErr w:type="spellStart"/>
      <w:r w:rsidR="00A472AA" w:rsidRPr="009D6903">
        <w:rPr>
          <w:rFonts w:ascii="Arial" w:hAnsi="Arial" w:cs="Arial"/>
          <w:sz w:val="24"/>
          <w:szCs w:val="24"/>
        </w:rPr>
        <w:t>иконано</w:t>
      </w:r>
      <w:proofErr w:type="spellEnd"/>
      <w:r w:rsidR="00A472AA" w:rsidRPr="009D6903">
        <w:rPr>
          <w:rFonts w:ascii="Arial" w:hAnsi="Arial" w:cs="Arial"/>
          <w:sz w:val="24"/>
          <w:szCs w:val="24"/>
          <w:lang w:val="uk-UA"/>
        </w:rPr>
        <w:t xml:space="preserve"> монтаж системи збудження;</w:t>
      </w:r>
    </w:p>
    <w:p w:rsidR="00A472AA" w:rsidRPr="009D6903" w:rsidRDefault="009D6903" w:rsidP="009D6903">
      <w:pPr>
        <w:numPr>
          <w:ilvl w:val="0"/>
          <w:numId w:val="7"/>
        </w:numPr>
        <w:ind w:left="426" w:hanging="426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р</w:t>
      </w:r>
      <w:r w:rsidR="00A472AA" w:rsidRPr="009D6903">
        <w:rPr>
          <w:rFonts w:ascii="Arial" w:hAnsi="Arial" w:cs="Arial"/>
          <w:sz w:val="24"/>
          <w:szCs w:val="24"/>
          <w:lang w:val="uk-UA"/>
        </w:rPr>
        <w:t>еконструйовано вузол вибору резервного збудника з заміною роз’єднувачів постійного струму і захисної шафи;</w:t>
      </w:r>
    </w:p>
    <w:p w:rsidR="00A472AA" w:rsidRPr="009D6903" w:rsidRDefault="009D6903" w:rsidP="009D6903">
      <w:pPr>
        <w:numPr>
          <w:ilvl w:val="0"/>
          <w:numId w:val="7"/>
        </w:numPr>
        <w:ind w:left="426" w:hanging="426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в</w:t>
      </w:r>
      <w:r w:rsidR="00A472AA" w:rsidRPr="009D6903">
        <w:rPr>
          <w:rFonts w:ascii="Arial" w:hAnsi="Arial" w:cs="Arial"/>
          <w:sz w:val="24"/>
          <w:szCs w:val="24"/>
          <w:lang w:val="uk-UA"/>
        </w:rPr>
        <w:t>становлено систему захисту трансформатор</w:t>
      </w:r>
      <w:r>
        <w:rPr>
          <w:rFonts w:ascii="Arial" w:hAnsi="Arial" w:cs="Arial"/>
          <w:sz w:val="24"/>
          <w:szCs w:val="24"/>
          <w:lang w:val="uk-UA"/>
        </w:rPr>
        <w:t>а</w:t>
      </w:r>
      <w:bookmarkStart w:id="0" w:name="_GoBack"/>
      <w:bookmarkEnd w:id="0"/>
      <w:r w:rsidR="00A472AA" w:rsidRPr="009D6903">
        <w:rPr>
          <w:rFonts w:ascii="Arial" w:hAnsi="Arial" w:cs="Arial"/>
          <w:sz w:val="24"/>
          <w:szCs w:val="24"/>
          <w:lang w:val="uk-UA"/>
        </w:rPr>
        <w:t xml:space="preserve"> збудження та систему </w:t>
      </w:r>
      <w:proofErr w:type="spellStart"/>
      <w:r w:rsidR="00A472AA" w:rsidRPr="009D6903">
        <w:rPr>
          <w:rFonts w:ascii="Arial" w:hAnsi="Arial" w:cs="Arial"/>
          <w:sz w:val="24"/>
          <w:szCs w:val="24"/>
          <w:lang w:val="uk-UA"/>
        </w:rPr>
        <w:t>інтерфейсного</w:t>
      </w:r>
      <w:proofErr w:type="spellEnd"/>
      <w:r w:rsidR="00A472AA" w:rsidRPr="009D6903">
        <w:rPr>
          <w:rFonts w:ascii="Arial" w:hAnsi="Arial" w:cs="Arial"/>
          <w:sz w:val="24"/>
          <w:szCs w:val="24"/>
          <w:lang w:val="uk-UA"/>
        </w:rPr>
        <w:t xml:space="preserve"> зв’язку з блочним щитом керування.</w:t>
      </w:r>
    </w:p>
    <w:p w:rsidR="00A472AA" w:rsidRPr="009D6903" w:rsidRDefault="00A472AA" w:rsidP="00644AF8">
      <w:pPr>
        <w:jc w:val="both"/>
        <w:rPr>
          <w:rFonts w:ascii="Arial" w:hAnsi="Arial" w:cs="Arial"/>
          <w:sz w:val="24"/>
          <w:szCs w:val="24"/>
          <w:lang w:val="uk-UA"/>
        </w:rPr>
      </w:pPr>
      <w:r w:rsidRPr="009D6903">
        <w:rPr>
          <w:rFonts w:ascii="Arial" w:hAnsi="Arial" w:cs="Arial"/>
          <w:sz w:val="24"/>
          <w:szCs w:val="24"/>
          <w:lang w:val="uk-UA"/>
        </w:rPr>
        <w:t>Характерною ознакою реконструкції системи збудження було виконання, за замовленням станції, можливості роботи системи в асинхронному режимі.</w:t>
      </w:r>
    </w:p>
    <w:p w:rsidR="00A472AA" w:rsidRPr="009D6903" w:rsidRDefault="00A472AA" w:rsidP="00644AF8">
      <w:pPr>
        <w:jc w:val="both"/>
        <w:rPr>
          <w:rFonts w:ascii="Arial" w:hAnsi="Arial" w:cs="Arial"/>
          <w:b/>
          <w:sz w:val="24"/>
          <w:szCs w:val="24"/>
          <w:lang w:val="uk-UA"/>
        </w:rPr>
      </w:pPr>
    </w:p>
    <w:p w:rsidR="00A472AA" w:rsidRPr="009D6903" w:rsidRDefault="00A472AA" w:rsidP="00644AF8">
      <w:pPr>
        <w:jc w:val="both"/>
        <w:rPr>
          <w:rFonts w:ascii="Arial" w:hAnsi="Arial" w:cs="Arial"/>
          <w:b/>
          <w:sz w:val="24"/>
          <w:szCs w:val="24"/>
          <w:lang w:val="uk-UA"/>
        </w:rPr>
      </w:pPr>
    </w:p>
    <w:p w:rsidR="00A472AA" w:rsidRPr="009D6903" w:rsidRDefault="00A472AA" w:rsidP="00644AF8">
      <w:pPr>
        <w:jc w:val="both"/>
        <w:rPr>
          <w:rFonts w:ascii="Arial" w:hAnsi="Arial" w:cs="Arial"/>
          <w:b/>
          <w:sz w:val="24"/>
          <w:szCs w:val="24"/>
          <w:lang w:val="uk-UA"/>
        </w:rPr>
      </w:pPr>
    </w:p>
    <w:p w:rsidR="00A472AA" w:rsidRPr="009D6903" w:rsidRDefault="00A472AA" w:rsidP="00A472AA">
      <w:pPr>
        <w:rPr>
          <w:rFonts w:ascii="Arial" w:hAnsi="Arial" w:cs="Arial"/>
          <w:b/>
          <w:sz w:val="24"/>
          <w:szCs w:val="24"/>
          <w:lang w:val="uk-UA"/>
        </w:rPr>
      </w:pPr>
    </w:p>
    <w:p w:rsidR="00A472AA" w:rsidRPr="00644AF8" w:rsidRDefault="00A472AA" w:rsidP="00A472A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A0AF1" w:rsidRPr="00644AF8" w:rsidRDefault="003A0AF1" w:rsidP="00A472A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A0AF1" w:rsidRPr="00644AF8" w:rsidSect="00644AF8">
      <w:pgSz w:w="11906" w:h="16838"/>
      <w:pgMar w:top="851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B2D01"/>
    <w:multiLevelType w:val="hybridMultilevel"/>
    <w:tmpl w:val="979A5C6E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EC76E7E"/>
    <w:multiLevelType w:val="hybridMultilevel"/>
    <w:tmpl w:val="888AC1AE"/>
    <w:lvl w:ilvl="0" w:tplc="DA56A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C0622"/>
    <w:multiLevelType w:val="hybridMultilevel"/>
    <w:tmpl w:val="FF68C39A"/>
    <w:lvl w:ilvl="0" w:tplc="2FD2D0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E2F3FC7"/>
    <w:multiLevelType w:val="hybridMultilevel"/>
    <w:tmpl w:val="042C868C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3B16212"/>
    <w:multiLevelType w:val="hybridMultilevel"/>
    <w:tmpl w:val="385CA79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E663D11"/>
    <w:multiLevelType w:val="hybridMultilevel"/>
    <w:tmpl w:val="0A3CF474"/>
    <w:lvl w:ilvl="0" w:tplc="2FD2D0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FC25646"/>
    <w:multiLevelType w:val="hybridMultilevel"/>
    <w:tmpl w:val="150E2812"/>
    <w:lvl w:ilvl="0" w:tplc="2FD2D01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48E"/>
    <w:rsid w:val="000278CA"/>
    <w:rsid w:val="000B59EB"/>
    <w:rsid w:val="001D5D60"/>
    <w:rsid w:val="003A0AF1"/>
    <w:rsid w:val="00451575"/>
    <w:rsid w:val="004C508E"/>
    <w:rsid w:val="00644AF8"/>
    <w:rsid w:val="007B19AB"/>
    <w:rsid w:val="00877CD3"/>
    <w:rsid w:val="009D6903"/>
    <w:rsid w:val="00A472AA"/>
    <w:rsid w:val="00C64C38"/>
    <w:rsid w:val="00D477A0"/>
    <w:rsid w:val="00DA2368"/>
    <w:rsid w:val="00E3222A"/>
    <w:rsid w:val="00E7348E"/>
    <w:rsid w:val="00EA47B9"/>
    <w:rsid w:val="00F3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36D11"/>
  <w15:docId w15:val="{8837EB76-461B-49C4-B075-100E78D95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7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2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Soyuz Corporation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Кучеренко Дмитрий</cp:lastModifiedBy>
  <cp:revision>4</cp:revision>
  <cp:lastPrinted>2016-04-12T10:44:00Z</cp:lastPrinted>
  <dcterms:created xsi:type="dcterms:W3CDTF">2016-07-26T06:59:00Z</dcterms:created>
  <dcterms:modified xsi:type="dcterms:W3CDTF">2025-07-04T11:09:00Z</dcterms:modified>
</cp:coreProperties>
</file>