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F7" w:rsidRPr="00351011" w:rsidRDefault="00AD665C" w:rsidP="00D81383">
      <w:pPr>
        <w:jc w:val="center"/>
        <w:rPr>
          <w:rFonts w:ascii="Arial" w:hAnsi="Arial" w:cs="Arial"/>
          <w:b/>
          <w:caps/>
          <w:color w:val="0070C0"/>
          <w:sz w:val="24"/>
          <w:szCs w:val="24"/>
          <w:lang w:val="uk-UA"/>
        </w:rPr>
      </w:pPr>
      <w:r w:rsidRPr="0035101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БУДІВНИЦТВО </w:t>
      </w:r>
      <w:r w:rsidR="001C127C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ФОТОГАЛЬВАНІЧНОЇ </w:t>
      </w:r>
      <w:r w:rsidRPr="0035101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ЕЛЕКТРОСТАНЦІЇ</w:t>
      </w:r>
    </w:p>
    <w:p w:rsidR="00AD665C" w:rsidRPr="00351011" w:rsidRDefault="001C127C" w:rsidP="00D81383">
      <w:pPr>
        <w:jc w:val="center"/>
        <w:rPr>
          <w:rFonts w:ascii="Arial" w:hAnsi="Arial" w:cs="Arial"/>
          <w:b/>
          <w:caps/>
          <w:color w:val="0070C0"/>
          <w:sz w:val="24"/>
          <w:szCs w:val="24"/>
          <w:lang w:val="uk-UA"/>
        </w:rPr>
      </w:pPr>
      <w:r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«ІНГУЛЕЦЬ»</w:t>
      </w:r>
    </w:p>
    <w:p w:rsidR="00753639" w:rsidRDefault="0049771D" w:rsidP="00DA6C10">
      <w:pPr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</w:t>
      </w:r>
      <w:r w:rsidR="00DA6C10" w:rsidRPr="00DA6C10">
        <w:rPr>
          <w:rFonts w:ascii="Arial" w:hAnsi="Arial" w:cs="Arial"/>
          <w:b/>
          <w:sz w:val="24"/>
          <w:szCs w:val="24"/>
          <w:lang w:val="uk-UA"/>
        </w:rPr>
        <w:t xml:space="preserve"> </w:t>
      </w:r>
      <w:r w:rsidR="00DA6C10">
        <w:rPr>
          <w:rFonts w:ascii="Arial" w:hAnsi="Arial" w:cs="Arial"/>
          <w:b/>
          <w:sz w:val="24"/>
          <w:szCs w:val="24"/>
          <w:lang w:val="uk-UA"/>
        </w:rPr>
        <w:t xml:space="preserve">    </w:t>
      </w:r>
    </w:p>
    <w:p w:rsidR="00753639" w:rsidRDefault="004A2BDB" w:rsidP="00DA6C10">
      <w:pPr>
        <w:rPr>
          <w:rFonts w:ascii="Arial" w:hAnsi="Arial" w:cs="Arial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8886DA1" wp14:editId="64E279E3">
            <wp:simplePos x="0" y="0"/>
            <wp:positionH relativeFrom="margin">
              <wp:posOffset>31750</wp:posOffset>
            </wp:positionH>
            <wp:positionV relativeFrom="margin">
              <wp:posOffset>976630</wp:posOffset>
            </wp:positionV>
            <wp:extent cx="2305050" cy="24638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3639">
        <w:rPr>
          <w:rFonts w:ascii="Arial" w:hAnsi="Arial" w:cs="Arial"/>
          <w:b/>
          <w:sz w:val="24"/>
          <w:szCs w:val="24"/>
          <w:lang w:val="uk-UA"/>
        </w:rPr>
        <w:t xml:space="preserve">   </w:t>
      </w:r>
    </w:p>
    <w:p w:rsidR="00DA6C10" w:rsidRPr="00351011" w:rsidRDefault="00753639" w:rsidP="00DA6C10">
      <w:pPr>
        <w:rPr>
          <w:rFonts w:ascii="Arial" w:hAnsi="Arial" w:cs="Arial"/>
          <w:b/>
          <w:color w:val="0070C0"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 xml:space="preserve">      </w:t>
      </w:r>
      <w:r w:rsidR="00DA6C10" w:rsidRPr="00351011">
        <w:rPr>
          <w:rFonts w:ascii="Arial" w:hAnsi="Arial" w:cs="Arial"/>
          <w:b/>
          <w:sz w:val="24"/>
          <w:szCs w:val="24"/>
          <w:lang w:val="uk-UA"/>
        </w:rPr>
        <w:t>Замовник:</w:t>
      </w:r>
      <w:r w:rsidR="00DA6C10">
        <w:rPr>
          <w:rFonts w:ascii="Arial" w:hAnsi="Arial" w:cs="Arial"/>
          <w:b/>
          <w:sz w:val="24"/>
          <w:szCs w:val="24"/>
          <w:lang w:val="uk-UA"/>
        </w:rPr>
        <w:t xml:space="preserve">  </w:t>
      </w:r>
      <w:r w:rsidR="00DA6C10" w:rsidRPr="00351011">
        <w:rPr>
          <w:rFonts w:ascii="Arial" w:hAnsi="Arial" w:cs="Arial"/>
          <w:b/>
          <w:color w:val="0070C0"/>
          <w:sz w:val="24"/>
          <w:szCs w:val="24"/>
          <w:lang w:val="uk-UA"/>
        </w:rPr>
        <w:t>ТОВ «</w:t>
      </w:r>
      <w:r w:rsidR="00DA6C10">
        <w:rPr>
          <w:rFonts w:ascii="Arial" w:hAnsi="Arial" w:cs="Arial"/>
          <w:b/>
          <w:color w:val="0070C0"/>
          <w:sz w:val="24"/>
          <w:szCs w:val="24"/>
          <w:lang w:val="uk-UA"/>
        </w:rPr>
        <w:t>Інгулець енерго-2</w:t>
      </w:r>
      <w:r w:rsidR="00DA6C10" w:rsidRPr="00351011">
        <w:rPr>
          <w:rFonts w:ascii="Arial" w:hAnsi="Arial" w:cs="Arial"/>
          <w:b/>
          <w:color w:val="0070C0"/>
          <w:sz w:val="24"/>
          <w:szCs w:val="24"/>
          <w:lang w:val="uk-UA"/>
        </w:rPr>
        <w:t>»</w:t>
      </w:r>
    </w:p>
    <w:p w:rsidR="00DA6C10" w:rsidRPr="00351011" w:rsidRDefault="00753639" w:rsidP="00397E3A">
      <w:pPr>
        <w:ind w:left="4253" w:hanging="4253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 xml:space="preserve">      </w:t>
      </w:r>
      <w:r w:rsidR="00DA6C10" w:rsidRPr="00351011">
        <w:rPr>
          <w:rFonts w:ascii="Arial" w:hAnsi="Arial" w:cs="Arial"/>
          <w:b/>
          <w:sz w:val="24"/>
          <w:szCs w:val="24"/>
          <w:lang w:val="uk-UA"/>
        </w:rPr>
        <w:t xml:space="preserve">Предмет контракту: </w:t>
      </w:r>
      <w:r w:rsidR="00DA6C10" w:rsidRPr="00351011">
        <w:rPr>
          <w:rFonts w:ascii="Arial" w:hAnsi="Arial" w:cs="Arial"/>
          <w:sz w:val="24"/>
          <w:szCs w:val="24"/>
          <w:lang w:val="uk-UA"/>
        </w:rPr>
        <w:t xml:space="preserve">будівництво </w:t>
      </w:r>
      <w:r w:rsidR="00397E3A">
        <w:rPr>
          <w:rFonts w:ascii="Arial" w:hAnsi="Arial" w:cs="Arial"/>
          <w:sz w:val="24"/>
          <w:szCs w:val="24"/>
          <w:lang w:val="uk-UA"/>
        </w:rPr>
        <w:t xml:space="preserve">                                </w:t>
      </w:r>
      <w:r w:rsidR="00DA6C10">
        <w:rPr>
          <w:rFonts w:ascii="Arial" w:hAnsi="Arial" w:cs="Arial"/>
          <w:sz w:val="24"/>
          <w:szCs w:val="24"/>
          <w:lang w:val="uk-UA"/>
        </w:rPr>
        <w:t>Фотогальванічної</w:t>
      </w:r>
      <w:r w:rsidR="00DA6C10" w:rsidRPr="00351011">
        <w:rPr>
          <w:rFonts w:ascii="Arial" w:hAnsi="Arial" w:cs="Arial"/>
          <w:sz w:val="24"/>
          <w:szCs w:val="24"/>
          <w:lang w:val="uk-UA"/>
        </w:rPr>
        <w:t xml:space="preserve"> </w:t>
      </w:r>
      <w:r w:rsidR="00DA6C10">
        <w:rPr>
          <w:rFonts w:ascii="Arial" w:hAnsi="Arial" w:cs="Arial"/>
          <w:sz w:val="24"/>
          <w:szCs w:val="24"/>
          <w:lang w:val="uk-UA"/>
        </w:rPr>
        <w:t xml:space="preserve"> </w:t>
      </w:r>
      <w:r w:rsidR="00DA6C10" w:rsidRPr="00351011">
        <w:rPr>
          <w:rFonts w:ascii="Arial" w:hAnsi="Arial" w:cs="Arial"/>
          <w:sz w:val="24"/>
          <w:szCs w:val="24"/>
          <w:lang w:val="uk-UA"/>
        </w:rPr>
        <w:t>електростанції</w:t>
      </w:r>
    </w:p>
    <w:p w:rsidR="00DA6C10" w:rsidRPr="00351011" w:rsidRDefault="00DA6C10" w:rsidP="00DA6C10">
      <w:pPr>
        <w:ind w:left="3969"/>
        <w:jc w:val="both"/>
        <w:rPr>
          <w:rFonts w:ascii="Arial" w:hAnsi="Arial" w:cs="Arial"/>
          <w:sz w:val="24"/>
          <w:szCs w:val="24"/>
          <w:lang w:val="uk-UA"/>
        </w:rPr>
      </w:pPr>
      <w:r w:rsidRPr="00351011">
        <w:rPr>
          <w:rFonts w:ascii="Arial" w:hAnsi="Arial" w:cs="Arial"/>
          <w:b/>
          <w:sz w:val="24"/>
          <w:szCs w:val="24"/>
          <w:lang w:val="uk-UA"/>
        </w:rPr>
        <w:t xml:space="preserve">   </w:t>
      </w:r>
      <w:r w:rsidR="00753639">
        <w:rPr>
          <w:rFonts w:ascii="Arial" w:hAnsi="Arial" w:cs="Arial"/>
          <w:b/>
          <w:sz w:val="24"/>
          <w:szCs w:val="24"/>
          <w:lang w:val="uk-UA"/>
        </w:rPr>
        <w:t xml:space="preserve"> </w:t>
      </w:r>
      <w:r w:rsidRPr="00351011">
        <w:rPr>
          <w:rFonts w:ascii="Arial" w:hAnsi="Arial" w:cs="Arial"/>
          <w:b/>
          <w:sz w:val="24"/>
          <w:szCs w:val="24"/>
          <w:lang w:val="uk-UA"/>
        </w:rPr>
        <w:t>Галузь:</w:t>
      </w:r>
      <w:r w:rsidRPr="00351011">
        <w:rPr>
          <w:rFonts w:ascii="Arial" w:hAnsi="Arial" w:cs="Arial"/>
          <w:b/>
          <w:sz w:val="24"/>
          <w:szCs w:val="24"/>
          <w:lang w:val="uk-UA"/>
        </w:rPr>
        <w:tab/>
      </w:r>
      <w:r>
        <w:rPr>
          <w:rFonts w:ascii="Arial" w:hAnsi="Arial" w:cs="Arial"/>
          <w:sz w:val="24"/>
          <w:szCs w:val="24"/>
          <w:lang w:val="uk-UA"/>
        </w:rPr>
        <w:t xml:space="preserve">альтернативна </w:t>
      </w:r>
      <w:r w:rsidRPr="00351011">
        <w:rPr>
          <w:rFonts w:ascii="Arial" w:hAnsi="Arial" w:cs="Arial"/>
          <w:sz w:val="24"/>
          <w:szCs w:val="24"/>
          <w:lang w:val="uk-UA"/>
        </w:rPr>
        <w:t>енергетика</w:t>
      </w:r>
    </w:p>
    <w:p w:rsidR="00DA6C10" w:rsidRPr="00351011" w:rsidRDefault="00DA6C10" w:rsidP="00DA6C10">
      <w:pPr>
        <w:ind w:left="3969"/>
        <w:jc w:val="both"/>
        <w:rPr>
          <w:rFonts w:ascii="Arial" w:hAnsi="Arial" w:cs="Arial"/>
          <w:sz w:val="24"/>
          <w:szCs w:val="24"/>
          <w:lang w:val="uk-UA"/>
        </w:rPr>
      </w:pPr>
      <w:r w:rsidRPr="00351011">
        <w:rPr>
          <w:rFonts w:ascii="Arial" w:hAnsi="Arial" w:cs="Arial"/>
          <w:b/>
          <w:sz w:val="24"/>
          <w:szCs w:val="24"/>
          <w:lang w:val="uk-UA"/>
        </w:rPr>
        <w:t xml:space="preserve">   </w:t>
      </w:r>
      <w:r w:rsidR="00753639">
        <w:rPr>
          <w:rFonts w:ascii="Arial" w:hAnsi="Arial" w:cs="Arial"/>
          <w:b/>
          <w:sz w:val="24"/>
          <w:szCs w:val="24"/>
          <w:lang w:val="uk-UA"/>
        </w:rPr>
        <w:t xml:space="preserve"> </w:t>
      </w:r>
      <w:r w:rsidRPr="00351011">
        <w:rPr>
          <w:rFonts w:ascii="Arial" w:hAnsi="Arial" w:cs="Arial"/>
          <w:b/>
          <w:sz w:val="24"/>
          <w:szCs w:val="24"/>
          <w:lang w:val="uk-UA"/>
        </w:rPr>
        <w:t>Територія:</w:t>
      </w:r>
      <w:r w:rsidRPr="00351011">
        <w:rPr>
          <w:rFonts w:ascii="Arial" w:hAnsi="Arial" w:cs="Arial"/>
          <w:sz w:val="24"/>
          <w:szCs w:val="24"/>
          <w:lang w:val="uk-UA"/>
        </w:rPr>
        <w:t xml:space="preserve">   Україна, </w:t>
      </w:r>
      <w:r>
        <w:rPr>
          <w:rFonts w:ascii="Arial" w:hAnsi="Arial" w:cs="Arial"/>
          <w:sz w:val="24"/>
          <w:szCs w:val="24"/>
          <w:lang w:val="uk-UA"/>
        </w:rPr>
        <w:t>Миколаївська</w:t>
      </w:r>
      <w:r w:rsidRPr="00351011">
        <w:rPr>
          <w:rFonts w:ascii="Arial" w:hAnsi="Arial" w:cs="Arial"/>
          <w:sz w:val="24"/>
          <w:szCs w:val="24"/>
          <w:lang w:val="uk-UA"/>
        </w:rPr>
        <w:t xml:space="preserve"> обл.</w:t>
      </w:r>
    </w:p>
    <w:p w:rsidR="00DA6C10" w:rsidRDefault="00DA6C10" w:rsidP="00DA6C10">
      <w:pPr>
        <w:ind w:left="3969"/>
        <w:jc w:val="both"/>
        <w:rPr>
          <w:rFonts w:ascii="Arial" w:hAnsi="Arial" w:cs="Arial"/>
          <w:sz w:val="24"/>
          <w:szCs w:val="24"/>
          <w:lang w:val="uk-UA"/>
        </w:rPr>
      </w:pPr>
      <w:r w:rsidRPr="00351011">
        <w:rPr>
          <w:rFonts w:ascii="Arial" w:hAnsi="Arial" w:cs="Arial"/>
          <w:b/>
          <w:sz w:val="24"/>
          <w:szCs w:val="24"/>
          <w:lang w:val="uk-UA"/>
        </w:rPr>
        <w:t xml:space="preserve">   </w:t>
      </w:r>
      <w:r w:rsidR="00753639">
        <w:rPr>
          <w:rFonts w:ascii="Arial" w:hAnsi="Arial" w:cs="Arial"/>
          <w:b/>
          <w:sz w:val="24"/>
          <w:szCs w:val="24"/>
          <w:lang w:val="uk-UA"/>
        </w:rPr>
        <w:t xml:space="preserve"> </w:t>
      </w:r>
      <w:r w:rsidRPr="00DA6C10">
        <w:rPr>
          <w:rFonts w:ascii="Arial" w:hAnsi="Arial" w:cs="Arial"/>
          <w:b/>
          <w:sz w:val="24"/>
          <w:szCs w:val="24"/>
          <w:lang w:val="uk-UA"/>
        </w:rPr>
        <w:t xml:space="preserve">Термін </w:t>
      </w:r>
      <w:r w:rsidRPr="00351011">
        <w:rPr>
          <w:rFonts w:ascii="Arial" w:hAnsi="Arial" w:cs="Arial"/>
          <w:b/>
          <w:sz w:val="24"/>
          <w:szCs w:val="24"/>
          <w:lang w:val="uk-UA"/>
        </w:rPr>
        <w:t>реалізації проекту:</w:t>
      </w:r>
      <w:r w:rsidRPr="00351011">
        <w:rPr>
          <w:rFonts w:ascii="Arial" w:hAnsi="Arial" w:cs="Arial"/>
          <w:sz w:val="24"/>
          <w:szCs w:val="24"/>
          <w:lang w:val="uk-UA"/>
        </w:rPr>
        <w:t xml:space="preserve">  2018-2019 </w:t>
      </w:r>
    </w:p>
    <w:p w:rsidR="0049771D" w:rsidRDefault="00DA6C10" w:rsidP="00DA6C10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 xml:space="preserve">                                                    </w:t>
      </w:r>
    </w:p>
    <w:p w:rsidR="00753639" w:rsidRDefault="00705EFA" w:rsidP="0049771D">
      <w:pPr>
        <w:jc w:val="both"/>
        <w:rPr>
          <w:rFonts w:ascii="Arial" w:hAnsi="Arial" w:cs="Arial"/>
          <w:sz w:val="24"/>
          <w:szCs w:val="24"/>
          <w:lang w:val="uk-UA"/>
        </w:rPr>
      </w:pPr>
      <w:r w:rsidRPr="00705EFA">
        <w:rPr>
          <w:rFonts w:ascii="Arial" w:hAnsi="Arial" w:cs="Arial"/>
          <w:sz w:val="24"/>
          <w:szCs w:val="24"/>
          <w:lang w:val="uk-UA"/>
        </w:rPr>
        <w:t xml:space="preserve">         </w:t>
      </w:r>
    </w:p>
    <w:p w:rsidR="004675DC" w:rsidRDefault="004675DC" w:rsidP="00A71080">
      <w:pPr>
        <w:rPr>
          <w:rFonts w:ascii="Arial" w:hAnsi="Arial" w:cs="Arial"/>
          <w:sz w:val="24"/>
          <w:szCs w:val="24"/>
          <w:lang w:val="uk-UA"/>
        </w:rPr>
      </w:pPr>
    </w:p>
    <w:p w:rsidR="00705EFA" w:rsidRDefault="00705EFA" w:rsidP="00DD5D8E">
      <w:pPr>
        <w:jc w:val="both"/>
        <w:rPr>
          <w:rFonts w:ascii="Arial" w:hAnsi="Arial" w:cs="Arial"/>
          <w:sz w:val="24"/>
          <w:szCs w:val="24"/>
          <w:lang w:val="uk-UA"/>
        </w:rPr>
      </w:pPr>
      <w:r w:rsidRPr="00705EFA">
        <w:rPr>
          <w:rFonts w:ascii="Arial" w:hAnsi="Arial" w:cs="Arial"/>
          <w:sz w:val="24"/>
          <w:szCs w:val="24"/>
          <w:lang w:val="uk-UA"/>
        </w:rPr>
        <w:t>Розвиток</w:t>
      </w:r>
      <w:r>
        <w:rPr>
          <w:rFonts w:ascii="Arial" w:hAnsi="Arial" w:cs="Arial"/>
          <w:sz w:val="24"/>
          <w:szCs w:val="24"/>
          <w:lang w:val="uk-UA"/>
        </w:rPr>
        <w:t xml:space="preserve"> зеленої енергетики стало трендом для України в останні роки. Найактивніше розвивається сонячна та вітрова енергетика. </w:t>
      </w:r>
      <w:r w:rsidR="00262AC9">
        <w:rPr>
          <w:rFonts w:ascii="Arial" w:hAnsi="Arial" w:cs="Arial"/>
          <w:sz w:val="24"/>
          <w:szCs w:val="24"/>
          <w:lang w:val="uk-UA"/>
        </w:rPr>
        <w:t>Новозбудована</w:t>
      </w:r>
      <w:r w:rsidR="0040354A">
        <w:rPr>
          <w:rFonts w:ascii="Arial" w:hAnsi="Arial" w:cs="Arial"/>
          <w:sz w:val="24"/>
          <w:szCs w:val="24"/>
          <w:lang w:val="uk-UA"/>
        </w:rPr>
        <w:t xml:space="preserve"> Фотогальванічн</w:t>
      </w:r>
      <w:r w:rsidR="00262AC9">
        <w:rPr>
          <w:rFonts w:ascii="Arial" w:hAnsi="Arial" w:cs="Arial"/>
          <w:sz w:val="24"/>
          <w:szCs w:val="24"/>
          <w:lang w:val="uk-UA"/>
        </w:rPr>
        <w:t>а</w:t>
      </w:r>
      <w:r>
        <w:rPr>
          <w:rFonts w:ascii="Arial" w:hAnsi="Arial" w:cs="Arial"/>
          <w:sz w:val="24"/>
          <w:szCs w:val="24"/>
          <w:lang w:val="uk-UA"/>
        </w:rPr>
        <w:t xml:space="preserve"> електростанці</w:t>
      </w:r>
      <w:r w:rsidR="00262AC9">
        <w:rPr>
          <w:rFonts w:ascii="Arial" w:hAnsi="Arial" w:cs="Arial"/>
          <w:sz w:val="24"/>
          <w:szCs w:val="24"/>
          <w:lang w:val="uk-UA"/>
        </w:rPr>
        <w:t>я</w:t>
      </w:r>
      <w:r>
        <w:rPr>
          <w:rFonts w:ascii="Arial" w:hAnsi="Arial" w:cs="Arial"/>
          <w:sz w:val="24"/>
          <w:szCs w:val="24"/>
          <w:lang w:val="uk-UA"/>
        </w:rPr>
        <w:t xml:space="preserve"> «Інгулець» - це ще один вагомий крок до підвищення енергетичної безпеки країни та зниження залежності від імпорту енергоресурсів.</w:t>
      </w:r>
    </w:p>
    <w:p w:rsidR="00262AC9" w:rsidRDefault="0040354A" w:rsidP="00DD5D8E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На землях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Афанасіївської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сільсь</w:t>
      </w:r>
      <w:r w:rsidR="005A7A45">
        <w:rPr>
          <w:rFonts w:ascii="Arial" w:hAnsi="Arial" w:cs="Arial"/>
          <w:sz w:val="24"/>
          <w:szCs w:val="24"/>
          <w:lang w:val="uk-UA"/>
        </w:rPr>
        <w:t xml:space="preserve">кої ради, </w:t>
      </w:r>
      <w:proofErr w:type="spellStart"/>
      <w:r w:rsidR="005A7A45">
        <w:rPr>
          <w:rFonts w:ascii="Arial" w:hAnsi="Arial" w:cs="Arial"/>
          <w:sz w:val="24"/>
          <w:szCs w:val="24"/>
          <w:lang w:val="uk-UA"/>
        </w:rPr>
        <w:t>Снігурівського</w:t>
      </w:r>
      <w:proofErr w:type="spellEnd"/>
      <w:r w:rsidR="005A7A45">
        <w:rPr>
          <w:rFonts w:ascii="Arial" w:hAnsi="Arial" w:cs="Arial"/>
          <w:sz w:val="24"/>
          <w:szCs w:val="24"/>
          <w:lang w:val="uk-UA"/>
        </w:rPr>
        <w:t xml:space="preserve"> району Миколаївської області</w:t>
      </w:r>
      <w:r>
        <w:rPr>
          <w:rFonts w:ascii="Arial" w:hAnsi="Arial" w:cs="Arial"/>
          <w:sz w:val="24"/>
          <w:szCs w:val="24"/>
          <w:lang w:val="uk-UA"/>
        </w:rPr>
        <w:t xml:space="preserve"> на ділянці землі площею 99,02 га, </w:t>
      </w:r>
      <w:r w:rsidR="009F35EA">
        <w:rPr>
          <w:rFonts w:ascii="Arial" w:hAnsi="Arial" w:cs="Arial"/>
          <w:sz w:val="24"/>
          <w:szCs w:val="24"/>
          <w:lang w:val="uk-UA"/>
        </w:rPr>
        <w:t>к</w:t>
      </w:r>
      <w:r>
        <w:rPr>
          <w:rFonts w:ascii="Arial" w:hAnsi="Arial" w:cs="Arial"/>
          <w:sz w:val="24"/>
          <w:szCs w:val="24"/>
          <w:lang w:val="uk-UA"/>
        </w:rPr>
        <w:t>орпорація «С</w:t>
      </w:r>
      <w:r w:rsidR="00DD5D8E">
        <w:rPr>
          <w:rFonts w:ascii="Arial" w:hAnsi="Arial" w:cs="Arial"/>
          <w:sz w:val="24"/>
          <w:szCs w:val="24"/>
          <w:lang w:val="uk-UA"/>
        </w:rPr>
        <w:t>оюз</w:t>
      </w:r>
      <w:r>
        <w:rPr>
          <w:rFonts w:ascii="Arial" w:hAnsi="Arial" w:cs="Arial"/>
          <w:sz w:val="24"/>
          <w:szCs w:val="24"/>
          <w:lang w:val="uk-UA"/>
        </w:rPr>
        <w:t>» - ген</w:t>
      </w:r>
      <w:r w:rsidR="00262AC9">
        <w:rPr>
          <w:rFonts w:ascii="Arial" w:hAnsi="Arial" w:cs="Arial"/>
          <w:sz w:val="24"/>
          <w:szCs w:val="24"/>
          <w:lang w:val="uk-UA"/>
        </w:rPr>
        <w:t>еральний підрядник будівництва, виконала роботи по монтажу панелей гальванічних елементів, прокладена мережа кабелів, встановлені інвертори, трансформатори та інше технологічне обладнання.</w:t>
      </w:r>
      <w:r w:rsidR="005A7A45">
        <w:rPr>
          <w:rFonts w:ascii="Arial" w:hAnsi="Arial" w:cs="Arial"/>
          <w:sz w:val="24"/>
          <w:szCs w:val="24"/>
          <w:lang w:val="uk-UA"/>
        </w:rPr>
        <w:t xml:space="preserve"> </w:t>
      </w:r>
      <w:r w:rsidR="00DD5D8E">
        <w:rPr>
          <w:rFonts w:ascii="Arial" w:hAnsi="Arial" w:cs="Arial"/>
          <w:sz w:val="24"/>
          <w:szCs w:val="24"/>
          <w:lang w:val="uk-UA"/>
        </w:rPr>
        <w:t xml:space="preserve">               </w:t>
      </w:r>
      <w:bookmarkStart w:id="0" w:name="_GoBack"/>
      <w:bookmarkEnd w:id="0"/>
      <w:r w:rsidR="005A7A45">
        <w:rPr>
          <w:rFonts w:ascii="Arial" w:hAnsi="Arial" w:cs="Arial"/>
          <w:sz w:val="24"/>
          <w:szCs w:val="24"/>
          <w:lang w:val="uk-UA"/>
        </w:rPr>
        <w:t>Всі роботи завершені.</w:t>
      </w:r>
      <w:r w:rsidR="00262AC9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49771D" w:rsidRDefault="00B94A3E" w:rsidP="00DD5D8E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Загальна пікова потужність Фотогальванічної електростанції «Інгулець» - 57,552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МВт</w:t>
      </w:r>
      <w:proofErr w:type="spellEnd"/>
      <w:r>
        <w:rPr>
          <w:rFonts w:ascii="Arial" w:hAnsi="Arial" w:cs="Arial"/>
          <w:sz w:val="24"/>
          <w:szCs w:val="24"/>
          <w:lang w:val="uk-UA"/>
        </w:rPr>
        <w:t>*пік.</w:t>
      </w:r>
    </w:p>
    <w:p w:rsidR="00DD5D8E" w:rsidRPr="00DD5D8E" w:rsidRDefault="00DD5D8E" w:rsidP="00DD5D8E">
      <w:pPr>
        <w:jc w:val="both"/>
        <w:rPr>
          <w:rFonts w:ascii="Arial" w:hAnsi="Arial" w:cs="Arial"/>
          <w:color w:val="FF0000"/>
          <w:sz w:val="24"/>
          <w:szCs w:val="24"/>
          <w:lang w:val="uk-UA"/>
        </w:rPr>
      </w:pPr>
      <w:r w:rsidRPr="00DD5D8E">
        <w:rPr>
          <w:rFonts w:ascii="Arial" w:hAnsi="Arial" w:cs="Arial"/>
          <w:color w:val="FF0000"/>
          <w:sz w:val="24"/>
          <w:szCs w:val="24"/>
          <w:lang w:val="uk-UA"/>
        </w:rPr>
        <w:t xml:space="preserve">На даний час, після розкрадання станції загарбниками із </w:t>
      </w:r>
      <w:proofErr w:type="spellStart"/>
      <w:r w:rsidRPr="00DD5D8E">
        <w:rPr>
          <w:rFonts w:ascii="Arial" w:hAnsi="Arial" w:cs="Arial"/>
          <w:color w:val="FF0000"/>
          <w:sz w:val="24"/>
          <w:szCs w:val="24"/>
          <w:lang w:val="uk-UA"/>
        </w:rPr>
        <w:t>рф</w:t>
      </w:r>
      <w:proofErr w:type="spellEnd"/>
      <w:r w:rsidRPr="00DD5D8E">
        <w:rPr>
          <w:rFonts w:ascii="Arial" w:hAnsi="Arial" w:cs="Arial"/>
          <w:color w:val="FF0000"/>
          <w:sz w:val="24"/>
          <w:szCs w:val="24"/>
          <w:lang w:val="uk-UA"/>
        </w:rPr>
        <w:t xml:space="preserve"> та </w:t>
      </w:r>
      <w:proofErr w:type="spellStart"/>
      <w:r w:rsidRPr="00DD5D8E">
        <w:rPr>
          <w:rFonts w:ascii="Arial" w:hAnsi="Arial" w:cs="Arial"/>
          <w:color w:val="FF0000"/>
          <w:sz w:val="24"/>
          <w:szCs w:val="24"/>
          <w:lang w:val="uk-UA"/>
        </w:rPr>
        <w:t>деокупації</w:t>
      </w:r>
      <w:proofErr w:type="spellEnd"/>
      <w:r w:rsidRPr="00DD5D8E">
        <w:rPr>
          <w:rFonts w:ascii="Arial" w:hAnsi="Arial" w:cs="Arial"/>
          <w:color w:val="FF0000"/>
          <w:sz w:val="24"/>
          <w:szCs w:val="24"/>
          <w:lang w:val="uk-UA"/>
        </w:rPr>
        <w:t xml:space="preserve"> Миколаївської області, на </w:t>
      </w:r>
      <w:r w:rsidRPr="00DD5D8E">
        <w:rPr>
          <w:rFonts w:ascii="Arial" w:hAnsi="Arial" w:cs="Arial"/>
          <w:color w:val="0070C0"/>
          <w:sz w:val="24"/>
          <w:szCs w:val="24"/>
          <w:lang w:val="uk-UA"/>
        </w:rPr>
        <w:t xml:space="preserve">ФЕС «Інгулець» </w:t>
      </w:r>
      <w:r w:rsidRPr="00DD5D8E">
        <w:rPr>
          <w:rFonts w:ascii="Arial" w:hAnsi="Arial" w:cs="Arial"/>
          <w:color w:val="FF0000"/>
          <w:sz w:val="24"/>
          <w:szCs w:val="24"/>
          <w:lang w:val="uk-UA"/>
        </w:rPr>
        <w:t>здійснюються роботи з відновлення.</w:t>
      </w:r>
    </w:p>
    <w:p w:rsidR="006E294A" w:rsidRPr="00351011" w:rsidRDefault="006E294A" w:rsidP="00DD5D8E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  <w:lang w:val="uk-UA"/>
        </w:rPr>
      </w:pPr>
    </w:p>
    <w:p w:rsidR="00B559F3" w:rsidRPr="001C127C" w:rsidRDefault="00B559F3" w:rsidP="00B23FC5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25E69" w:rsidRPr="009F7AFC" w:rsidRDefault="00C25E69" w:rsidP="00B23FC5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559F3" w:rsidRDefault="00B559F3" w:rsidP="00B1182F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25E69" w:rsidRDefault="00C25E69" w:rsidP="00C36EF0">
      <w:pPr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25E69" w:rsidRDefault="00C25E69" w:rsidP="00C36EF0">
      <w:pPr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25E69" w:rsidRPr="00705EFA" w:rsidRDefault="00C25E69" w:rsidP="00C36EF0">
      <w:pPr>
        <w:jc w:val="right"/>
        <w:rPr>
          <w:rFonts w:ascii="Times New Roman" w:hAnsi="Times New Roman" w:cs="Times New Roman"/>
          <w:b/>
          <w:sz w:val="24"/>
          <w:szCs w:val="24"/>
          <w:lang w:val="uk-UA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25E69" w:rsidRDefault="00C25E69" w:rsidP="00C36EF0">
      <w:pPr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16091" w:rsidRDefault="00416091" w:rsidP="00C36EF0">
      <w:pPr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25E69" w:rsidRDefault="00C25E69" w:rsidP="00C36EF0">
      <w:pPr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25E69" w:rsidRDefault="00C25E69" w:rsidP="00B1182F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1C2932" w:rsidRDefault="001C2932" w:rsidP="00C36EF0">
      <w:pPr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1C2932" w:rsidRDefault="001C2932" w:rsidP="00B1182F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1C2932" w:rsidSect="00C36EF0">
      <w:pgSz w:w="11906" w:h="16838"/>
      <w:pgMar w:top="568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7B1E"/>
    <w:multiLevelType w:val="hybridMultilevel"/>
    <w:tmpl w:val="1AF0B0D2"/>
    <w:lvl w:ilvl="0" w:tplc="E094365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4BC4B02"/>
    <w:multiLevelType w:val="hybridMultilevel"/>
    <w:tmpl w:val="7BDACA28"/>
    <w:lvl w:ilvl="0" w:tplc="E094365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B3"/>
    <w:rsid w:val="00067EB3"/>
    <w:rsid w:val="00082A7B"/>
    <w:rsid w:val="0008775B"/>
    <w:rsid w:val="000E2342"/>
    <w:rsid w:val="000F3C76"/>
    <w:rsid w:val="00100C97"/>
    <w:rsid w:val="001B086A"/>
    <w:rsid w:val="001B2E22"/>
    <w:rsid w:val="001C127C"/>
    <w:rsid w:val="001C2932"/>
    <w:rsid w:val="0022258E"/>
    <w:rsid w:val="00225672"/>
    <w:rsid w:val="00244328"/>
    <w:rsid w:val="00262AC9"/>
    <w:rsid w:val="00294A25"/>
    <w:rsid w:val="00301D86"/>
    <w:rsid w:val="00351011"/>
    <w:rsid w:val="003968D4"/>
    <w:rsid w:val="00397E3A"/>
    <w:rsid w:val="003C3581"/>
    <w:rsid w:val="0040354A"/>
    <w:rsid w:val="004127FE"/>
    <w:rsid w:val="00416091"/>
    <w:rsid w:val="004516E7"/>
    <w:rsid w:val="004675DC"/>
    <w:rsid w:val="0049771D"/>
    <w:rsid w:val="004A2BDB"/>
    <w:rsid w:val="004F3A2A"/>
    <w:rsid w:val="0052308E"/>
    <w:rsid w:val="005327CC"/>
    <w:rsid w:val="00553510"/>
    <w:rsid w:val="00595019"/>
    <w:rsid w:val="005A7A45"/>
    <w:rsid w:val="00603F92"/>
    <w:rsid w:val="0064169A"/>
    <w:rsid w:val="006C1D93"/>
    <w:rsid w:val="006D07EF"/>
    <w:rsid w:val="006E294A"/>
    <w:rsid w:val="00704625"/>
    <w:rsid w:val="00705EFA"/>
    <w:rsid w:val="00722738"/>
    <w:rsid w:val="00726D02"/>
    <w:rsid w:val="0073559A"/>
    <w:rsid w:val="00745A2B"/>
    <w:rsid w:val="007460E3"/>
    <w:rsid w:val="00753639"/>
    <w:rsid w:val="00776664"/>
    <w:rsid w:val="007E546A"/>
    <w:rsid w:val="0082603D"/>
    <w:rsid w:val="008349BB"/>
    <w:rsid w:val="00854F65"/>
    <w:rsid w:val="00880EA1"/>
    <w:rsid w:val="008D4135"/>
    <w:rsid w:val="009119F5"/>
    <w:rsid w:val="00952FC6"/>
    <w:rsid w:val="00956827"/>
    <w:rsid w:val="0097244E"/>
    <w:rsid w:val="00972EFC"/>
    <w:rsid w:val="00980BEE"/>
    <w:rsid w:val="009F35EA"/>
    <w:rsid w:val="009F544B"/>
    <w:rsid w:val="009F7AFC"/>
    <w:rsid w:val="00A71080"/>
    <w:rsid w:val="00A94547"/>
    <w:rsid w:val="00AC3892"/>
    <w:rsid w:val="00AD665C"/>
    <w:rsid w:val="00AE3C6E"/>
    <w:rsid w:val="00AF48F7"/>
    <w:rsid w:val="00B1182F"/>
    <w:rsid w:val="00B23FC5"/>
    <w:rsid w:val="00B559F3"/>
    <w:rsid w:val="00B774EB"/>
    <w:rsid w:val="00B86F4A"/>
    <w:rsid w:val="00B94A3E"/>
    <w:rsid w:val="00BC0A10"/>
    <w:rsid w:val="00BC66E6"/>
    <w:rsid w:val="00BF2B45"/>
    <w:rsid w:val="00C03860"/>
    <w:rsid w:val="00C25E69"/>
    <w:rsid w:val="00C36EF0"/>
    <w:rsid w:val="00C867E2"/>
    <w:rsid w:val="00CB0C4A"/>
    <w:rsid w:val="00CB2C12"/>
    <w:rsid w:val="00D1709A"/>
    <w:rsid w:val="00D363D7"/>
    <w:rsid w:val="00D71104"/>
    <w:rsid w:val="00D81383"/>
    <w:rsid w:val="00DA6C10"/>
    <w:rsid w:val="00DD5D8E"/>
    <w:rsid w:val="00E10B4A"/>
    <w:rsid w:val="00E17C74"/>
    <w:rsid w:val="00E304CD"/>
    <w:rsid w:val="00EB480D"/>
    <w:rsid w:val="00F1308D"/>
    <w:rsid w:val="00F14EA3"/>
    <w:rsid w:val="00F42A8C"/>
    <w:rsid w:val="00F65051"/>
    <w:rsid w:val="00FB7F4B"/>
    <w:rsid w:val="00FF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AE5F"/>
  <w15:docId w15:val="{73FF0C04-4C18-4A22-8E5B-46DAD499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B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5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0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FD230-7F18-43BF-9350-60FDA48D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Perevozchykov</dc:creator>
  <cp:lastModifiedBy>Кучеренко Дмитрий</cp:lastModifiedBy>
  <cp:revision>54</cp:revision>
  <cp:lastPrinted>2019-07-15T09:11:00Z</cp:lastPrinted>
  <dcterms:created xsi:type="dcterms:W3CDTF">2016-10-27T07:17:00Z</dcterms:created>
  <dcterms:modified xsi:type="dcterms:W3CDTF">2025-07-03T07:26:00Z</dcterms:modified>
</cp:coreProperties>
</file>