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44F9" w:rsidRPr="00C67A0B" w:rsidRDefault="006A44F9" w:rsidP="006A44F9">
      <w:pPr>
        <w:spacing w:after="68" w:line="271" w:lineRule="auto"/>
        <w:jc w:val="center"/>
        <w:rPr>
          <w:sz w:val="28"/>
          <w:szCs w:val="28"/>
        </w:rPr>
      </w:pPr>
      <w:r w:rsidRPr="00C67A0B">
        <w:rPr>
          <w:rFonts w:ascii="Times New Roman" w:eastAsia="Times New Roman" w:hAnsi="Times New Roman" w:cs="Times New Roman"/>
          <w:b/>
          <w:sz w:val="28"/>
          <w:szCs w:val="28"/>
        </w:rPr>
        <w:t>МИНИСТЕРСТВО НАУКИ И ВЫСШЕГО ОБРАЗОВАНИЯ РОССИЙСКОЙ ФЕДЕРАЦИИ</w:t>
      </w:r>
    </w:p>
    <w:p w:rsidR="006A44F9" w:rsidRPr="00C67A0B" w:rsidRDefault="006A44F9" w:rsidP="006A44F9">
      <w:pPr>
        <w:spacing w:after="68" w:line="271" w:lineRule="auto"/>
        <w:jc w:val="center"/>
        <w:rPr>
          <w:sz w:val="28"/>
          <w:szCs w:val="28"/>
        </w:rPr>
      </w:pPr>
      <w:r w:rsidRPr="00C67A0B">
        <w:rPr>
          <w:rFonts w:ascii="Times New Roman" w:eastAsia="Times New Roman" w:hAnsi="Times New Roman" w:cs="Times New Roman"/>
          <w:b/>
          <w:sz w:val="28"/>
          <w:szCs w:val="28"/>
        </w:rPr>
        <w:t>Федеральное государственное бюджетное образовательно</w:t>
      </w:r>
      <w:r w:rsidR="00F60977">
        <w:rPr>
          <w:rFonts w:ascii="Times New Roman" w:eastAsia="Times New Roman" w:hAnsi="Times New Roman" w:cs="Times New Roman"/>
          <w:b/>
          <w:sz w:val="28"/>
          <w:szCs w:val="28"/>
        </w:rPr>
        <w:t>е учреждение высшего образования</w:t>
      </w:r>
    </w:p>
    <w:p w:rsidR="006A44F9" w:rsidRPr="00C67A0B" w:rsidRDefault="006A44F9" w:rsidP="006A44F9">
      <w:pPr>
        <w:pStyle w:val="1"/>
        <w:rPr>
          <w:sz w:val="28"/>
          <w:szCs w:val="28"/>
        </w:rPr>
      </w:pPr>
      <w:r w:rsidRPr="00C67A0B">
        <w:rPr>
          <w:sz w:val="28"/>
          <w:szCs w:val="28"/>
        </w:rPr>
        <w:t>«Московский политехнический университет»</w:t>
      </w:r>
    </w:p>
    <w:p w:rsidR="006A44F9" w:rsidRPr="00C67A0B" w:rsidRDefault="006A44F9" w:rsidP="006A44F9">
      <w:pPr>
        <w:spacing w:after="367"/>
        <w:ind w:left="10" w:right="209" w:hanging="10"/>
        <w:jc w:val="center"/>
        <w:rPr>
          <w:sz w:val="28"/>
          <w:szCs w:val="28"/>
        </w:rPr>
      </w:pPr>
      <w:r w:rsidRPr="00C67A0B">
        <w:rPr>
          <w:rFonts w:ascii="Times New Roman" w:eastAsia="Times New Roman" w:hAnsi="Times New Roman" w:cs="Times New Roman"/>
          <w:sz w:val="28"/>
          <w:szCs w:val="28"/>
        </w:rPr>
        <w:t xml:space="preserve">Лабораторная работа   </w:t>
      </w:r>
    </w:p>
    <w:p w:rsidR="006A44F9" w:rsidRPr="00C67A0B" w:rsidRDefault="006A44F9" w:rsidP="006A44F9">
      <w:pPr>
        <w:spacing w:after="11"/>
        <w:ind w:right="211"/>
        <w:jc w:val="center"/>
        <w:rPr>
          <w:rFonts w:ascii="Times New Roman" w:hAnsi="Times New Roman" w:cs="Times New Roman"/>
          <w:b/>
          <w:sz w:val="28"/>
          <w:szCs w:val="28"/>
        </w:rPr>
      </w:pPr>
      <w:r w:rsidRPr="00C67A0B">
        <w:rPr>
          <w:rFonts w:ascii="Times New Roman" w:eastAsia="Times New Roman" w:hAnsi="Times New Roman" w:cs="Times New Roman"/>
          <w:b/>
          <w:sz w:val="28"/>
          <w:szCs w:val="28"/>
        </w:rPr>
        <w:t>«</w:t>
      </w:r>
      <w:r w:rsidRPr="00C67A0B">
        <w:rPr>
          <w:rFonts w:ascii="Times New Roman" w:hAnsi="Times New Roman" w:cs="Times New Roman"/>
          <w:b/>
          <w:sz w:val="28"/>
          <w:szCs w:val="28"/>
        </w:rPr>
        <w:t>Анализ существующих подобных программных продуктов»</w:t>
      </w:r>
    </w:p>
    <w:p w:rsidR="006A44F9" w:rsidRPr="00C67A0B" w:rsidRDefault="006A44F9" w:rsidP="006A44F9">
      <w:pPr>
        <w:spacing w:after="74"/>
        <w:ind w:left="5"/>
        <w:jc w:val="center"/>
        <w:rPr>
          <w:sz w:val="28"/>
          <w:szCs w:val="28"/>
        </w:rPr>
      </w:pPr>
      <w:r w:rsidRPr="00C67A0B">
        <w:rPr>
          <w:rFonts w:ascii="Times New Roman" w:eastAsia="Times New Roman" w:hAnsi="Times New Roman" w:cs="Times New Roman"/>
          <w:sz w:val="28"/>
          <w:szCs w:val="28"/>
        </w:rPr>
        <w:t xml:space="preserve">  </w:t>
      </w:r>
    </w:p>
    <w:p w:rsidR="006A44F9" w:rsidRPr="00C67A0B" w:rsidRDefault="006A44F9" w:rsidP="006A44F9">
      <w:pPr>
        <w:spacing w:after="93"/>
        <w:ind w:left="10" w:right="191" w:hanging="10"/>
        <w:jc w:val="center"/>
        <w:rPr>
          <w:sz w:val="28"/>
          <w:szCs w:val="28"/>
        </w:rPr>
      </w:pPr>
      <w:r w:rsidRPr="00C67A0B">
        <w:rPr>
          <w:rFonts w:ascii="Times New Roman" w:eastAsia="Times New Roman" w:hAnsi="Times New Roman" w:cs="Times New Roman"/>
          <w:sz w:val="28"/>
          <w:szCs w:val="28"/>
        </w:rPr>
        <w:t xml:space="preserve">По дисциплине:   </w:t>
      </w:r>
    </w:p>
    <w:p w:rsidR="006A44F9" w:rsidRPr="00C67A0B" w:rsidRDefault="006A44F9" w:rsidP="006A44F9">
      <w:pPr>
        <w:spacing w:after="0"/>
        <w:ind w:right="213"/>
        <w:jc w:val="center"/>
        <w:rPr>
          <w:sz w:val="28"/>
          <w:szCs w:val="28"/>
        </w:rPr>
      </w:pPr>
      <w:r w:rsidRPr="00C67A0B">
        <w:rPr>
          <w:rFonts w:ascii="Times New Roman" w:eastAsia="Times New Roman" w:hAnsi="Times New Roman" w:cs="Times New Roman"/>
          <w:b/>
          <w:sz w:val="28"/>
          <w:szCs w:val="28"/>
        </w:rPr>
        <w:t>Программная инженерия</w:t>
      </w:r>
    </w:p>
    <w:p w:rsidR="006A44F9" w:rsidRPr="00C67A0B" w:rsidRDefault="006A44F9" w:rsidP="006A44F9">
      <w:pPr>
        <w:spacing w:after="13"/>
        <w:ind w:left="5"/>
        <w:jc w:val="center"/>
        <w:rPr>
          <w:sz w:val="28"/>
          <w:szCs w:val="28"/>
        </w:rPr>
      </w:pPr>
      <w:r w:rsidRPr="00C67A0B">
        <w:rPr>
          <w:rFonts w:ascii="Times New Roman" w:eastAsia="Times New Roman" w:hAnsi="Times New Roman" w:cs="Times New Roman"/>
          <w:sz w:val="28"/>
          <w:szCs w:val="28"/>
        </w:rPr>
        <w:t xml:space="preserve">  </w:t>
      </w:r>
    </w:p>
    <w:p w:rsidR="006A44F9" w:rsidRPr="00C67A0B" w:rsidRDefault="006A44F9" w:rsidP="006A44F9">
      <w:pPr>
        <w:spacing w:after="137"/>
        <w:ind w:left="14"/>
        <w:rPr>
          <w:sz w:val="28"/>
          <w:szCs w:val="28"/>
        </w:rPr>
      </w:pPr>
      <w:r w:rsidRPr="00C67A0B">
        <w:rPr>
          <w:rFonts w:ascii="Times New Roman" w:eastAsia="Times New Roman" w:hAnsi="Times New Roman" w:cs="Times New Roman"/>
          <w:b/>
          <w:sz w:val="28"/>
          <w:szCs w:val="28"/>
        </w:rPr>
        <w:t xml:space="preserve"> </w:t>
      </w:r>
      <w:r w:rsidRPr="00C67A0B">
        <w:rPr>
          <w:rFonts w:ascii="Times New Roman" w:eastAsia="Times New Roman" w:hAnsi="Times New Roman" w:cs="Times New Roman"/>
          <w:sz w:val="28"/>
          <w:szCs w:val="28"/>
        </w:rPr>
        <w:t xml:space="preserve"> </w:t>
      </w:r>
    </w:p>
    <w:p w:rsidR="006A44F9" w:rsidRPr="00C67A0B" w:rsidRDefault="006A44F9" w:rsidP="006A44F9">
      <w:pPr>
        <w:spacing w:after="132"/>
        <w:ind w:left="14"/>
        <w:rPr>
          <w:sz w:val="28"/>
          <w:szCs w:val="28"/>
        </w:rPr>
      </w:pPr>
      <w:r w:rsidRPr="00C67A0B">
        <w:rPr>
          <w:rFonts w:ascii="Times New Roman" w:eastAsia="Times New Roman" w:hAnsi="Times New Roman" w:cs="Times New Roman"/>
          <w:b/>
          <w:sz w:val="28"/>
          <w:szCs w:val="28"/>
        </w:rPr>
        <w:t xml:space="preserve"> </w:t>
      </w:r>
      <w:r w:rsidRPr="00C67A0B">
        <w:rPr>
          <w:rFonts w:ascii="Times New Roman" w:eastAsia="Times New Roman" w:hAnsi="Times New Roman" w:cs="Times New Roman"/>
          <w:sz w:val="28"/>
          <w:szCs w:val="28"/>
        </w:rPr>
        <w:t xml:space="preserve"> </w:t>
      </w:r>
    </w:p>
    <w:p w:rsidR="006A44F9" w:rsidRPr="00C67A0B" w:rsidRDefault="006A44F9" w:rsidP="006A44F9">
      <w:pPr>
        <w:spacing w:after="133"/>
        <w:ind w:left="14"/>
        <w:rPr>
          <w:sz w:val="28"/>
          <w:szCs w:val="28"/>
        </w:rPr>
      </w:pPr>
      <w:r w:rsidRPr="00C67A0B">
        <w:rPr>
          <w:rFonts w:ascii="Times New Roman" w:eastAsia="Times New Roman" w:hAnsi="Times New Roman" w:cs="Times New Roman"/>
          <w:b/>
          <w:sz w:val="28"/>
          <w:szCs w:val="28"/>
        </w:rPr>
        <w:t xml:space="preserve"> </w:t>
      </w:r>
      <w:r w:rsidRPr="00C67A0B">
        <w:rPr>
          <w:rFonts w:ascii="Times New Roman" w:eastAsia="Times New Roman" w:hAnsi="Times New Roman" w:cs="Times New Roman"/>
          <w:sz w:val="28"/>
          <w:szCs w:val="28"/>
        </w:rPr>
        <w:t xml:space="preserve"> </w:t>
      </w:r>
    </w:p>
    <w:p w:rsidR="006A44F9" w:rsidRPr="00C67A0B" w:rsidRDefault="006A44F9" w:rsidP="006A44F9">
      <w:pPr>
        <w:spacing w:after="127"/>
        <w:ind w:left="14"/>
        <w:rPr>
          <w:sz w:val="28"/>
          <w:szCs w:val="28"/>
        </w:rPr>
      </w:pPr>
      <w:r w:rsidRPr="00C67A0B">
        <w:rPr>
          <w:rFonts w:ascii="Times New Roman" w:eastAsia="Times New Roman" w:hAnsi="Times New Roman" w:cs="Times New Roman"/>
          <w:b/>
          <w:sz w:val="28"/>
          <w:szCs w:val="28"/>
        </w:rPr>
        <w:t xml:space="preserve"> </w:t>
      </w:r>
      <w:r w:rsidRPr="00C67A0B">
        <w:rPr>
          <w:rFonts w:ascii="Times New Roman" w:eastAsia="Times New Roman" w:hAnsi="Times New Roman" w:cs="Times New Roman"/>
          <w:sz w:val="28"/>
          <w:szCs w:val="28"/>
        </w:rPr>
        <w:t xml:space="preserve"> </w:t>
      </w:r>
    </w:p>
    <w:p w:rsidR="006A44F9" w:rsidRPr="00C67A0B" w:rsidRDefault="006A44F9" w:rsidP="006A44F9">
      <w:pPr>
        <w:spacing w:after="132"/>
        <w:ind w:left="14"/>
        <w:rPr>
          <w:sz w:val="28"/>
          <w:szCs w:val="28"/>
        </w:rPr>
      </w:pPr>
      <w:r w:rsidRPr="00C67A0B">
        <w:rPr>
          <w:rFonts w:ascii="Times New Roman" w:eastAsia="Times New Roman" w:hAnsi="Times New Roman" w:cs="Times New Roman"/>
          <w:b/>
          <w:sz w:val="28"/>
          <w:szCs w:val="28"/>
        </w:rPr>
        <w:t xml:space="preserve"> </w:t>
      </w:r>
      <w:r w:rsidRPr="00C67A0B">
        <w:rPr>
          <w:rFonts w:ascii="Times New Roman" w:eastAsia="Times New Roman" w:hAnsi="Times New Roman" w:cs="Times New Roman"/>
          <w:sz w:val="28"/>
          <w:szCs w:val="28"/>
        </w:rPr>
        <w:t xml:space="preserve"> </w:t>
      </w:r>
    </w:p>
    <w:p w:rsidR="006A44F9" w:rsidRPr="00C67A0B" w:rsidRDefault="006A44F9" w:rsidP="006A44F9">
      <w:pPr>
        <w:spacing w:after="138"/>
        <w:ind w:left="14"/>
        <w:rPr>
          <w:sz w:val="28"/>
          <w:szCs w:val="28"/>
        </w:rPr>
      </w:pPr>
      <w:r w:rsidRPr="00C67A0B">
        <w:rPr>
          <w:rFonts w:ascii="Times New Roman" w:eastAsia="Times New Roman" w:hAnsi="Times New Roman" w:cs="Times New Roman"/>
          <w:b/>
          <w:sz w:val="28"/>
          <w:szCs w:val="28"/>
        </w:rPr>
        <w:t xml:space="preserve"> </w:t>
      </w:r>
      <w:r w:rsidRPr="00C67A0B">
        <w:rPr>
          <w:rFonts w:ascii="Times New Roman" w:eastAsia="Times New Roman" w:hAnsi="Times New Roman" w:cs="Times New Roman"/>
          <w:sz w:val="28"/>
          <w:szCs w:val="28"/>
        </w:rPr>
        <w:t xml:space="preserve"> </w:t>
      </w:r>
    </w:p>
    <w:p w:rsidR="006A44F9" w:rsidRPr="00C67A0B" w:rsidRDefault="006A44F9" w:rsidP="006A44F9">
      <w:pPr>
        <w:spacing w:after="132"/>
        <w:ind w:left="14"/>
        <w:rPr>
          <w:sz w:val="28"/>
          <w:szCs w:val="28"/>
        </w:rPr>
      </w:pPr>
      <w:r w:rsidRPr="00C67A0B">
        <w:rPr>
          <w:rFonts w:ascii="Times New Roman" w:eastAsia="Times New Roman" w:hAnsi="Times New Roman" w:cs="Times New Roman"/>
          <w:b/>
          <w:sz w:val="28"/>
          <w:szCs w:val="28"/>
        </w:rPr>
        <w:t xml:space="preserve"> </w:t>
      </w:r>
      <w:r w:rsidRPr="00C67A0B">
        <w:rPr>
          <w:rFonts w:ascii="Times New Roman" w:eastAsia="Times New Roman" w:hAnsi="Times New Roman" w:cs="Times New Roman"/>
          <w:sz w:val="28"/>
          <w:szCs w:val="28"/>
        </w:rPr>
        <w:t xml:space="preserve"> </w:t>
      </w:r>
    </w:p>
    <w:p w:rsidR="006A44F9" w:rsidRPr="00C67A0B" w:rsidRDefault="006A44F9" w:rsidP="006A44F9">
      <w:pPr>
        <w:spacing w:after="132"/>
        <w:ind w:left="14"/>
        <w:rPr>
          <w:sz w:val="28"/>
          <w:szCs w:val="28"/>
        </w:rPr>
      </w:pPr>
      <w:r w:rsidRPr="00C67A0B">
        <w:rPr>
          <w:rFonts w:ascii="Times New Roman" w:eastAsia="Times New Roman" w:hAnsi="Times New Roman" w:cs="Times New Roman"/>
          <w:b/>
          <w:sz w:val="28"/>
          <w:szCs w:val="28"/>
        </w:rPr>
        <w:t xml:space="preserve"> </w:t>
      </w:r>
      <w:r w:rsidRPr="00C67A0B">
        <w:rPr>
          <w:rFonts w:ascii="Times New Roman" w:eastAsia="Times New Roman" w:hAnsi="Times New Roman" w:cs="Times New Roman"/>
          <w:sz w:val="28"/>
          <w:szCs w:val="28"/>
        </w:rPr>
        <w:t xml:space="preserve"> </w:t>
      </w:r>
    </w:p>
    <w:p w:rsidR="00487743" w:rsidRDefault="006A44F9" w:rsidP="00487743">
      <w:pPr>
        <w:spacing w:after="127"/>
        <w:ind w:left="14"/>
        <w:jc w:val="right"/>
        <w:rPr>
          <w:rFonts w:ascii="Times New Roman" w:eastAsia="Times New Roman" w:hAnsi="Times New Roman" w:cs="Times New Roman"/>
          <w:sz w:val="28"/>
          <w:szCs w:val="28"/>
        </w:rPr>
      </w:pPr>
      <w:r w:rsidRPr="00C67A0B">
        <w:rPr>
          <w:rFonts w:ascii="Times New Roman" w:eastAsia="Times New Roman" w:hAnsi="Times New Roman" w:cs="Times New Roman"/>
          <w:b/>
          <w:sz w:val="28"/>
          <w:szCs w:val="28"/>
        </w:rPr>
        <w:t xml:space="preserve"> </w:t>
      </w:r>
      <w:r w:rsidRPr="00C67A0B">
        <w:rPr>
          <w:rFonts w:ascii="Times New Roman" w:eastAsia="Times New Roman" w:hAnsi="Times New Roman" w:cs="Times New Roman"/>
          <w:sz w:val="28"/>
          <w:szCs w:val="28"/>
        </w:rPr>
        <w:t xml:space="preserve"> </w:t>
      </w:r>
      <w:r w:rsidR="00487743">
        <w:rPr>
          <w:rFonts w:ascii="Times New Roman" w:eastAsia="Times New Roman" w:hAnsi="Times New Roman" w:cs="Times New Roman"/>
          <w:sz w:val="28"/>
          <w:szCs w:val="28"/>
        </w:rPr>
        <w:t xml:space="preserve">                                      </w:t>
      </w:r>
      <w:r w:rsidRPr="00C67A0B">
        <w:rPr>
          <w:rFonts w:ascii="Times New Roman" w:eastAsia="Times New Roman" w:hAnsi="Times New Roman" w:cs="Times New Roman"/>
          <w:b/>
          <w:sz w:val="28"/>
          <w:szCs w:val="28"/>
        </w:rPr>
        <w:t xml:space="preserve">Выполнил: </w:t>
      </w:r>
      <w:r w:rsidR="00C67A0B" w:rsidRPr="00C67A0B">
        <w:rPr>
          <w:rFonts w:ascii="Times New Roman" w:eastAsia="Times New Roman" w:hAnsi="Times New Roman" w:cs="Times New Roman"/>
          <w:sz w:val="28"/>
          <w:szCs w:val="28"/>
        </w:rPr>
        <w:t>Шеликов Артем</w:t>
      </w:r>
      <w:r w:rsidR="00375B1F">
        <w:rPr>
          <w:rFonts w:ascii="Times New Roman" w:eastAsia="Times New Roman" w:hAnsi="Times New Roman" w:cs="Times New Roman"/>
          <w:sz w:val="28"/>
          <w:szCs w:val="28"/>
        </w:rPr>
        <w:t xml:space="preserve"> </w:t>
      </w:r>
    </w:p>
    <w:p w:rsidR="006A44F9" w:rsidRPr="00C67A0B" w:rsidRDefault="00A909C1" w:rsidP="00487743">
      <w:pPr>
        <w:spacing w:after="127"/>
        <w:ind w:left="14"/>
        <w:jc w:val="right"/>
        <w:rPr>
          <w:sz w:val="28"/>
          <w:szCs w:val="28"/>
        </w:rPr>
      </w:pPr>
      <w:r>
        <w:rPr>
          <w:rFonts w:ascii="Times New Roman" w:eastAsia="Times New Roman" w:hAnsi="Times New Roman" w:cs="Times New Roman"/>
          <w:sz w:val="28"/>
          <w:szCs w:val="28"/>
        </w:rPr>
        <w:t>гр. 181-32</w:t>
      </w:r>
      <w:r w:rsidR="00375B1F">
        <w:rPr>
          <w:rFonts w:ascii="Times New Roman" w:eastAsia="Times New Roman" w:hAnsi="Times New Roman" w:cs="Times New Roman"/>
          <w:sz w:val="28"/>
          <w:szCs w:val="28"/>
        </w:rPr>
        <w:t>4</w:t>
      </w:r>
      <w:r w:rsidR="006A44F9" w:rsidRPr="00C67A0B">
        <w:rPr>
          <w:rFonts w:ascii="Times New Roman" w:eastAsia="Times New Roman" w:hAnsi="Times New Roman" w:cs="Times New Roman"/>
          <w:sz w:val="28"/>
          <w:szCs w:val="28"/>
        </w:rPr>
        <w:t xml:space="preserve">  </w:t>
      </w:r>
    </w:p>
    <w:p w:rsidR="006A44F9" w:rsidRPr="00C67A0B" w:rsidRDefault="006A44F9" w:rsidP="006A44F9">
      <w:pPr>
        <w:spacing w:after="106"/>
        <w:ind w:left="10" w:right="131" w:hanging="10"/>
        <w:jc w:val="right"/>
        <w:rPr>
          <w:sz w:val="28"/>
          <w:szCs w:val="28"/>
        </w:rPr>
      </w:pPr>
      <w:r w:rsidRPr="00C67A0B">
        <w:rPr>
          <w:rFonts w:ascii="Times New Roman" w:eastAsia="Times New Roman" w:hAnsi="Times New Roman" w:cs="Times New Roman"/>
          <w:b/>
          <w:sz w:val="28"/>
          <w:szCs w:val="28"/>
        </w:rPr>
        <w:t>Проверила:</w:t>
      </w:r>
      <w:r w:rsidRPr="00C67A0B">
        <w:rPr>
          <w:rFonts w:ascii="Times New Roman" w:eastAsia="Times New Roman" w:hAnsi="Times New Roman" w:cs="Times New Roman"/>
          <w:sz w:val="28"/>
          <w:szCs w:val="28"/>
        </w:rPr>
        <w:t xml:space="preserve"> </w:t>
      </w:r>
      <w:proofErr w:type="spellStart"/>
      <w:r w:rsidRPr="00C67A0B">
        <w:rPr>
          <w:rFonts w:ascii="Times New Roman" w:eastAsia="Times New Roman" w:hAnsi="Times New Roman" w:cs="Times New Roman"/>
          <w:sz w:val="28"/>
          <w:szCs w:val="28"/>
        </w:rPr>
        <w:t>Будылина</w:t>
      </w:r>
      <w:proofErr w:type="spellEnd"/>
      <w:r w:rsidRPr="00C67A0B">
        <w:rPr>
          <w:rFonts w:ascii="Times New Roman" w:eastAsia="Times New Roman" w:hAnsi="Times New Roman" w:cs="Times New Roman"/>
          <w:sz w:val="28"/>
          <w:szCs w:val="28"/>
        </w:rPr>
        <w:t xml:space="preserve"> Е. А.   </w:t>
      </w:r>
    </w:p>
    <w:p w:rsidR="006A44F9" w:rsidRPr="00C67A0B" w:rsidRDefault="006A44F9" w:rsidP="006A44F9">
      <w:pPr>
        <w:spacing w:after="108"/>
        <w:ind w:right="58"/>
        <w:jc w:val="center"/>
        <w:rPr>
          <w:sz w:val="28"/>
          <w:szCs w:val="28"/>
        </w:rPr>
      </w:pPr>
      <w:r w:rsidRPr="00C67A0B">
        <w:rPr>
          <w:rFonts w:ascii="Times New Roman" w:eastAsia="Times New Roman" w:hAnsi="Times New Roman" w:cs="Times New Roman"/>
          <w:sz w:val="28"/>
          <w:szCs w:val="28"/>
        </w:rPr>
        <w:t xml:space="preserve"> </w:t>
      </w:r>
    </w:p>
    <w:p w:rsidR="006A44F9" w:rsidRPr="00C67A0B" w:rsidRDefault="006A44F9" w:rsidP="006A44F9">
      <w:pPr>
        <w:spacing w:after="112"/>
        <w:ind w:right="58"/>
        <w:jc w:val="center"/>
        <w:rPr>
          <w:sz w:val="28"/>
          <w:szCs w:val="28"/>
        </w:rPr>
      </w:pPr>
      <w:r w:rsidRPr="00C67A0B">
        <w:rPr>
          <w:rFonts w:ascii="Times New Roman" w:eastAsia="Times New Roman" w:hAnsi="Times New Roman" w:cs="Times New Roman"/>
          <w:sz w:val="28"/>
          <w:szCs w:val="28"/>
        </w:rPr>
        <w:t xml:space="preserve"> </w:t>
      </w:r>
    </w:p>
    <w:p w:rsidR="006A44F9" w:rsidRPr="00C67A0B" w:rsidRDefault="006A44F9" w:rsidP="006A44F9">
      <w:pPr>
        <w:spacing w:after="156"/>
        <w:ind w:right="58"/>
        <w:jc w:val="center"/>
        <w:rPr>
          <w:rFonts w:ascii="Times New Roman" w:eastAsia="Times New Roman" w:hAnsi="Times New Roman" w:cs="Times New Roman"/>
          <w:sz w:val="28"/>
          <w:szCs w:val="28"/>
        </w:rPr>
      </w:pPr>
      <w:r w:rsidRPr="00C67A0B">
        <w:rPr>
          <w:rFonts w:ascii="Times New Roman" w:eastAsia="Times New Roman" w:hAnsi="Times New Roman" w:cs="Times New Roman"/>
          <w:sz w:val="28"/>
          <w:szCs w:val="28"/>
        </w:rPr>
        <w:t xml:space="preserve"> </w:t>
      </w:r>
    </w:p>
    <w:p w:rsidR="00C47457" w:rsidRDefault="00C47457" w:rsidP="006A44F9">
      <w:pPr>
        <w:spacing w:after="243"/>
        <w:ind w:left="10" w:right="128" w:hanging="10"/>
        <w:jc w:val="center"/>
        <w:rPr>
          <w:rFonts w:ascii="Times New Roman" w:eastAsia="Times New Roman" w:hAnsi="Times New Roman" w:cs="Times New Roman"/>
          <w:sz w:val="28"/>
          <w:szCs w:val="28"/>
        </w:rPr>
      </w:pPr>
    </w:p>
    <w:p w:rsidR="00C47457" w:rsidRDefault="00C47457" w:rsidP="006A44F9">
      <w:pPr>
        <w:spacing w:after="243"/>
        <w:ind w:left="10" w:right="128" w:hanging="10"/>
        <w:jc w:val="center"/>
        <w:rPr>
          <w:rFonts w:ascii="Times New Roman" w:eastAsia="Times New Roman" w:hAnsi="Times New Roman" w:cs="Times New Roman"/>
          <w:sz w:val="28"/>
          <w:szCs w:val="28"/>
        </w:rPr>
      </w:pPr>
    </w:p>
    <w:p w:rsidR="00C47457" w:rsidRDefault="00C47457" w:rsidP="006A44F9">
      <w:pPr>
        <w:spacing w:after="243"/>
        <w:ind w:left="10" w:right="128" w:hanging="10"/>
        <w:jc w:val="center"/>
        <w:rPr>
          <w:rFonts w:ascii="Times New Roman" w:eastAsia="Times New Roman" w:hAnsi="Times New Roman" w:cs="Times New Roman"/>
          <w:sz w:val="28"/>
          <w:szCs w:val="28"/>
        </w:rPr>
      </w:pPr>
    </w:p>
    <w:p w:rsidR="006A44F9" w:rsidRPr="00C67A0B" w:rsidRDefault="00A909C1" w:rsidP="006A44F9">
      <w:pPr>
        <w:spacing w:after="243"/>
        <w:ind w:left="10" w:right="128" w:hanging="10"/>
        <w:jc w:val="center"/>
        <w:rPr>
          <w:sz w:val="28"/>
          <w:szCs w:val="28"/>
        </w:rPr>
      </w:pPr>
      <w:r>
        <w:rPr>
          <w:rFonts w:ascii="Times New Roman" w:eastAsia="Times New Roman" w:hAnsi="Times New Roman" w:cs="Times New Roman"/>
          <w:sz w:val="28"/>
          <w:szCs w:val="28"/>
        </w:rPr>
        <w:t>Москва, 2021</w:t>
      </w:r>
      <w:r w:rsidR="006A44F9" w:rsidRPr="00C67A0B">
        <w:rPr>
          <w:rFonts w:ascii="Times New Roman" w:eastAsia="Times New Roman" w:hAnsi="Times New Roman" w:cs="Times New Roman"/>
          <w:sz w:val="28"/>
          <w:szCs w:val="28"/>
        </w:rPr>
        <w:t xml:space="preserve"> </w:t>
      </w:r>
    </w:p>
    <w:p w:rsidR="009470EE" w:rsidRDefault="009470EE">
      <w:r>
        <w:br w:type="page"/>
      </w:r>
    </w:p>
    <w:p w:rsidR="005A6430" w:rsidRDefault="00E51329"/>
    <w:p w:rsidR="00AB6C93" w:rsidRPr="00C67A0B" w:rsidRDefault="006A44F9" w:rsidP="00F60977">
      <w:pPr>
        <w:spacing w:after="0" w:line="360" w:lineRule="auto"/>
        <w:ind w:firstLine="709"/>
        <w:contextualSpacing/>
        <w:mirrorIndents/>
        <w:jc w:val="both"/>
        <w:rPr>
          <w:rFonts w:ascii="Times New Roman" w:hAnsi="Times New Roman" w:cs="Times New Roman"/>
          <w:sz w:val="28"/>
          <w:szCs w:val="28"/>
        </w:rPr>
      </w:pPr>
      <w:r w:rsidRPr="00C67A0B">
        <w:rPr>
          <w:rFonts w:ascii="Times New Roman" w:hAnsi="Times New Roman" w:cs="Times New Roman"/>
          <w:sz w:val="28"/>
          <w:szCs w:val="28"/>
        </w:rPr>
        <w:t>Цель: изучение интерфейсных и функциональных возможностей прикладной программы экономической тематики из числа предлагаемых на рынке программного обеспечения.</w:t>
      </w:r>
    </w:p>
    <w:p w:rsidR="009C6BB6" w:rsidRPr="00C67A0B" w:rsidRDefault="009C6BB6" w:rsidP="00F60977">
      <w:pPr>
        <w:spacing w:after="0" w:line="360" w:lineRule="auto"/>
        <w:ind w:firstLine="709"/>
        <w:contextualSpacing/>
        <w:mirrorIndents/>
        <w:jc w:val="both"/>
        <w:rPr>
          <w:rFonts w:ascii="Times New Roman" w:hAnsi="Times New Roman" w:cs="Times New Roman"/>
          <w:bCs/>
          <w:sz w:val="28"/>
          <w:szCs w:val="28"/>
        </w:rPr>
      </w:pPr>
      <w:r w:rsidRPr="00C67A0B">
        <w:rPr>
          <w:rFonts w:ascii="Times New Roman" w:hAnsi="Times New Roman" w:cs="Times New Roman"/>
          <w:bCs/>
          <w:sz w:val="28"/>
          <w:szCs w:val="28"/>
        </w:rPr>
        <w:t>О программе</w:t>
      </w:r>
    </w:p>
    <w:p w:rsidR="00CA22CF" w:rsidRPr="00F60977" w:rsidRDefault="006A44F9" w:rsidP="00F60977">
      <w:pPr>
        <w:spacing w:after="0" w:line="360" w:lineRule="auto"/>
        <w:ind w:firstLine="709"/>
        <w:contextualSpacing/>
        <w:mirrorIndents/>
        <w:jc w:val="both"/>
        <w:rPr>
          <w:rFonts w:ascii="Times New Roman" w:hAnsi="Times New Roman" w:cs="Times New Roman"/>
          <w:sz w:val="28"/>
          <w:szCs w:val="28"/>
        </w:rPr>
      </w:pPr>
      <w:r w:rsidRPr="00F60977">
        <w:rPr>
          <w:rFonts w:ascii="Times New Roman" w:hAnsi="Times New Roman" w:cs="Times New Roman"/>
          <w:sz w:val="28"/>
          <w:szCs w:val="28"/>
        </w:rPr>
        <w:t xml:space="preserve">В качестве примера программного продукта (ПП) в области автоматизации </w:t>
      </w:r>
      <w:r w:rsidR="00A909C1" w:rsidRPr="00F60977">
        <w:rPr>
          <w:rFonts w:ascii="Times New Roman" w:hAnsi="Times New Roman" w:cs="Times New Roman"/>
          <w:sz w:val="28"/>
          <w:szCs w:val="28"/>
        </w:rPr>
        <w:t>книжного магазина</w:t>
      </w:r>
      <w:r w:rsidRPr="00F60977">
        <w:rPr>
          <w:rFonts w:ascii="Times New Roman" w:hAnsi="Times New Roman" w:cs="Times New Roman"/>
          <w:sz w:val="28"/>
          <w:szCs w:val="28"/>
        </w:rPr>
        <w:t xml:space="preserve"> была выбрана программа </w:t>
      </w:r>
      <w:proofErr w:type="spellStart"/>
      <w:r w:rsidR="00A909C1" w:rsidRPr="00F60977">
        <w:rPr>
          <w:rFonts w:ascii="Times New Roman" w:hAnsi="Times New Roman" w:cs="Times New Roman"/>
          <w:sz w:val="28"/>
          <w:szCs w:val="28"/>
        </w:rPr>
        <w:t>ЛитРес</w:t>
      </w:r>
      <w:proofErr w:type="spellEnd"/>
      <w:r w:rsidR="009A35A4" w:rsidRPr="00F60977">
        <w:rPr>
          <w:rFonts w:ascii="Times New Roman" w:hAnsi="Times New Roman" w:cs="Times New Roman"/>
          <w:sz w:val="28"/>
          <w:szCs w:val="28"/>
        </w:rPr>
        <w:t xml:space="preserve">, </w:t>
      </w:r>
      <w:r w:rsidR="00A909C1" w:rsidRPr="00F60977">
        <w:rPr>
          <w:rFonts w:ascii="Times New Roman" w:hAnsi="Times New Roman" w:cs="Times New Roman"/>
          <w:sz w:val="28"/>
          <w:szCs w:val="28"/>
        </w:rPr>
        <w:t>основанная в 2005 году, сегодня является лидером на рынке лицензионных электронных книг в России и странах СНГ. </w:t>
      </w:r>
      <w:r w:rsidR="00A909C1" w:rsidRPr="00F60977">
        <w:rPr>
          <w:rFonts w:ascii="Times New Roman" w:hAnsi="Times New Roman" w:cs="Times New Roman"/>
          <w:sz w:val="28"/>
          <w:szCs w:val="28"/>
        </w:rPr>
        <w:t>Сайт: https://www.litres.ru/</w:t>
      </w:r>
      <w:r w:rsidR="00F60977">
        <w:rPr>
          <w:rFonts w:ascii="Times New Roman" w:hAnsi="Times New Roman" w:cs="Times New Roman"/>
          <w:sz w:val="28"/>
          <w:szCs w:val="28"/>
        </w:rPr>
        <w:fldChar w:fldCharType="begin"/>
      </w:r>
      <w:r w:rsidR="00F60977">
        <w:instrText xml:space="preserve"> TA \l "</w:instrText>
      </w:r>
      <w:r w:rsidR="00F60977" w:rsidRPr="00A94FD5">
        <w:rPr>
          <w:rFonts w:ascii="Times New Roman" w:hAnsi="Times New Roman" w:cs="Times New Roman"/>
          <w:sz w:val="28"/>
          <w:szCs w:val="28"/>
        </w:rPr>
        <w:instrText>https://www.litres.ru/</w:instrText>
      </w:r>
      <w:r w:rsidR="00F60977">
        <w:instrText xml:space="preserve">" \s "https://www.litres.ru/" \c 1 </w:instrText>
      </w:r>
      <w:r w:rsidR="00F60977">
        <w:rPr>
          <w:rFonts w:ascii="Times New Roman" w:hAnsi="Times New Roman" w:cs="Times New Roman"/>
          <w:sz w:val="28"/>
          <w:szCs w:val="28"/>
        </w:rPr>
        <w:fldChar w:fldCharType="end"/>
      </w:r>
    </w:p>
    <w:p w:rsidR="0034668C" w:rsidRDefault="009A35A4" w:rsidP="00F60977">
      <w:pPr>
        <w:spacing w:after="0" w:line="360" w:lineRule="auto"/>
        <w:ind w:firstLine="709"/>
        <w:contextualSpacing/>
        <w:mirrorIndents/>
        <w:jc w:val="both"/>
        <w:rPr>
          <w:rFonts w:ascii="Times New Roman" w:hAnsi="Times New Roman" w:cs="Times New Roman"/>
          <w:sz w:val="28"/>
          <w:szCs w:val="28"/>
        </w:rPr>
      </w:pPr>
      <w:r w:rsidRPr="00C67A0B">
        <w:rPr>
          <w:rFonts w:ascii="Times New Roman" w:hAnsi="Times New Roman" w:cs="Times New Roman"/>
          <w:sz w:val="28"/>
          <w:szCs w:val="28"/>
        </w:rPr>
        <w:br/>
        <w:t xml:space="preserve">Данный ПП предназначен для автоматизации </w:t>
      </w:r>
      <w:r w:rsidR="0034668C">
        <w:rPr>
          <w:rFonts w:ascii="Times New Roman" w:hAnsi="Times New Roman" w:cs="Times New Roman"/>
          <w:sz w:val="28"/>
          <w:szCs w:val="28"/>
        </w:rPr>
        <w:t>книжного магазина</w:t>
      </w:r>
      <w:r w:rsidRPr="00C67A0B">
        <w:rPr>
          <w:rFonts w:ascii="Times New Roman" w:hAnsi="Times New Roman" w:cs="Times New Roman"/>
          <w:sz w:val="28"/>
          <w:szCs w:val="28"/>
        </w:rPr>
        <w:t xml:space="preserve">. С помощью </w:t>
      </w:r>
      <w:r w:rsidR="0034668C">
        <w:rPr>
          <w:rFonts w:ascii="Times New Roman" w:hAnsi="Times New Roman" w:cs="Times New Roman"/>
          <w:sz w:val="28"/>
          <w:szCs w:val="28"/>
        </w:rPr>
        <w:t>сайта</w:t>
      </w:r>
      <w:r w:rsidRPr="00C67A0B">
        <w:rPr>
          <w:rFonts w:ascii="Times New Roman" w:hAnsi="Times New Roman" w:cs="Times New Roman"/>
          <w:sz w:val="28"/>
          <w:szCs w:val="28"/>
        </w:rPr>
        <w:t xml:space="preserve"> можно </w:t>
      </w:r>
      <w:r w:rsidR="0034668C">
        <w:rPr>
          <w:rFonts w:ascii="Times New Roman" w:hAnsi="Times New Roman" w:cs="Times New Roman"/>
          <w:sz w:val="28"/>
          <w:szCs w:val="28"/>
        </w:rPr>
        <w:t xml:space="preserve">покупать различные литературные произведения и все они останутся </w:t>
      </w:r>
      <w:r w:rsidRPr="00C67A0B">
        <w:rPr>
          <w:rFonts w:ascii="Times New Roman" w:hAnsi="Times New Roman" w:cs="Times New Roman"/>
          <w:sz w:val="28"/>
          <w:szCs w:val="28"/>
        </w:rPr>
        <w:t>привяз</w:t>
      </w:r>
      <w:r w:rsidR="0034668C">
        <w:rPr>
          <w:rFonts w:ascii="Times New Roman" w:hAnsi="Times New Roman" w:cs="Times New Roman"/>
          <w:sz w:val="28"/>
          <w:szCs w:val="28"/>
        </w:rPr>
        <w:t>аны</w:t>
      </w:r>
      <w:r w:rsidRPr="00C67A0B">
        <w:rPr>
          <w:rFonts w:ascii="Times New Roman" w:hAnsi="Times New Roman" w:cs="Times New Roman"/>
          <w:sz w:val="28"/>
          <w:szCs w:val="28"/>
        </w:rPr>
        <w:t xml:space="preserve"> к</w:t>
      </w:r>
      <w:r w:rsidR="0034668C">
        <w:rPr>
          <w:rFonts w:ascii="Times New Roman" w:hAnsi="Times New Roman" w:cs="Times New Roman"/>
          <w:sz w:val="28"/>
          <w:szCs w:val="28"/>
        </w:rPr>
        <w:t xml:space="preserve"> вашей учетной записи на сайте</w:t>
      </w:r>
      <w:r w:rsidRPr="00C67A0B">
        <w:rPr>
          <w:rFonts w:ascii="Times New Roman" w:hAnsi="Times New Roman" w:cs="Times New Roman"/>
          <w:sz w:val="28"/>
          <w:szCs w:val="28"/>
        </w:rPr>
        <w:t xml:space="preserve">. </w:t>
      </w:r>
      <w:r w:rsidR="0034668C">
        <w:rPr>
          <w:rFonts w:ascii="Times New Roman" w:hAnsi="Times New Roman" w:cs="Times New Roman"/>
          <w:sz w:val="28"/>
          <w:szCs w:val="28"/>
        </w:rPr>
        <w:t>На сайте можно прочитать информацию об интересующей книге и её авторе. Можно добавить книгу в избранное и быстро найти в следующий раз, когда захотите её купить.</w:t>
      </w:r>
    </w:p>
    <w:p w:rsidR="0034668C" w:rsidRPr="00C67A0B" w:rsidRDefault="0034668C" w:rsidP="00F60977">
      <w:pPr>
        <w:spacing w:after="0" w:line="360" w:lineRule="auto"/>
        <w:ind w:firstLine="709"/>
        <w:contextualSpacing/>
        <w:mirrorIndents/>
        <w:jc w:val="both"/>
        <w:rPr>
          <w:rFonts w:ascii="Times New Roman" w:hAnsi="Times New Roman" w:cs="Times New Roman"/>
          <w:sz w:val="28"/>
          <w:szCs w:val="28"/>
        </w:rPr>
      </w:pPr>
      <w:r>
        <w:rPr>
          <w:rFonts w:ascii="Times New Roman" w:hAnsi="Times New Roman" w:cs="Times New Roman"/>
          <w:sz w:val="28"/>
          <w:szCs w:val="28"/>
        </w:rPr>
        <w:t>Сайт предоставляет книги во всех существующих форматах для чтения.</w:t>
      </w:r>
    </w:p>
    <w:p w:rsidR="00AB6C93" w:rsidRDefault="0034668C" w:rsidP="00F60977">
      <w:pPr>
        <w:spacing w:after="0" w:line="360" w:lineRule="auto"/>
        <w:ind w:firstLine="709"/>
        <w:contextualSpacing/>
        <w:mirrorIndents/>
        <w:jc w:val="both"/>
        <w:rPr>
          <w:rFonts w:ascii="Times New Roman" w:hAnsi="Times New Roman" w:cs="Times New Roman"/>
          <w:bCs/>
          <w:sz w:val="28"/>
          <w:szCs w:val="28"/>
        </w:rPr>
      </w:pPr>
      <w:r>
        <w:rPr>
          <w:rFonts w:ascii="Times New Roman" w:hAnsi="Times New Roman" w:cs="Times New Roman"/>
          <w:bCs/>
          <w:sz w:val="28"/>
          <w:szCs w:val="28"/>
        </w:rPr>
        <w:t xml:space="preserve">Так же у компании есть собственное мобильное приложение для любой платформы. Оно имеет все те же функции, что и сайт. Приложение не требует выхода в интернет если вы уже скачали купленную книгу. </w:t>
      </w:r>
    </w:p>
    <w:p w:rsidR="0023081D" w:rsidRPr="00C67A0B" w:rsidRDefault="0023081D" w:rsidP="00F60977">
      <w:pPr>
        <w:spacing w:after="0" w:line="360" w:lineRule="auto"/>
        <w:ind w:firstLine="709"/>
        <w:contextualSpacing/>
        <w:mirrorIndents/>
        <w:jc w:val="both"/>
        <w:rPr>
          <w:rFonts w:ascii="Times New Roman" w:hAnsi="Times New Roman" w:cs="Times New Roman"/>
          <w:bCs/>
          <w:sz w:val="28"/>
          <w:szCs w:val="28"/>
        </w:rPr>
      </w:pPr>
      <w:r w:rsidRPr="00C67A0B">
        <w:rPr>
          <w:rFonts w:ascii="Times New Roman" w:hAnsi="Times New Roman" w:cs="Times New Roman"/>
          <w:bCs/>
          <w:sz w:val="28"/>
          <w:szCs w:val="28"/>
        </w:rPr>
        <w:t>Интерфейс</w:t>
      </w:r>
    </w:p>
    <w:p w:rsidR="0023081D" w:rsidRPr="00C67A0B" w:rsidRDefault="0023081D" w:rsidP="00F60977">
      <w:pPr>
        <w:spacing w:after="0" w:line="360" w:lineRule="auto"/>
        <w:ind w:firstLine="709"/>
        <w:contextualSpacing/>
        <w:mirrorIndents/>
        <w:jc w:val="both"/>
        <w:rPr>
          <w:rFonts w:ascii="Times New Roman" w:hAnsi="Times New Roman" w:cs="Times New Roman"/>
          <w:sz w:val="28"/>
          <w:szCs w:val="28"/>
        </w:rPr>
      </w:pPr>
      <w:r w:rsidRPr="00C67A0B">
        <w:rPr>
          <w:rFonts w:ascii="Times New Roman" w:hAnsi="Times New Roman" w:cs="Times New Roman"/>
          <w:sz w:val="28"/>
          <w:szCs w:val="28"/>
        </w:rPr>
        <w:t>Ниже представлены примеры интерфейса</w:t>
      </w:r>
      <w:r>
        <w:rPr>
          <w:rFonts w:ascii="Times New Roman" w:hAnsi="Times New Roman" w:cs="Times New Roman"/>
          <w:sz w:val="28"/>
          <w:szCs w:val="28"/>
        </w:rPr>
        <w:t xml:space="preserve"> сайта и</w:t>
      </w:r>
      <w:r w:rsidRPr="00C67A0B">
        <w:rPr>
          <w:rFonts w:ascii="Times New Roman" w:hAnsi="Times New Roman" w:cs="Times New Roman"/>
          <w:sz w:val="28"/>
          <w:szCs w:val="28"/>
        </w:rPr>
        <w:t xml:space="preserve"> программы. Интерфейс</w:t>
      </w:r>
      <w:r>
        <w:rPr>
          <w:rFonts w:ascii="Times New Roman" w:hAnsi="Times New Roman" w:cs="Times New Roman"/>
          <w:sz w:val="28"/>
          <w:szCs w:val="28"/>
        </w:rPr>
        <w:t xml:space="preserve"> сайта</w:t>
      </w:r>
      <w:r w:rsidRPr="00C67A0B">
        <w:rPr>
          <w:rFonts w:ascii="Times New Roman" w:hAnsi="Times New Roman" w:cs="Times New Roman"/>
          <w:sz w:val="28"/>
          <w:szCs w:val="28"/>
        </w:rPr>
        <w:t xml:space="preserve"> адаптирован как для работы на стационарном ПК, так и на сенсорных экранах. </w:t>
      </w:r>
      <w:r>
        <w:rPr>
          <w:rFonts w:ascii="Times New Roman" w:hAnsi="Times New Roman" w:cs="Times New Roman"/>
          <w:sz w:val="28"/>
          <w:szCs w:val="28"/>
        </w:rPr>
        <w:t>Главная страница представляет нашему вниманию культовые популярные произведения во всем СНГ, а также переходы к отдельным жанрам и видам книг (аудиокниги)</w:t>
      </w:r>
      <w:r w:rsidRPr="00C67A0B">
        <w:rPr>
          <w:rFonts w:ascii="Times New Roman" w:hAnsi="Times New Roman" w:cs="Times New Roman"/>
          <w:sz w:val="28"/>
          <w:szCs w:val="28"/>
        </w:rPr>
        <w:t xml:space="preserve">. Интерфейс </w:t>
      </w:r>
      <w:r>
        <w:rPr>
          <w:rFonts w:ascii="Times New Roman" w:hAnsi="Times New Roman" w:cs="Times New Roman"/>
          <w:sz w:val="28"/>
          <w:szCs w:val="28"/>
        </w:rPr>
        <w:t>сайта выполнен в приятных фирменных бело-оранжевых цветах. Однако, на ряду с культовыми произведениями представлены партнеры компании, которые сразу бросаются в глаза, это воспринимается как навязчивая реклама. Так же в шапке страницы на ярко оранжевом фоне горит информация об абонементе для новых пользователей. Для старых клиентов такой акции не предусмотрено.</w:t>
      </w:r>
    </w:p>
    <w:p w:rsidR="0023081D" w:rsidRDefault="0023081D" w:rsidP="00F60977">
      <w:pPr>
        <w:spacing w:after="0" w:line="360" w:lineRule="auto"/>
        <w:ind w:firstLine="709"/>
        <w:contextualSpacing/>
        <w:mirrorIndents/>
        <w:jc w:val="both"/>
        <w:rPr>
          <w:rFonts w:ascii="Times New Roman" w:hAnsi="Times New Roman" w:cs="Times New Roman"/>
          <w:bCs/>
          <w:sz w:val="28"/>
          <w:szCs w:val="28"/>
        </w:rPr>
      </w:pPr>
    </w:p>
    <w:p w:rsidR="0034668C" w:rsidRDefault="0034668C" w:rsidP="00F60977">
      <w:pPr>
        <w:spacing w:after="0" w:line="360" w:lineRule="auto"/>
        <w:ind w:firstLine="709"/>
        <w:contextualSpacing/>
        <w:mirrorIndents/>
        <w:jc w:val="both"/>
        <w:rPr>
          <w:rFonts w:ascii="Times New Roman" w:hAnsi="Times New Roman" w:cs="Times New Roman"/>
          <w:bCs/>
          <w:sz w:val="28"/>
          <w:szCs w:val="28"/>
        </w:rPr>
      </w:pPr>
    </w:p>
    <w:p w:rsidR="0034668C" w:rsidRPr="00C67A0B" w:rsidRDefault="0034668C" w:rsidP="00F60977">
      <w:pPr>
        <w:spacing w:after="0" w:line="360" w:lineRule="auto"/>
        <w:ind w:firstLine="709"/>
        <w:contextualSpacing/>
        <w:mirrorIndents/>
        <w:jc w:val="both"/>
        <w:rPr>
          <w:rFonts w:ascii="Times New Roman" w:hAnsi="Times New Roman" w:cs="Times New Roman"/>
          <w:sz w:val="28"/>
          <w:szCs w:val="28"/>
        </w:rPr>
      </w:pPr>
    </w:p>
    <w:p w:rsidR="00AB6C93" w:rsidRPr="00C67A0B" w:rsidRDefault="0034668C" w:rsidP="00F60977">
      <w:pPr>
        <w:spacing w:after="0" w:line="360" w:lineRule="auto"/>
        <w:contextualSpacing/>
        <w:mirrorIndents/>
        <w:jc w:val="center"/>
        <w:rPr>
          <w:rFonts w:ascii="Times New Roman" w:hAnsi="Times New Roman" w:cs="Times New Roman"/>
          <w:sz w:val="28"/>
          <w:szCs w:val="28"/>
        </w:rPr>
      </w:pPr>
      <w:r>
        <w:rPr>
          <w:noProof/>
        </w:rPr>
        <w:drawing>
          <wp:inline distT="0" distB="0" distL="0" distR="0" wp14:anchorId="3FECEDDD" wp14:editId="74DE2A08">
            <wp:extent cx="5940425" cy="2964180"/>
            <wp:effectExtent l="0" t="0" r="3175"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964180"/>
                    </a:xfrm>
                    <a:prstGeom prst="rect">
                      <a:avLst/>
                    </a:prstGeom>
                  </pic:spPr>
                </pic:pic>
              </a:graphicData>
            </a:graphic>
          </wp:inline>
        </w:drawing>
      </w:r>
    </w:p>
    <w:p w:rsidR="005968AE" w:rsidRDefault="005968AE" w:rsidP="00F60977">
      <w:pPr>
        <w:spacing w:after="0" w:line="360" w:lineRule="auto"/>
        <w:ind w:firstLine="709"/>
        <w:contextualSpacing/>
        <w:mirrorIndents/>
        <w:jc w:val="both"/>
        <w:rPr>
          <w:rFonts w:ascii="Times New Roman" w:hAnsi="Times New Roman" w:cs="Times New Roman"/>
          <w:sz w:val="28"/>
          <w:szCs w:val="28"/>
        </w:rPr>
      </w:pPr>
      <w:r w:rsidRPr="00C67A0B">
        <w:rPr>
          <w:rFonts w:ascii="Times New Roman" w:hAnsi="Times New Roman" w:cs="Times New Roman"/>
          <w:sz w:val="28"/>
          <w:szCs w:val="28"/>
        </w:rPr>
        <w:t xml:space="preserve">Рис.1 </w:t>
      </w:r>
      <w:r w:rsidR="0034668C">
        <w:rPr>
          <w:rFonts w:ascii="Times New Roman" w:hAnsi="Times New Roman" w:cs="Times New Roman"/>
          <w:sz w:val="28"/>
          <w:szCs w:val="28"/>
        </w:rPr>
        <w:t>Главная страница сайта</w:t>
      </w:r>
    </w:p>
    <w:p w:rsidR="00F60977" w:rsidRPr="00C67A0B" w:rsidRDefault="00F60977" w:rsidP="00F60977">
      <w:pPr>
        <w:spacing w:after="0" w:line="360" w:lineRule="auto"/>
        <w:ind w:firstLine="709"/>
        <w:contextualSpacing/>
        <w:mirrorIndents/>
        <w:jc w:val="both"/>
        <w:rPr>
          <w:rFonts w:ascii="Times New Roman" w:hAnsi="Times New Roman" w:cs="Times New Roman"/>
          <w:sz w:val="28"/>
          <w:szCs w:val="28"/>
        </w:rPr>
      </w:pPr>
    </w:p>
    <w:p w:rsidR="005968AE" w:rsidRPr="00C67A0B" w:rsidRDefault="0034668C" w:rsidP="00F60977">
      <w:pPr>
        <w:spacing w:after="0" w:line="360" w:lineRule="auto"/>
        <w:ind w:firstLine="709"/>
        <w:contextualSpacing/>
        <w:mirrorIndents/>
        <w:jc w:val="center"/>
        <w:rPr>
          <w:rFonts w:ascii="Times New Roman" w:hAnsi="Times New Roman" w:cs="Times New Roman"/>
          <w:sz w:val="28"/>
          <w:szCs w:val="28"/>
        </w:rPr>
      </w:pPr>
      <w:r>
        <w:rPr>
          <w:noProof/>
        </w:rPr>
        <w:drawing>
          <wp:inline distT="0" distB="0" distL="0" distR="0" wp14:anchorId="2891B380" wp14:editId="38A6FE5C">
            <wp:extent cx="2455524" cy="3961480"/>
            <wp:effectExtent l="0" t="0" r="2540"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99791" cy="4032896"/>
                    </a:xfrm>
                    <a:prstGeom prst="rect">
                      <a:avLst/>
                    </a:prstGeom>
                  </pic:spPr>
                </pic:pic>
              </a:graphicData>
            </a:graphic>
          </wp:inline>
        </w:drawing>
      </w:r>
    </w:p>
    <w:p w:rsidR="005968AE" w:rsidRPr="00C67A0B" w:rsidRDefault="005968AE" w:rsidP="00F60977">
      <w:pPr>
        <w:spacing w:after="0" w:line="360" w:lineRule="auto"/>
        <w:ind w:firstLine="709"/>
        <w:contextualSpacing/>
        <w:mirrorIndents/>
        <w:jc w:val="both"/>
        <w:rPr>
          <w:rFonts w:ascii="Times New Roman" w:hAnsi="Times New Roman" w:cs="Times New Roman"/>
          <w:sz w:val="28"/>
          <w:szCs w:val="28"/>
        </w:rPr>
      </w:pPr>
      <w:r w:rsidRPr="00C67A0B">
        <w:rPr>
          <w:rFonts w:ascii="Times New Roman" w:hAnsi="Times New Roman" w:cs="Times New Roman"/>
          <w:sz w:val="28"/>
          <w:szCs w:val="28"/>
        </w:rPr>
        <w:t xml:space="preserve">Рис.2 </w:t>
      </w:r>
      <w:r w:rsidR="0034668C">
        <w:rPr>
          <w:rFonts w:ascii="Times New Roman" w:hAnsi="Times New Roman" w:cs="Times New Roman"/>
          <w:sz w:val="28"/>
          <w:szCs w:val="28"/>
        </w:rPr>
        <w:t>Варианты для входа/регистрации на сайте</w:t>
      </w:r>
    </w:p>
    <w:p w:rsidR="009C6BB6" w:rsidRPr="00C67A0B" w:rsidRDefault="009C6BB6" w:rsidP="00F60977">
      <w:pPr>
        <w:spacing w:after="0" w:line="360" w:lineRule="auto"/>
        <w:ind w:firstLine="709"/>
        <w:contextualSpacing/>
        <w:mirrorIndents/>
        <w:jc w:val="both"/>
        <w:rPr>
          <w:rFonts w:ascii="Times New Roman" w:hAnsi="Times New Roman" w:cs="Times New Roman"/>
          <w:sz w:val="28"/>
          <w:szCs w:val="28"/>
        </w:rPr>
      </w:pPr>
    </w:p>
    <w:p w:rsidR="00724A24" w:rsidRDefault="0023081D" w:rsidP="00F60977">
      <w:pPr>
        <w:spacing w:after="0" w:line="360" w:lineRule="auto"/>
        <w:ind w:firstLine="709"/>
        <w:contextualSpacing/>
        <w:mirrorIndents/>
        <w:jc w:val="both"/>
        <w:rPr>
          <w:rFonts w:ascii="Times New Roman" w:hAnsi="Times New Roman" w:cs="Times New Roman"/>
          <w:bCs/>
          <w:sz w:val="28"/>
          <w:szCs w:val="28"/>
        </w:rPr>
      </w:pPr>
      <w:r>
        <w:rPr>
          <w:rFonts w:ascii="Times New Roman" w:hAnsi="Times New Roman" w:cs="Times New Roman"/>
          <w:bCs/>
          <w:sz w:val="28"/>
          <w:szCs w:val="28"/>
        </w:rPr>
        <w:lastRenderedPageBreak/>
        <w:t>Мобильное приложение</w:t>
      </w:r>
    </w:p>
    <w:p w:rsidR="0023081D" w:rsidRDefault="0023081D" w:rsidP="00F60977">
      <w:pPr>
        <w:spacing w:after="0" w:line="360" w:lineRule="auto"/>
        <w:ind w:firstLine="709"/>
        <w:contextualSpacing/>
        <w:mirrorIndents/>
        <w:jc w:val="both"/>
        <w:rPr>
          <w:rFonts w:ascii="Times New Roman" w:hAnsi="Times New Roman" w:cs="Times New Roman"/>
          <w:bCs/>
          <w:sz w:val="28"/>
          <w:szCs w:val="28"/>
        </w:rPr>
      </w:pPr>
      <w:r>
        <w:rPr>
          <w:rFonts w:ascii="Times New Roman" w:hAnsi="Times New Roman" w:cs="Times New Roman"/>
          <w:bCs/>
          <w:sz w:val="28"/>
          <w:szCs w:val="28"/>
        </w:rPr>
        <w:t xml:space="preserve">При первом запуске приложения нас встречают подсказки </w:t>
      </w:r>
      <w:r w:rsidR="004A58BC">
        <w:rPr>
          <w:rFonts w:ascii="Times New Roman" w:hAnsi="Times New Roman" w:cs="Times New Roman"/>
          <w:bCs/>
          <w:sz w:val="28"/>
          <w:szCs w:val="28"/>
        </w:rPr>
        <w:t>для пользования, это осень удобно, для пользователей, которые раньше не пользовались подобными приложениями. Сам интерфейс приложения интуитивно понятен, присутствуют вкладки «Магазин» для приобретения новых произведений, «Поиск» для поиска интересующих произведений, «Читалка» для перехода к чтению, «Мои книги» для доступа к вашей</w:t>
      </w:r>
      <w:r w:rsidR="004A58BC">
        <w:rPr>
          <w:rFonts w:ascii="Times New Roman" w:hAnsi="Times New Roman" w:cs="Times New Roman"/>
          <w:bCs/>
          <w:sz w:val="28"/>
          <w:szCs w:val="28"/>
        </w:rPr>
        <w:tab/>
        <w:t xml:space="preserve"> библиотеке и «Профиль» для синхронизации ваших данных. В приложении есть функция поставить на уведомление книгу, которая выйдет в скором времени и, когда она поступит в магазин, вас об этом уведомят.</w:t>
      </w:r>
    </w:p>
    <w:p w:rsidR="004A58BC" w:rsidRDefault="004A58BC" w:rsidP="00F60977">
      <w:pPr>
        <w:spacing w:after="0" w:line="360" w:lineRule="auto"/>
        <w:ind w:firstLine="709"/>
        <w:contextualSpacing/>
        <w:mirrorIndents/>
        <w:jc w:val="both"/>
        <w:rPr>
          <w:rFonts w:ascii="Times New Roman" w:hAnsi="Times New Roman" w:cs="Times New Roman"/>
          <w:bCs/>
          <w:sz w:val="28"/>
          <w:szCs w:val="28"/>
        </w:rPr>
      </w:pPr>
      <w:r>
        <w:rPr>
          <w:rFonts w:ascii="Times New Roman" w:hAnsi="Times New Roman" w:cs="Times New Roman"/>
          <w:bCs/>
          <w:sz w:val="28"/>
          <w:szCs w:val="28"/>
        </w:rPr>
        <w:t xml:space="preserve">Минусом данного приложения является то, что если у вас </w:t>
      </w:r>
      <w:r w:rsidR="00F60977">
        <w:rPr>
          <w:rFonts w:ascii="Times New Roman" w:hAnsi="Times New Roman" w:cs="Times New Roman"/>
          <w:bCs/>
          <w:sz w:val="28"/>
          <w:szCs w:val="28"/>
        </w:rPr>
        <w:t>старая модель телефона/планшета</w:t>
      </w:r>
      <w:r w:rsidR="00F60977" w:rsidRPr="00F60977">
        <w:rPr>
          <w:rFonts w:ascii="Times New Roman" w:hAnsi="Times New Roman" w:cs="Times New Roman"/>
          <w:bCs/>
          <w:sz w:val="28"/>
          <w:szCs w:val="28"/>
        </w:rPr>
        <w:t xml:space="preserve">, </w:t>
      </w:r>
      <w:r w:rsidR="00F60977">
        <w:rPr>
          <w:rFonts w:ascii="Times New Roman" w:hAnsi="Times New Roman" w:cs="Times New Roman"/>
          <w:bCs/>
          <w:sz w:val="28"/>
          <w:szCs w:val="28"/>
        </w:rPr>
        <w:t xml:space="preserve">работающего на старом </w:t>
      </w:r>
      <w:r w:rsidR="00F60977">
        <w:rPr>
          <w:rFonts w:ascii="Times New Roman" w:hAnsi="Times New Roman" w:cs="Times New Roman"/>
          <w:bCs/>
          <w:sz w:val="28"/>
          <w:szCs w:val="28"/>
          <w:lang w:val="en-US"/>
        </w:rPr>
        <w:t>android</w:t>
      </w:r>
      <w:r w:rsidR="00F60977">
        <w:rPr>
          <w:rFonts w:ascii="Times New Roman" w:hAnsi="Times New Roman" w:cs="Times New Roman"/>
          <w:bCs/>
          <w:sz w:val="28"/>
          <w:szCs w:val="28"/>
        </w:rPr>
        <w:t xml:space="preserve">, то приложение будет тормозить.  </w:t>
      </w:r>
    </w:p>
    <w:p w:rsidR="00A114A9" w:rsidRPr="00F60977" w:rsidRDefault="00A114A9" w:rsidP="00F60977">
      <w:pPr>
        <w:spacing w:after="0" w:line="360" w:lineRule="auto"/>
        <w:ind w:firstLine="709"/>
        <w:contextualSpacing/>
        <w:mirrorIndents/>
        <w:jc w:val="both"/>
        <w:rPr>
          <w:rFonts w:ascii="Times New Roman" w:hAnsi="Times New Roman" w:cs="Times New Roman"/>
          <w:sz w:val="28"/>
          <w:szCs w:val="28"/>
        </w:rPr>
      </w:pPr>
    </w:p>
    <w:p w:rsidR="005968AE" w:rsidRPr="00C67A0B" w:rsidRDefault="004A58BC" w:rsidP="00F60977">
      <w:pPr>
        <w:spacing w:after="0" w:line="360" w:lineRule="auto"/>
        <w:ind w:firstLine="709"/>
        <w:contextualSpacing/>
        <w:mirrorIndents/>
        <w:jc w:val="center"/>
        <w:rPr>
          <w:rFonts w:ascii="Times New Roman" w:hAnsi="Times New Roman" w:cs="Times New Roman"/>
          <w:sz w:val="28"/>
          <w:szCs w:val="28"/>
        </w:rPr>
      </w:pPr>
      <w:r>
        <w:rPr>
          <w:noProof/>
        </w:rPr>
        <w:drawing>
          <wp:inline distT="0" distB="0" distL="0" distR="0" wp14:anchorId="79CB3719" wp14:editId="46D0E8E8">
            <wp:extent cx="1762745" cy="3482939"/>
            <wp:effectExtent l="0" t="0" r="9525"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81312" cy="3519624"/>
                    </a:xfrm>
                    <a:prstGeom prst="rect">
                      <a:avLst/>
                    </a:prstGeom>
                  </pic:spPr>
                </pic:pic>
              </a:graphicData>
            </a:graphic>
          </wp:inline>
        </w:drawing>
      </w:r>
    </w:p>
    <w:p w:rsidR="009C6BB6" w:rsidRPr="004A58BC" w:rsidRDefault="009C6BB6" w:rsidP="00F60977">
      <w:pPr>
        <w:spacing w:after="0" w:line="360" w:lineRule="auto"/>
        <w:ind w:firstLine="709"/>
        <w:contextualSpacing/>
        <w:mirrorIndents/>
        <w:jc w:val="both"/>
        <w:rPr>
          <w:rFonts w:ascii="Times New Roman" w:hAnsi="Times New Roman" w:cs="Times New Roman"/>
          <w:sz w:val="28"/>
          <w:szCs w:val="28"/>
        </w:rPr>
      </w:pPr>
      <w:r w:rsidRPr="00C67A0B">
        <w:rPr>
          <w:rFonts w:ascii="Times New Roman" w:hAnsi="Times New Roman" w:cs="Times New Roman"/>
          <w:sz w:val="28"/>
          <w:szCs w:val="28"/>
        </w:rPr>
        <w:t>Рис.</w:t>
      </w:r>
      <w:r w:rsidR="004A58BC">
        <w:rPr>
          <w:rFonts w:ascii="Times New Roman" w:hAnsi="Times New Roman" w:cs="Times New Roman"/>
          <w:sz w:val="28"/>
          <w:szCs w:val="28"/>
        </w:rPr>
        <w:t>3</w:t>
      </w:r>
      <w:r w:rsidRPr="00C67A0B">
        <w:rPr>
          <w:rFonts w:ascii="Times New Roman" w:hAnsi="Times New Roman" w:cs="Times New Roman"/>
          <w:sz w:val="28"/>
          <w:szCs w:val="28"/>
        </w:rPr>
        <w:t xml:space="preserve"> </w:t>
      </w:r>
      <w:r w:rsidR="004A58BC">
        <w:rPr>
          <w:rFonts w:ascii="Times New Roman" w:hAnsi="Times New Roman" w:cs="Times New Roman"/>
          <w:sz w:val="28"/>
          <w:szCs w:val="28"/>
        </w:rPr>
        <w:t>Подсказки</w:t>
      </w:r>
    </w:p>
    <w:p w:rsidR="009C6BB6" w:rsidRPr="00C67A0B" w:rsidRDefault="009C6BB6" w:rsidP="00F60977">
      <w:pPr>
        <w:spacing w:after="0" w:line="360" w:lineRule="auto"/>
        <w:ind w:firstLine="709"/>
        <w:contextualSpacing/>
        <w:mirrorIndents/>
        <w:jc w:val="both"/>
        <w:rPr>
          <w:rFonts w:ascii="Times New Roman" w:hAnsi="Times New Roman" w:cs="Times New Roman"/>
          <w:sz w:val="28"/>
          <w:szCs w:val="28"/>
        </w:rPr>
      </w:pPr>
    </w:p>
    <w:p w:rsidR="005968AE" w:rsidRPr="00C67A0B" w:rsidRDefault="004A58BC" w:rsidP="00F60977">
      <w:pPr>
        <w:spacing w:after="0" w:line="360" w:lineRule="auto"/>
        <w:ind w:firstLine="709"/>
        <w:contextualSpacing/>
        <w:mirrorIndents/>
        <w:jc w:val="center"/>
        <w:rPr>
          <w:rFonts w:ascii="Times New Roman" w:hAnsi="Times New Roman" w:cs="Times New Roman"/>
          <w:sz w:val="28"/>
          <w:szCs w:val="28"/>
        </w:rPr>
      </w:pPr>
      <w:r>
        <w:rPr>
          <w:noProof/>
        </w:rPr>
        <w:lastRenderedPageBreak/>
        <w:drawing>
          <wp:inline distT="0" distB="0" distL="0" distR="0" wp14:anchorId="6C4FF4D8" wp14:editId="435939A2">
            <wp:extent cx="1596096" cy="3195263"/>
            <wp:effectExtent l="0" t="0" r="4445"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98726" cy="3200529"/>
                    </a:xfrm>
                    <a:prstGeom prst="rect">
                      <a:avLst/>
                    </a:prstGeom>
                  </pic:spPr>
                </pic:pic>
              </a:graphicData>
            </a:graphic>
          </wp:inline>
        </w:drawing>
      </w:r>
    </w:p>
    <w:p w:rsidR="009C6BB6" w:rsidRDefault="009C6BB6" w:rsidP="00F60977">
      <w:pPr>
        <w:spacing w:after="0" w:line="360" w:lineRule="auto"/>
        <w:ind w:firstLine="709"/>
        <w:contextualSpacing/>
        <w:mirrorIndents/>
        <w:jc w:val="both"/>
        <w:rPr>
          <w:rFonts w:ascii="Times New Roman" w:hAnsi="Times New Roman" w:cs="Times New Roman"/>
          <w:sz w:val="28"/>
          <w:szCs w:val="28"/>
        </w:rPr>
      </w:pPr>
      <w:r w:rsidRPr="00C67A0B">
        <w:rPr>
          <w:rFonts w:ascii="Times New Roman" w:hAnsi="Times New Roman" w:cs="Times New Roman"/>
          <w:sz w:val="28"/>
          <w:szCs w:val="28"/>
        </w:rPr>
        <w:t>Рис.</w:t>
      </w:r>
      <w:r w:rsidR="004A58BC">
        <w:rPr>
          <w:rFonts w:ascii="Times New Roman" w:hAnsi="Times New Roman" w:cs="Times New Roman"/>
          <w:sz w:val="28"/>
          <w:szCs w:val="28"/>
        </w:rPr>
        <w:t>4</w:t>
      </w:r>
      <w:r w:rsidRPr="00C67A0B">
        <w:rPr>
          <w:rFonts w:ascii="Times New Roman" w:hAnsi="Times New Roman" w:cs="Times New Roman"/>
          <w:sz w:val="28"/>
          <w:szCs w:val="28"/>
        </w:rPr>
        <w:t xml:space="preserve"> </w:t>
      </w:r>
      <w:r w:rsidR="004A58BC">
        <w:rPr>
          <w:rFonts w:ascii="Times New Roman" w:hAnsi="Times New Roman" w:cs="Times New Roman"/>
          <w:sz w:val="28"/>
          <w:szCs w:val="28"/>
        </w:rPr>
        <w:t>Интерфейс приложения</w:t>
      </w:r>
    </w:p>
    <w:p w:rsidR="00A114A9" w:rsidRPr="00C67A0B" w:rsidRDefault="00A114A9" w:rsidP="00F60977">
      <w:pPr>
        <w:spacing w:after="0" w:line="360" w:lineRule="auto"/>
        <w:ind w:firstLine="709"/>
        <w:contextualSpacing/>
        <w:mirrorIndents/>
        <w:jc w:val="both"/>
        <w:rPr>
          <w:rFonts w:ascii="Times New Roman" w:hAnsi="Times New Roman" w:cs="Times New Roman"/>
          <w:sz w:val="28"/>
          <w:szCs w:val="28"/>
        </w:rPr>
      </w:pPr>
    </w:p>
    <w:p w:rsidR="009C6BB6" w:rsidRPr="00C67A0B" w:rsidRDefault="009C6BB6" w:rsidP="00F60977">
      <w:pPr>
        <w:spacing w:after="0" w:line="360" w:lineRule="auto"/>
        <w:ind w:firstLine="709"/>
        <w:contextualSpacing/>
        <w:mirrorIndents/>
        <w:jc w:val="both"/>
        <w:rPr>
          <w:rFonts w:ascii="Times New Roman" w:hAnsi="Times New Roman" w:cs="Times New Roman"/>
          <w:sz w:val="28"/>
          <w:szCs w:val="28"/>
        </w:rPr>
      </w:pPr>
    </w:p>
    <w:p w:rsidR="005968AE" w:rsidRPr="00C67A0B" w:rsidRDefault="004A58BC" w:rsidP="00F60977">
      <w:pPr>
        <w:spacing w:after="0" w:line="360" w:lineRule="auto"/>
        <w:ind w:firstLine="709"/>
        <w:contextualSpacing/>
        <w:mirrorIndents/>
        <w:jc w:val="center"/>
        <w:rPr>
          <w:rFonts w:ascii="Times New Roman" w:hAnsi="Times New Roman" w:cs="Times New Roman"/>
          <w:sz w:val="28"/>
          <w:szCs w:val="28"/>
        </w:rPr>
      </w:pPr>
      <w:r>
        <w:rPr>
          <w:noProof/>
        </w:rPr>
        <w:drawing>
          <wp:inline distT="0" distB="0" distL="0" distR="0" wp14:anchorId="572C0381" wp14:editId="2AD1CF9F">
            <wp:extent cx="1808251" cy="3626458"/>
            <wp:effectExtent l="0" t="0" r="190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17809" cy="3645627"/>
                    </a:xfrm>
                    <a:prstGeom prst="rect">
                      <a:avLst/>
                    </a:prstGeom>
                  </pic:spPr>
                </pic:pic>
              </a:graphicData>
            </a:graphic>
          </wp:inline>
        </w:drawing>
      </w:r>
    </w:p>
    <w:p w:rsidR="009C6BB6" w:rsidRPr="00C67A0B" w:rsidRDefault="009C6BB6" w:rsidP="00F60977">
      <w:pPr>
        <w:spacing w:after="0" w:line="360" w:lineRule="auto"/>
        <w:ind w:firstLine="709"/>
        <w:contextualSpacing/>
        <w:mirrorIndents/>
        <w:jc w:val="both"/>
        <w:rPr>
          <w:rFonts w:ascii="Times New Roman" w:hAnsi="Times New Roman" w:cs="Times New Roman"/>
          <w:sz w:val="28"/>
          <w:szCs w:val="28"/>
        </w:rPr>
      </w:pPr>
      <w:r w:rsidRPr="00C67A0B">
        <w:rPr>
          <w:rFonts w:ascii="Times New Roman" w:hAnsi="Times New Roman" w:cs="Times New Roman"/>
          <w:sz w:val="28"/>
          <w:szCs w:val="28"/>
        </w:rPr>
        <w:t>Рис.</w:t>
      </w:r>
      <w:r w:rsidR="004A58BC">
        <w:rPr>
          <w:rFonts w:ascii="Times New Roman" w:hAnsi="Times New Roman" w:cs="Times New Roman"/>
          <w:sz w:val="28"/>
          <w:szCs w:val="28"/>
        </w:rPr>
        <w:t>5 Функция уведомления</w:t>
      </w:r>
    </w:p>
    <w:p w:rsidR="009C6BB6" w:rsidRPr="00C67A0B" w:rsidRDefault="009C6BB6" w:rsidP="00F60977">
      <w:pPr>
        <w:spacing w:after="0" w:line="360" w:lineRule="auto"/>
        <w:ind w:firstLine="709"/>
        <w:contextualSpacing/>
        <w:mirrorIndents/>
        <w:jc w:val="both"/>
        <w:rPr>
          <w:rFonts w:ascii="Times New Roman" w:hAnsi="Times New Roman" w:cs="Times New Roman"/>
          <w:sz w:val="28"/>
          <w:szCs w:val="28"/>
        </w:rPr>
      </w:pPr>
    </w:p>
    <w:p w:rsidR="00CA22CF" w:rsidRPr="00C67A0B" w:rsidRDefault="00CA22CF" w:rsidP="00F60977">
      <w:pPr>
        <w:spacing w:after="0" w:line="360" w:lineRule="auto"/>
        <w:ind w:firstLine="709"/>
        <w:contextualSpacing/>
        <w:mirrorIndents/>
        <w:jc w:val="both"/>
        <w:rPr>
          <w:rFonts w:ascii="Times New Roman" w:hAnsi="Times New Roman" w:cs="Times New Roman"/>
          <w:sz w:val="28"/>
          <w:szCs w:val="28"/>
        </w:rPr>
      </w:pPr>
    </w:p>
    <w:p w:rsidR="00724A24" w:rsidRPr="00AB6C93" w:rsidRDefault="00724A24" w:rsidP="00F60977">
      <w:pPr>
        <w:spacing w:after="0" w:line="360" w:lineRule="auto"/>
        <w:ind w:firstLine="709"/>
        <w:contextualSpacing/>
        <w:mirrorIndents/>
        <w:jc w:val="both"/>
        <w:rPr>
          <w:rFonts w:ascii="Times New Roman" w:hAnsi="Times New Roman" w:cs="Times New Roman"/>
          <w:sz w:val="28"/>
          <w:szCs w:val="28"/>
        </w:rPr>
      </w:pPr>
      <w:bookmarkStart w:id="0" w:name="_GoBack"/>
      <w:bookmarkEnd w:id="0"/>
    </w:p>
    <w:sectPr w:rsidR="00724A24" w:rsidRPr="00AB6C93">
      <w:footerReference w:type="default" r:id="rId1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1329" w:rsidRDefault="00E51329" w:rsidP="00724A24">
      <w:pPr>
        <w:spacing w:after="0" w:line="240" w:lineRule="auto"/>
      </w:pPr>
      <w:r>
        <w:separator/>
      </w:r>
    </w:p>
  </w:endnote>
  <w:endnote w:type="continuationSeparator" w:id="0">
    <w:p w:rsidR="00E51329" w:rsidRDefault="00E51329" w:rsidP="00724A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1384931"/>
      <w:docPartObj>
        <w:docPartGallery w:val="Page Numbers (Bottom of Page)"/>
        <w:docPartUnique/>
      </w:docPartObj>
    </w:sdtPr>
    <w:sdtEndPr/>
    <w:sdtContent>
      <w:p w:rsidR="00724A24" w:rsidRDefault="00724A24">
        <w:pPr>
          <w:pStyle w:val="a6"/>
          <w:jc w:val="right"/>
        </w:pPr>
        <w:r>
          <w:fldChar w:fldCharType="begin"/>
        </w:r>
        <w:r>
          <w:instrText>PAGE   \* MERGEFORMAT</w:instrText>
        </w:r>
        <w:r>
          <w:fldChar w:fldCharType="separate"/>
        </w:r>
        <w:r w:rsidR="00A114A9">
          <w:rPr>
            <w:noProof/>
          </w:rPr>
          <w:t>1</w:t>
        </w:r>
        <w:r>
          <w:fldChar w:fldCharType="end"/>
        </w:r>
      </w:p>
    </w:sdtContent>
  </w:sdt>
  <w:p w:rsidR="00724A24" w:rsidRDefault="00724A24">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1329" w:rsidRDefault="00E51329" w:rsidP="00724A24">
      <w:pPr>
        <w:spacing w:after="0" w:line="240" w:lineRule="auto"/>
      </w:pPr>
      <w:r>
        <w:separator/>
      </w:r>
    </w:p>
  </w:footnote>
  <w:footnote w:type="continuationSeparator" w:id="0">
    <w:p w:rsidR="00E51329" w:rsidRDefault="00E51329" w:rsidP="00724A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4F9"/>
    <w:rsid w:val="00000A23"/>
    <w:rsid w:val="0006448B"/>
    <w:rsid w:val="000D2156"/>
    <w:rsid w:val="001F2D5F"/>
    <w:rsid w:val="00206703"/>
    <w:rsid w:val="0023081D"/>
    <w:rsid w:val="0034668C"/>
    <w:rsid w:val="00375B1F"/>
    <w:rsid w:val="00487743"/>
    <w:rsid w:val="004A58BC"/>
    <w:rsid w:val="005968AE"/>
    <w:rsid w:val="005D1B06"/>
    <w:rsid w:val="006A44F9"/>
    <w:rsid w:val="006E27F9"/>
    <w:rsid w:val="007013B3"/>
    <w:rsid w:val="00724A24"/>
    <w:rsid w:val="0089423B"/>
    <w:rsid w:val="008F7D40"/>
    <w:rsid w:val="009470EE"/>
    <w:rsid w:val="009A35A4"/>
    <w:rsid w:val="009C6BB6"/>
    <w:rsid w:val="00A114A9"/>
    <w:rsid w:val="00A909C1"/>
    <w:rsid w:val="00AB6C93"/>
    <w:rsid w:val="00AF75B0"/>
    <w:rsid w:val="00C23340"/>
    <w:rsid w:val="00C47457"/>
    <w:rsid w:val="00C67A0B"/>
    <w:rsid w:val="00CA22CF"/>
    <w:rsid w:val="00E51329"/>
    <w:rsid w:val="00E57454"/>
    <w:rsid w:val="00E71229"/>
    <w:rsid w:val="00ED0757"/>
    <w:rsid w:val="00F609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DA7C0"/>
  <w15:chartTrackingRefBased/>
  <w15:docId w15:val="{44E7772E-25E8-456A-AB1B-2D932C00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A44F9"/>
    <w:rPr>
      <w:rFonts w:ascii="Calibri" w:eastAsia="Calibri" w:hAnsi="Calibri" w:cs="Calibri"/>
      <w:color w:val="000000"/>
      <w:lang w:eastAsia="ru-RU"/>
    </w:rPr>
  </w:style>
  <w:style w:type="paragraph" w:styleId="1">
    <w:name w:val="heading 1"/>
    <w:next w:val="a"/>
    <w:link w:val="10"/>
    <w:uiPriority w:val="9"/>
    <w:qFormat/>
    <w:rsid w:val="006A44F9"/>
    <w:pPr>
      <w:keepNext/>
      <w:keepLines/>
      <w:spacing w:after="36"/>
      <w:ind w:right="191"/>
      <w:jc w:val="center"/>
      <w:outlineLvl w:val="0"/>
    </w:pPr>
    <w:rPr>
      <w:rFonts w:ascii="Times New Roman" w:eastAsia="Times New Roman" w:hAnsi="Times New Roman" w:cs="Times New Roman"/>
      <w:b/>
      <w:color w:val="000000"/>
      <w:sz w:val="3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A44F9"/>
    <w:rPr>
      <w:rFonts w:ascii="Times New Roman" w:eastAsia="Times New Roman" w:hAnsi="Times New Roman" w:cs="Times New Roman"/>
      <w:b/>
      <w:color w:val="000000"/>
      <w:sz w:val="32"/>
      <w:lang w:eastAsia="ru-RU"/>
    </w:rPr>
  </w:style>
  <w:style w:type="character" w:styleId="a3">
    <w:name w:val="Hyperlink"/>
    <w:basedOn w:val="a0"/>
    <w:uiPriority w:val="99"/>
    <w:semiHidden/>
    <w:unhideWhenUsed/>
    <w:rsid w:val="009A35A4"/>
    <w:rPr>
      <w:color w:val="0000FF"/>
      <w:u w:val="single"/>
    </w:rPr>
  </w:style>
  <w:style w:type="paragraph" w:styleId="a4">
    <w:name w:val="header"/>
    <w:basedOn w:val="a"/>
    <w:link w:val="a5"/>
    <w:uiPriority w:val="99"/>
    <w:unhideWhenUsed/>
    <w:rsid w:val="00724A24"/>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724A24"/>
    <w:rPr>
      <w:rFonts w:ascii="Calibri" w:eastAsia="Calibri" w:hAnsi="Calibri" w:cs="Calibri"/>
      <w:color w:val="000000"/>
      <w:lang w:eastAsia="ru-RU"/>
    </w:rPr>
  </w:style>
  <w:style w:type="paragraph" w:styleId="a6">
    <w:name w:val="footer"/>
    <w:basedOn w:val="a"/>
    <w:link w:val="a7"/>
    <w:uiPriority w:val="99"/>
    <w:unhideWhenUsed/>
    <w:rsid w:val="00724A24"/>
    <w:pPr>
      <w:tabs>
        <w:tab w:val="center" w:pos="4677"/>
        <w:tab w:val="right" w:pos="9355"/>
      </w:tabs>
      <w:spacing w:after="0" w:line="240" w:lineRule="auto"/>
    </w:pPr>
  </w:style>
  <w:style w:type="character" w:customStyle="1" w:styleId="a7">
    <w:name w:val="Нижний колонтитул Знак"/>
    <w:basedOn w:val="a0"/>
    <w:link w:val="a6"/>
    <w:uiPriority w:val="99"/>
    <w:rsid w:val="00724A24"/>
    <w:rPr>
      <w:rFonts w:ascii="Calibri" w:eastAsia="Calibri" w:hAnsi="Calibri" w:cs="Calibri"/>
      <w:color w:val="00000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DB094-A38E-4CE2-A264-4B83AE5B2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477</Words>
  <Characters>2719</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Артем Шеликов</dc:creator>
  <cp:keywords/>
  <dc:description/>
  <cp:lastModifiedBy>Артем Шеликов</cp:lastModifiedBy>
  <cp:revision>5</cp:revision>
  <dcterms:created xsi:type="dcterms:W3CDTF">2021-03-17T14:21:00Z</dcterms:created>
  <dcterms:modified xsi:type="dcterms:W3CDTF">2021-03-17T14:21:00Z</dcterms:modified>
</cp:coreProperties>
</file>