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E1E3D"/>
          <w:sz w:val="28"/>
          <w:szCs w:val="28"/>
        </w:rPr>
        <w:t xml:space="preserve">ПОЛЬЗОВАТЕЛЬСКОЕ СОГЛАШЕНИЕ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E1E3D"/>
          <w:sz w:val="24"/>
          <w:szCs w:val="24"/>
        </w:rPr>
        <w:t xml:space="preserve">Сервис SCROOGE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Редакция от 12 марта 2026 года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E1E3D"/>
          <w:sz w:val="26"/>
          <w:szCs w:val="26"/>
        </w:rPr>
        <w:t xml:space="preserve">1. Общие положения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1.1. Настоящее Пользовательское соглашение (далее — «Соглашение») регулирует условия использования сервиса SCROOGE (далее — «Сервис»), предоставляемого Обществом с ограниченной ответственностью «Диджитал Ресерч» (ИНН 5473003141, ОГРН 1225400011297, 630090, Новосибирская область, г. Новосибирск, ул. Николаева, д. 12, офис 21; далее — «Оператор»).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1.2. Сервис SCROOGE представляет собой программный инструмент в форме Telegram-бота, обеспечивающий технический транзит файлов с данными весового контроля от Пользователя к программному интерфейсу (API) федеральной государственной информационной системы учёта твёрдых коммунальных отходов (ФГИС УТКО), предоставляемому ППК «Российский экологический оператор».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1.3. Используя Сервис, Пользователь выражает полное и безоговорочное согласие с настоящим Соглашением. Если Пользователь не согласен с условиями Соглашения, он обязан немедленно прекратить использование Сервиса.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E1E3D"/>
          <w:sz w:val="26"/>
          <w:szCs w:val="26"/>
        </w:rPr>
        <w:t xml:space="preserve">2. Статус Оператора. Ограничение ответственности за содержание данных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2.1. Оператор является исключительно техническим провайдером — посредником, осуществляющим передачу файлов и данных, предоставляемых Пользователем, в ФГИС УТКО. Оператор не является производителем, составителем, верификатором или архивариусом передаваемых данных.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2.2. Оператор не осуществляет контроль, проверку, редактирование или иное вмешательство в содержание данных весового контроля, передаваемых Пользователем через Сервис. Технические средства валидации Сервиса (проверка формата файла, форматов реквизитов) не являются проверкой достоверности сведений.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2.3. Пользователь является единственным лицом, ответственным за:</w:t>
      </w:r>
    </w:p>
    <w:p>
      <w:pPr>
        <w:pStyle w:val="ListParagraph"/>
        <w:numPr>
          <w:ilvl w:val="0"/>
          <w:numId w:val="1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достоверность, полноту и актуальность данных весового контроля, передаваемых через Сервис в ФГИС УТКО;</w:t>
      </w:r>
    </w:p>
    <w:p>
      <w:pPr>
        <w:pStyle w:val="ListParagraph"/>
        <w:numPr>
          <w:ilvl w:val="0"/>
          <w:numId w:val="1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соответствие передаваемых данных фактическим результатам взвешивания транспортных средств на объекте;</w:t>
      </w:r>
    </w:p>
    <w:p>
      <w:pPr>
        <w:pStyle w:val="ListParagraph"/>
        <w:numPr>
          <w:ilvl w:val="0"/>
          <w:numId w:val="1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корректность идентификаторов объектов (objectId), государственных регистрационных номеров транспортных средств, весовых показателей, дат и времени взвешивания, кодов ФККО и иных сведений, содержащихся в файлах;</w:t>
      </w:r>
    </w:p>
    <w:p>
      <w:pPr>
        <w:pStyle w:val="ListParagraph"/>
        <w:numPr>
          <w:ilvl w:val="0"/>
          <w:numId w:val="1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своевременность передачи данных в ФГИС УТКО в соответствии с требованиями действующего законодательства Российской Федерации;</w:t>
      </w:r>
    </w:p>
    <w:p>
      <w:pPr>
        <w:pStyle w:val="ListParagraph"/>
        <w:numPr>
          <w:ilvl w:val="0"/>
          <w:numId w:val="1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соблюдение требований Федерального закона от 24.06.1998 № 89-ФЗ «Об отходах производства и потребления», постановления Правительства РФ от 03.06.2016 № 505 и постановления Правительства РФ № 1657 в части передачи данных весового контроля в ФГИС УТКО.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2.4. Оператор не несёт ответственности за последствия передачи недостоверных, неполных или искажённых данных в ФГИС УТКО, включая, но не ограничиваясь: отказ ФГИС УТКО в приёме данных, наложение административных санкций на Пользователя, иные негативные последствия для Пользователя или третьих лиц.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2.5. Оператор не несёт ответственности за действия или бездействие ППК «Российский экологический оператор» как оператора ФГИС УТКО, в том числе за: временную недоступность API ФГИС УТКО, изменение форматов и протоколов API, отклонение данных со стороны ФГИС УТКО, задержку обработки данных системой ФГИС УТКО.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E1E3D"/>
          <w:sz w:val="26"/>
          <w:szCs w:val="26"/>
        </w:rPr>
        <w:t xml:space="preserve">3. Ключ доступа (accessKey) и конфиденциальность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3.1. Для использования Сервиса Пользователь предоставляет ключ доступа к API ФГИС УТКО (accessKey), полученный от ППК «Российский экологический оператор». Ключ используется исключительно для технической передачи данных Пользователя в ФГИС УТКО от имени Пользователя.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3.2. Оператор принимает разумные технические меры для защиты ключа доступа Пользователя. Ключ не передаётся третьим лицам, не используется в интересах Оператора или иных лиц.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3.3. Пользователь несёт ответственность за сохранность ключа доступа. В случае компрометации ключа Пользователь обязан незамедлительно уведомить ППК «Российский экологический оператор» и Оператора, а также принять меры по замене ключа.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3.4. Оператор не имеет доступа к личному кабинету Пользователя в ФГИС УТКО и не вправе просматривать, изменять или удалять данные Пользователя в ФГИС УТКО.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E1E3D"/>
          <w:sz w:val="26"/>
          <w:szCs w:val="26"/>
        </w:rPr>
        <w:t xml:space="preserve">4. Права и обязанности Пользователя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4.1. Пользователь обязан:</w:t>
      </w:r>
    </w:p>
    <w:p>
      <w:pPr>
        <w:pStyle w:val="ListParagraph"/>
        <w:numPr>
          <w:ilvl w:val="0"/>
          <w:numId w:val="1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использовать Сервис только для передачи данных, в отношении которых он уполномочен как поставщик информации в ФГИС УТКО;</w:t>
      </w:r>
    </w:p>
    <w:p>
      <w:pPr>
        <w:pStyle w:val="ListParagraph"/>
        <w:numPr>
          <w:ilvl w:val="0"/>
          <w:numId w:val="1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передавать через Сервис исключительно достоверные данные, соответствующие фактическим сведениям весового контроля;</w:t>
      </w:r>
    </w:p>
    <w:p>
      <w:pPr>
        <w:pStyle w:val="ListParagraph"/>
        <w:numPr>
          <w:ilvl w:val="0"/>
          <w:numId w:val="1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самостоятельно контролировать соблюдение сроков и требований к передаче данных, установленных законодательством РФ;</w:t>
      </w:r>
    </w:p>
    <w:p>
      <w:pPr>
        <w:pStyle w:val="ListParagraph"/>
        <w:numPr>
          <w:ilvl w:val="0"/>
          <w:numId w:val="1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незамедлительно уведомлять Оператора о технических сбоях при передаче данных.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4.2. Пользователь не вправе использовать Сервис для передачи заведомо ложных или фальсифицированных данных в ФГИС УТКО.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E1E3D"/>
          <w:sz w:val="26"/>
          <w:szCs w:val="26"/>
        </w:rPr>
        <w:t xml:space="preserve">5. Ограничение ответственности Оператора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5.1. Сервис предоставляется «как есть» (as is). Оператор не гарантирует бесперебойную работу Сервиса, отсутствие ошибок, а также соответствие Сервиса любым специфическим требованиям Пользователя, выходящим за пределы его функционального назначения.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5.2. Совокупная ответственность Оператора перед Пользователем по всем основаниям, возникшим в связи с использованием Сервиса, ограничивается суммой абонентской платы, фактически уплаченной Пользователем за последний расчётный период.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5.3. Оператор ни при каких обстоятельствах не несёт ответственности за косвенные убытки, упущенную выгоду, административные штрафы, санкции контролирующих органов или иные потери, понесённые Пользователем в связи с использованием или невозможностью использования Сервиса.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E1E3D"/>
          <w:sz w:val="26"/>
          <w:szCs w:val="26"/>
        </w:rPr>
        <w:t xml:space="preserve">6. Обработка персональных данных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6.1. Оператор обрабатывает персональные данные Пользователей в соответствии с Федеральным законом от 27.07.2006 № 152-ФЗ «О персональных данных» и Политикой конфиденциальности Сервиса.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6.2. Данные весового контроля, передаваемые через Сервис, могут содержать персональные данные (государственные регистрационные номера транспортных средств, сведения о юридических лицах и их сотрудниках). Пользователь как оператор персональных данных самостоятельно несёт ответственность за законность обработки и передачи таких данных в ФГИС УТКО.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E1E3D"/>
          <w:sz w:val="26"/>
          <w:szCs w:val="26"/>
        </w:rPr>
        <w:t xml:space="preserve">7. Подписка и оплата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7.1. Доступ к функциям Сервиса предоставляется на условиях платной подписки за каждый объект инфраструктуры обращения с ТКО. Тарифы размещены в Telegram-боте и могут быть изменены Оператором с уведомлением Пользователя не менее чем за 7 (семь) календарных дней.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7.2. Оплата производится через платёжный сервис ЮKassa. Возврат оплаты за неиспользованный период подписки осуществляется по письменному обращению Пользователя на адрес info@dclouds.ru пропорционально оставшемуся времени.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E1E3D"/>
          <w:sz w:val="26"/>
          <w:szCs w:val="26"/>
        </w:rPr>
        <w:t xml:space="preserve">8. Изменение Соглашения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8.1. Оператор вправе в одностороннем порядке изменять условия настоящего Соглашения. Изменения вступают в силу через 7 (семь) календарных дней с момента публикации новой редакции в Telegram-боте. Продолжение использования Сервиса после вступления изменений в силу означает согласие Пользователя с новой редакцией.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E1E3D"/>
          <w:sz w:val="26"/>
          <w:szCs w:val="26"/>
        </w:rPr>
        <w:t xml:space="preserve">9. Применимое право и разрешение споров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9.1. Настоящее Соглашение регулируется законодательством Российской Федерации. Споры разрешаются путём переговоров, а при недостижении согласия — в суде по месту нахождения Оператора (г. Новосибирск).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E1E3D"/>
          <w:sz w:val="26"/>
          <w:szCs w:val="26"/>
        </w:rPr>
        <w:t xml:space="preserve">10. Контакты Оператора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ООО «Диджитал Ресерч»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ИНН 5473003141 · ОГРН 1225400011297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630090, Новосибирская область, г. Новосибирск, ул. Николаева, д. 12, офис 21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Email: info@dclouds.ru</w:t>
      </w:r>
    </w:p>
    <w:p>
      <w:pPr>
        <w:spacing w:before="100" w:after="100"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Telegram-бот: @SCROOGEUTKO_bot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2026-03-12T15:02:07.719Z</dcterms:created>
  <dcterms:modified xsi:type="dcterms:W3CDTF">2026-03-12T15:02:07.720Z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