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rPr>
          <w:b/>
          <w:sz w:val="28"/>
        </w:rPr>
        <w:t>ПОВОЛЖСКИЙ ГОСУДАРСТВЕННЫЙ ТЕХНОЛОГИЧЕСКИЙ УНИВЕРСИТЕТ</w:t>
      </w:r>
    </w:p>
    <w:p/>
    <w:p/>
    <w:p>
      <w:pPr>
        <w:spacing w:after="160"/>
        <w:jc w:val="center"/>
      </w:pPr>
      <w:r>
        <w:rPr>
          <w:b/>
          <w:sz w:val="32"/>
        </w:rPr>
        <w:t>ОТЧЁТ ПО ПРАКТИЧЕСКОЙ РАБОТЕ № 14</w:t>
      </w:r>
    </w:p>
    <w:p>
      <w:pPr>
        <w:spacing w:after="160"/>
        <w:jc w:val="center"/>
      </w:pPr>
      <w:r>
        <w:rPr>
          <w:b/>
          <w:sz w:val="28"/>
        </w:rPr>
        <w:t>«Разработка полнофункционального web-приложения (Fullstack)»</w:t>
      </w:r>
    </w:p>
    <w:p>
      <w:pPr>
        <w:spacing w:after="1200"/>
        <w:jc w:val="center"/>
      </w:pPr>
      <w:r>
        <w:rPr>
          <w:i/>
        </w:rPr>
        <w:t>Вариант 15. RestoFlow AI — интеллектуальная система управления рестораном</w:t>
      </w:r>
    </w:p>
    <w:p>
      <w:pPr>
        <w:spacing w:after="80"/>
        <w:jc w:val="right"/>
      </w:pPr>
      <w:r>
        <w:t>Выполнил: студент группы ИСТ-37</w:t>
        <w:br/>
        <w:t>Петров Артём Александрович</w:t>
      </w:r>
    </w:p>
    <w:p/>
    <w:p>
      <w:pPr>
        <w:spacing w:before="1500"/>
        <w:jc w:val="center"/>
      </w:pPr>
      <w:r>
        <w:t>Йошкар-Ола, 2026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ЦЕЛЬ РАБОТЫ</w:t>
      </w:r>
    </w:p>
    <w:p>
      <w:r>
        <w:t>Разработать полнофункциональное веб-приложение RestoFlow AI для управления рестораном. Объединить клиентский интерфейс, серверное API и PostgreSQL; реализовать работу с залами и столами, заказами, бронированиями, меню, складом, персоналом и финансами, а также представить аналитические и рекомендательные функции.</w:t>
      </w:r>
    </w:p>
    <w:p>
      <w:pPr>
        <w:spacing w:before="180" w:after="80"/>
      </w:pPr>
      <w:r>
        <w:rPr>
          <w:b/>
          <w:sz w:val="26"/>
        </w:rPr>
        <w:t>1 ЗАДАНИЕ</w:t>
      </w:r>
    </w:p>
    <w:p>
      <w:r>
        <w:t>Главная страница объединяет боковую навигацию, сводные показатели, состояние столов и последние заказы. Панель предназначена для быстрого обзора текущей ситуации и перехода к отдельным функциональным разделам.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97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9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 — Главная страница RestoFlow AI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9536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53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2 — Панель управления рестораном</w:t>
      </w:r>
    </w:p>
    <w:p>
      <w:pPr>
        <w:spacing w:before="180" w:after="80"/>
      </w:pPr>
      <w:r>
        <w:rPr>
          <w:b/>
          <w:sz w:val="26"/>
        </w:rPr>
        <w:t>2 ЗАДАНИЕ</w:t>
      </w:r>
    </w:p>
    <w:p>
      <w:r>
        <w:t>Столы представлены отдельными элементами, состояние которых различается визуально. При выборе стола открывается окно редактирования, где можно просмотреть и изменить статус. Сервер должен проверять допустимые значения статуса, чтобы в систему не попадали произвольные состояния.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46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46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3 — Обзор столов ресторана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872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2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4 — Цветовое обозначение статусов столов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3079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0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6 — Выбор стола для просмотра и редактирования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9588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5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7 — Окно редактирования стола</w:t>
      </w:r>
    </w:p>
    <w:p>
      <w:pPr>
        <w:spacing w:before="180" w:after="80"/>
      </w:pPr>
      <w:r>
        <w:rPr>
          <w:b/>
          <w:sz w:val="26"/>
        </w:rPr>
        <w:t>3 ЗАДАНИЕ</w:t>
      </w:r>
    </w:p>
    <w:p>
      <w:r>
        <w:t>Раздел заказов показывает список заказов и связанные сведения о столе, количестве гостей и составе заказа. Для заказа предусмотрены статусы обработки, например «Новый», «Готовится», «Готов», «Завершён» и «Отменён». Изменение статуса передаётся API и сохраняется на серверной стороне.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6604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5 — Блок последних заказов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054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0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8 — Просмотр заказов по столам</w:t>
      </w:r>
    </w:p>
    <w:p>
      <w:pPr>
        <w:spacing w:before="180" w:after="80"/>
      </w:pPr>
      <w:r>
        <w:rPr>
          <w:b/>
          <w:sz w:val="26"/>
        </w:rPr>
        <w:t>4 ЗАДАНИЕ</w:t>
      </w:r>
    </w:p>
    <w:p>
      <w:r>
        <w:t>Раздел бронирований позволяет просматривать сведения о госте, времени, количестве гостей и назначенном столе. Серверная логика должна проверять обязательные данные и допустимые статусы брони, а интерфейс — отображать актуальный результат.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728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7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9 — Раздел бронирования столов</w:t>
      </w:r>
    </w:p>
    <w:p>
      <w:pPr>
        <w:spacing w:before="180" w:after="80"/>
      </w:pPr>
      <w:r>
        <w:rPr>
          <w:b/>
          <w:sz w:val="26"/>
        </w:rPr>
        <w:t>5 ЗАДАНИЕ</w:t>
      </w:r>
    </w:p>
    <w:p>
      <w:r>
        <w:t>В меню отображаются блюда, категории, стоимость и время приготовления; предусмотрены операции добавления и редактирования. Складской раздел показывает количество ингредиентов и минимальные остатки. При изменении количества проверяется, что оно не является отрицательным.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049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04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10 — Меню ресторана и характеристики блюд</w:t>
      </w:r>
    </w:p>
    <w:p>
      <w:pPr>
        <w:spacing w:before="180" w:after="80"/>
      </w:pPr>
      <w:r>
        <w:rPr>
          <w:b/>
          <w:sz w:val="26"/>
        </w:rPr>
        <w:t>6 ЗАДАНИЕ</w:t>
      </w:r>
    </w:p>
    <w:p>
      <w:r>
        <w:t>Раздел персонала показывает сведения о сотрудниках и их ролях/статусах. Финансовый раздел выводит показатели и графики, позволяющие сравнивать периоды. Экспорт отчётов обеспечивает передачу результатов за пределы интерфейса.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7330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33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11 — Складские остатки и рекомендации по закупкам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2447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4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12 — Управление персоналом</w:t>
      </w:r>
    </w:p>
    <w:p>
      <w:pPr>
        <w:spacing w:before="180" w:after="80"/>
      </w:pPr>
      <w:r>
        <w:rPr>
          <w:b/>
          <w:sz w:val="26"/>
        </w:rPr>
        <w:t>7 ЗАДАНИЕ</w:t>
      </w:r>
    </w:p>
    <w:p>
      <w:r>
        <w:t>Отдельный раздел показывает рекомендации и уведомления для сотрудников. В учебном проекте рекомендации могут формироваться по заранее заданным правилам и демонстрационным данным; их наличие не следует описывать как доказательство подключения внешней модели искусственного интеллекта.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301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3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13 — Финансовая аналитика ресторана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426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42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14 — Экспорт финансового отчёта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6326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3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15 — Пример выгруженных данных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557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5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16 — Экспорт показателей по отдельным направлениям</w:t>
      </w:r>
    </w:p>
    <w:p>
      <w:pPr>
        <w:spacing w:before="180" w:after="80"/>
      </w:pPr>
      <w:r>
        <w:rPr>
          <w:b/>
          <w:sz w:val="26"/>
        </w:rPr>
        <w:t>8 ЗАДАНИЕ</w:t>
      </w:r>
    </w:p>
    <w:p>
      <w:r>
        <w:t>Клиентская часть находится в public, серверная логика реализована в server.js. Сервер предоставляет маршруты API и выполняет SQL-запросы к PostgreSQL. Разделение позволяет использовать единый источник данных для разных экранов и проверять операции на сервере.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486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4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17 — Раздел AI-рекомендаций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008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18 — Уведомления и рекомендации для сотрудников</w:t>
      </w:r>
    </w:p>
    <w:p>
      <w:pPr>
        <w:spacing w:before="180" w:after="80"/>
      </w:pPr>
      <w:r>
        <w:rPr>
          <w:b/>
          <w:sz w:val="26"/>
        </w:rPr>
        <w:t>9 ЗАДАНИЕ</w:t>
      </w:r>
    </w:p>
    <w:p>
      <w:r>
        <w:t>Проверка включает просмотр и изменение столов, переходы статусов заказов, бронирования, редактирование меню, обновление остатков, просмотр персонала и финансов, а также экспорт данных. Необходимо проверять ответы API и обработку ошибочных входных значений.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0359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0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19 — Настройки профиля пользователя</w:t>
      </w:r>
    </w:p>
    <w:p>
      <w:pPr>
        <w:spacing w:before="280"/>
        <w:jc w:val="center"/>
      </w:pPr>
      <w:r>
        <w:rPr>
          <w:b/>
          <w:sz w:val="28"/>
        </w:rPr>
        <w:t>ПРОГРАММНАЯ РЕАЛИЗАЦИЯ</w:t>
      </w:r>
    </w:p>
    <w:p>
      <w:r>
        <w:t>RestoFlow AI использует архитектуру fullstack: HTML/CSS/JavaScript реализуют клиентский интерфейс, Node.js и Express обрабатывают запросы, а PostgreSQL хранит связанные данные. Клиент обращается к серверу через REST API. В server.js представлены маршруты для панели управления, залов, столов, заказов, меню, бронирований, склада, персонала, финансов, уведомлений и рекомендаций.</w:t>
      </w:r>
    </w:p>
    <w:p>
      <w:pPr>
        <w:spacing w:before="160"/>
      </w:pPr>
      <w:r>
        <w:rPr>
          <w:b/>
        </w:rPr>
        <w:t>1.1. Файл public/index.html</w:t>
      </w:r>
    </w:p>
    <w:p>
      <w:r>
        <w:t>Разметка задаёт оболочку панели управления, навигацию и контейнеры разделов. JavaScript заполняет содержимое разделов на основе данных приложения.</w:t>
      </w:r>
    </w:p>
    <w:p>
      <w:pPr>
        <w:pStyle w:val="Code"/>
        <w:ind w:left="259" w:right="173"/>
        <w:shd w:fill="F2F4F3"/>
      </w:pPr>
      <w:r>
        <w:t>&lt;!doctype html&gt;</w:t>
        <w:br/>
        <w:t>&lt;html lang="ru"&gt;</w:t>
        <w:br/>
        <w:t>&lt;head&gt;</w:t>
        <w:br/>
        <w:t>&lt;meta charset="utf-8"&gt;</w:t>
        <w:br/>
        <w:t>&lt;meta name="viewport" content="width=device-width,initial-scale=1"&gt;</w:t>
        <w:br/>
        <w:t>&lt;meta name="theme-color" content="#101e19"&gt;</w:t>
        <w:br/>
        <w:t>&lt;title&gt;RestoFlow AI — управление рестораном&lt;/title&gt;</w:t>
        <w:br/>
        <w:t>&lt;link rel="stylesheet" href="/style.css"&gt;</w:t>
        <w:br/>
        <w:t>&lt;/head&gt;</w:t>
        <w:br/>
        <w:t>&lt;body&gt;</w:t>
        <w:br/>
        <w:t>&lt;div class="app"&gt;</w:t>
        <w:br/>
        <w:t>&lt;aside class="sidebar"&gt;</w:t>
        <w:br/>
        <w:t>&lt;div class="brand"&gt;</w:t>
        <w:br/>
        <w:t>&lt;img src="/assets/restoflow-logo.svg"&gt;</w:t>
        <w:br/>
        <w:t>&lt;div&gt;RestoFlow &lt;span&gt;AI&lt;/span&gt;</w:t>
        <w:br/>
        <w:t>&lt;small&gt;RESTAURANT OS&lt;/small&gt;</w:t>
        <w:br/>
        <w:t>&lt;/div&gt;</w:t>
        <w:br/>
        <w:t>&lt;/div&gt;</w:t>
        <w:br/>
        <w:t>&lt;div class="venue"&gt;</w:t>
        <w:br/>
        <w:t>&lt;span class="venue-dot"&gt;</w:t>
        <w:br/>
        <w:t>&lt;/span&gt;</w:t>
        <w:br/>
        <w:t>&lt;div&gt;</w:t>
        <w:br/>
        <w:t>&lt;b&gt;Maison Verte&lt;/b&gt;</w:t>
        <w:br/>
        <w:t>&lt;small&gt;Основной ресторан&lt;/small&gt;</w:t>
        <w:br/>
        <w:t>&lt;/div&gt;</w:t>
        <w:br/>
        <w:t>&lt;span class="chev"&gt;⌄&lt;/span&gt;</w:t>
        <w:br/>
        <w:t>&lt;/div&gt;</w:t>
        <w:br/>
        <w:t>&lt;nav id="nav"&gt;</w:t>
        <w:br/>
        <w:t>&lt;button class="active" data-page="home"&gt;</w:t>
        <w:br/>
        <w:t>&lt;span&gt;⌂&lt;/span&gt;Главная&lt;/button&gt;</w:t>
        <w:br/>
        <w:t>&lt;button data-page="tables"&gt;</w:t>
        <w:br/>
        <w:t>&lt;span&gt;▦&lt;/span&gt;Столы &lt;i class="nav-count"&gt;11&lt;/i&gt;</w:t>
        <w:br/>
        <w:t>&lt;/button&gt;</w:t>
        <w:br/>
        <w:t>&lt;button data-page="orders"&gt;</w:t>
        <w:br/>
        <w:t>&lt;span&gt;◷&lt;/span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1.2. Файл public/style.css</w:t>
      </w:r>
    </w:p>
    <w:p>
      <w:r>
        <w:t>Таблица стилей оформляет панель, навигацию, карточки, таблицы, формы, статусы столов и информационные блоки. Цветовое кодирование помогает быстро различать состояния ресторана.</w:t>
      </w:r>
    </w:p>
    <w:p>
      <w:pPr>
        <w:pStyle w:val="Code"/>
        <w:ind w:left="259" w:right="173"/>
        <w:shd w:fill="F2F4F3"/>
      </w:pPr>
      <w:r>
        <w:t>@import url('https://fonts.googleapis.com/css2?family=DM+Sans:wght@400;500;600;700&amp;family=Manrope:wght@400;500;600;700;800&amp;display=swap');:root {</w:t>
        <w:br/>
        <w:t xml:space="preserve">  --bg:#f3f5f2;--ink:#1c2b24;--muted:#839187;--line:#e4e9e3;--green:#174630;--lime:#c7efaa;--dark:#101f18;--gold:#d9b477}</w:t>
        <w:br/>
        <w:t>* {</w:t>
        <w:br/>
        <w:t xml:space="preserve">  box-sizing:border-box}</w:t>
        <w:br/>
        <w:t>body {</w:t>
        <w:br/>
        <w:t xml:space="preserve">  margin:0;background:var(--bg);font-family:'DM Sans',sans-serif;color:var(--ink)}</w:t>
        <w:br/>
        <w:t>button,input,select {</w:t>
        <w:br/>
        <w:t xml:space="preserve">  font:inherit}</w:t>
        <w:br/>
        <w:t>button {</w:t>
        <w:br/>
        <w:t xml:space="preserve">  cursor:pointer}</w:t>
        <w:br/>
        <w:t>.app {</w:t>
        <w:br/>
        <w:t xml:space="preserve">  display:flex;min-height:100vh}</w:t>
        <w:br/>
        <w:t>.sidebar {</w:t>
        <w:br/>
        <w:t xml:space="preserve">  width:238px;background:#0e2118;color:#e7f0e8;padding:22px 14px;display:flex;flex-direction:column;flex-shrink:0}</w:t>
        <w:br/>
        <w:t>.brand {</w:t>
        <w:br/>
        <w:t xml:space="preserve">  display:flex;align-items:center;gap:9px;padding:0 7px 22px;font:800 1.05rem Manrope;letter-spacing:-.045em}</w:t>
        <w:br/>
        <w:t>.brand img {</w:t>
        <w:br/>
        <w:t xml:space="preserve">  width:38px;height:38px}</w:t>
        <w:br/>
        <w:t>.brand&gt;div&gt;span {</w:t>
        <w:br/>
        <w:t xml:space="preserve">  color:#b7eaa5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1.3. Файл public/app.js</w:t>
      </w:r>
    </w:p>
    <w:p>
      <w:r>
        <w:t>Клиентский сценарий управляет активным разделом, выбранным столом, открытием форм и отображением полученных данных. Он использует fetch-запросы к API и обновляет интерфейс после операций.</w:t>
      </w:r>
    </w:p>
    <w:p>
      <w:pPr>
        <w:pStyle w:val="Code"/>
        <w:ind w:left="259" w:right="173"/>
        <w:shd w:fill="F2F4F3"/>
      </w:pPr>
      <w:r>
        <w:t>async function api(path,options={}){try{const r=await fetch('/api'+path,{headers:{'Content-Type':'application/json'},...options});</w:t>
        <w:br/>
        <w:t>if(!r.ok)throw Error('API '+r.status);</w:t>
        <w:br/>
        <w:t>return await r.json()}catch(e){return null}}async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1.4. Файл server.js</w:t>
      </w:r>
    </w:p>
    <w:p>
      <w:r>
        <w:t>Сервер подключает Express, CORS, dotenv и pg, создаёт пул соединений и объявляет маршруты API. В обработчиках проверяются входные значения, выполняются SQL-запросы и формируются JSON-ответы с соответствующими статусами.</w:t>
      </w:r>
    </w:p>
    <w:p>
      <w:pPr>
        <w:pStyle w:val="Code"/>
        <w:ind w:left="259" w:right="173"/>
        <w:shd w:fill="F2F4F3"/>
      </w:pPr>
      <w:r>
        <w:t>app.patch('/api/tables/:id',async(req,res)=&gt;{const allowed=['Свободен','Занят','Бронь','Уборка'];</w:t>
        <w:br/>
        <w:t>if(!allowed.includes(req.body.status))return res.status(400).json({error:'Недопустимый статус стола'});</w:t>
        <w:br/>
        <w:t>try{const r=await q('UPDATE restaurant_tables SET status=$1 WHERE id=$2 RETURNING *',[req.body.status,req.params.id]);</w:t>
        <w:br/>
        <w:t>if(!r.rowCount)return res.status(404).json({error:'Стол не найден'});</w:t>
        <w:br/>
        <w:t>res.json(r.rows[0])}catch(e){fail(res,e)}});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240"/>
        <w:jc w:val="center"/>
      </w:pPr>
      <w:r>
        <w:rPr>
          <w:b/>
          <w:sz w:val="28"/>
        </w:rPr>
        <w:t>ЗАКЛЮЧЕНИЕ</w:t>
      </w:r>
    </w:p>
    <w:p>
      <w:r>
        <w:t>В ходе работы разработана fullstack-система RestoFlow AI для управления основными процессами ресторана. Клиентский интерфейс связан с API сервера, а сервер взаимодействует с PostgreSQL. Реализованы разделы столов, заказов, бронирований, меню, склада, персонала и финансов, а также отображение рекомендаций, уведомлений и экспорт данных.</w:t>
      </w:r>
    </w:p>
    <w:p>
      <w:pPr>
        <w:spacing w:before="240"/>
        <w:jc w:val="center"/>
      </w:pPr>
      <w:r>
        <w:rPr>
          <w:b/>
          <w:sz w:val="28"/>
        </w:rPr>
        <w:t>КОНТРОЛЬНЫЕ ВОПРОСЫ</w:t>
      </w:r>
    </w:p>
    <w:p>
      <w:pPr>
        <w:spacing w:before="80" w:after="20"/>
      </w:pPr>
      <w:r>
        <w:rPr>
          <w:b/>
        </w:rPr>
        <w:t>1. Что такое fullstack-приложение?</w:t>
      </w:r>
    </w:p>
    <w:p>
      <w:r>
        <w:t>Это приложение, в котором объединены клиентская часть, серверная логика и хранение данных.</w:t>
      </w:r>
    </w:p>
    <w:p>
      <w:pPr>
        <w:spacing w:before="80" w:after="20"/>
      </w:pPr>
      <w:r>
        <w:rPr>
          <w:b/>
        </w:rPr>
        <w:t>2. Чем frontend отличается от backend?</w:t>
      </w:r>
    </w:p>
    <w:p>
      <w:r>
        <w:t>Frontend отвечает за интерфейс и взаимодействие с пользователем; backend обрабатывает запросы, бизнес-логику и операции с данными.</w:t>
      </w:r>
    </w:p>
    <w:p>
      <w:pPr>
        <w:spacing w:before="80" w:after="20"/>
      </w:pPr>
      <w:r>
        <w:rPr>
          <w:b/>
        </w:rPr>
        <w:t>3. Для чего используется REST API?</w:t>
      </w:r>
    </w:p>
    <w:p>
      <w:r>
        <w:t>API задаёт набор маршрутов, через которые клиент получает сведения и запрашивает изменения данных на сервере.</w:t>
      </w:r>
    </w:p>
    <w:p>
      <w:pPr>
        <w:spacing w:before="80" w:after="20"/>
      </w:pPr>
      <w:r>
        <w:rPr>
          <w:b/>
        </w:rPr>
        <w:t>4. Что такое CRUD?</w:t>
      </w:r>
    </w:p>
    <w:p>
      <w:r>
        <w:t>CRUD — основные операции создания, чтения, обновления и удаления данных.</w:t>
      </w:r>
    </w:p>
    <w:p>
      <w:pPr>
        <w:spacing w:before="80" w:after="20"/>
      </w:pPr>
      <w:r>
        <w:rPr>
          <w:b/>
        </w:rPr>
        <w:t>5. Почему для RestoFlow AI подходит PostgreSQL?</w:t>
      </w:r>
    </w:p>
    <w:p>
      <w:r>
        <w:t>В системе много связанных сущностей: столы, заказы, блюда, бронирования, ингредиенты и сотрудники. Реляционная база позволяет хранить связи между ними.</w:t>
      </w:r>
    </w:p>
    <w:p>
      <w:pPr>
        <w:spacing w:before="80" w:after="20"/>
      </w:pPr>
      <w:r>
        <w:rPr>
          <w:b/>
        </w:rPr>
        <w:t>6. Для чего нужен первичный ключ?</w:t>
      </w:r>
    </w:p>
    <w:p>
      <w:r>
        <w:t>Он однозначно идентифицирует запись в таблице.</w:t>
      </w:r>
    </w:p>
    <w:p>
      <w:pPr>
        <w:spacing w:before="80" w:after="20"/>
      </w:pPr>
      <w:r>
        <w:rPr>
          <w:b/>
        </w:rPr>
        <w:t>7. Для чего нужен внешний ключ?</w:t>
      </w:r>
    </w:p>
    <w:p>
      <w:r>
        <w:t>Он связывает записи разных таблиц и поддерживает целостность отношений между сущностями.</w:t>
      </w:r>
    </w:p>
    <w:p>
      <w:pPr>
        <w:spacing w:before="80" w:after="20"/>
      </w:pPr>
      <w:r>
        <w:rPr>
          <w:b/>
        </w:rPr>
        <w:t>8. Как сервер проверяет статус стола?</w:t>
      </w:r>
    </w:p>
    <w:p>
      <w:r>
        <w:t>Он сравнивает входное значение с перечнем допустимых статусов и отклоняет неподдерживаемое значение с ошибкой клиента.</w:t>
      </w:r>
    </w:p>
    <w:p>
      <w:pPr>
        <w:spacing w:before="80" w:after="20"/>
      </w:pPr>
      <w:r>
        <w:rPr>
          <w:b/>
        </w:rPr>
        <w:t>9. Почему расчёт итоговой суммы должен выполняться на сервере?</w:t>
      </w:r>
    </w:p>
    <w:p>
      <w:r>
        <w:t>Сервер не должен полагаться на сумму, переданную клиентом: он может проверить состав заказа и рассчитать стоимость по данным базы.</w:t>
      </w:r>
    </w:p>
    <w:p>
      <w:pPr>
        <w:spacing w:before="80" w:after="20"/>
      </w:pPr>
      <w:r>
        <w:rPr>
          <w:b/>
        </w:rPr>
        <w:t>10. Для чего используются переменные окружения?</w:t>
      </w:r>
    </w:p>
    <w:p>
      <w:r>
        <w:t>Для хранения конфигурации, например параметров подключения к PostgreSQL, вне исходного кода.</w:t>
      </w:r>
    </w:p>
    <w:p>
      <w:pPr>
        <w:spacing w:before="80" w:after="20"/>
      </w:pPr>
      <w:r>
        <w:rPr>
          <w:b/>
        </w:rPr>
        <w:t>11. Что такое HTTP-код 400?</w:t>
      </w:r>
    </w:p>
    <w:p>
      <w:r>
        <w:t>Он обозначает ошибочный запрос, например некорректные или отсутствующие обязательные данные.</w:t>
      </w:r>
    </w:p>
    <w:p>
      <w:pPr>
        <w:spacing w:before="80" w:after="20"/>
      </w:pPr>
      <w:r>
        <w:rPr>
          <w:b/>
        </w:rPr>
        <w:t>12. Что означает HTTP-код 404?</w:t>
      </w:r>
    </w:p>
    <w:p>
      <w:r>
        <w:t>Запрошенный ресурс не найден.</w:t>
      </w:r>
    </w:p>
    <w:p>
      <w:pPr>
        <w:spacing w:before="80" w:after="20"/>
      </w:pPr>
      <w:r>
        <w:rPr>
          <w:b/>
        </w:rPr>
        <w:t>13. Для чего нужна обработка ошибок?</w:t>
      </w:r>
    </w:p>
    <w:p>
      <w:r>
        <w:t>Она позволяет вернуть контролируемый ответ клиенту и записать технические сведения для диагностики.</w:t>
      </w:r>
    </w:p>
    <w:p>
      <w:pPr>
        <w:spacing w:before="80" w:after="20"/>
      </w:pPr>
      <w:r>
        <w:rPr>
          <w:b/>
        </w:rPr>
        <w:t>14. Как организован обмен данными между браузером и сервером?</w:t>
      </w:r>
    </w:p>
    <w:p>
      <w:r>
        <w:t>Клиент отправляет HTTP-запросы к API, сервер выполняет нужные операции и возвращает JSON-ответ.</w:t>
      </w:r>
    </w:p>
    <w:p>
      <w:pPr>
        <w:spacing w:before="80" w:after="20"/>
      </w:pPr>
      <w:r>
        <w:rPr>
          <w:b/>
        </w:rPr>
        <w:t>15. Можно ли считать учебные AI-рекомендации полноценной интеграцией искусственного интеллекта?</w:t>
      </w:r>
    </w:p>
    <w:p>
      <w:r>
        <w:t>Не обязательно. Если рекомендации строятся по заранее заданным правилам и демонстрационным данным, корректно описывать их как учебный рекомендательный модуль, а не как подтверждённую интеграцию внешней AI-модели.</w:t>
      </w:r>
    </w:p>
    <w:sectPr w:rsidR="00FC693F" w:rsidRPr="0006063C" w:rsidSect="00034616">
      <w:footerReference w:type="default" r:id="rId9"/>
      <w:pgSz w:w="12240" w:h="15840"/>
      <w:pgMar w:top="1037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40" w:lineRule="auto"/>
    </w:pPr>
    <w:rPr>
      <w:rFonts w:ascii="Consolas" w:hAnsi="Consolas" w:eastAsia="Consolas"/>
      <w:color w:val="1E2D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