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6E" w:rsidRPr="00376495" w:rsidRDefault="004C386E" w:rsidP="004C386E">
      <w:pPr>
        <w:jc w:val="center"/>
        <w:rPr>
          <w:b/>
          <w:sz w:val="28"/>
          <w:szCs w:val="28"/>
        </w:rPr>
      </w:pPr>
      <w:r w:rsidRPr="00376495">
        <w:rPr>
          <w:b/>
          <w:sz w:val="28"/>
          <w:szCs w:val="28"/>
        </w:rPr>
        <w:t>Владимиро-Суздальское княжество</w:t>
      </w:r>
      <w:r w:rsidR="002C1786">
        <w:rPr>
          <w:b/>
          <w:sz w:val="28"/>
          <w:szCs w:val="28"/>
        </w:rPr>
        <w:t xml:space="preserve"> 12-13в</w:t>
      </w:r>
      <w:bookmarkStart w:id="0" w:name="_GoBack"/>
      <w:bookmarkEnd w:id="0"/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Владимиро-Суздальское княжество и его история - важная страница российской истории, поскольку уже на рубеже 12-13 веках именно князья из Владимира добились господства над другими княжествами, в результате чего именно Владимиро-Суздальская земля стала  доминировать на Руси, а ее князья стали оказывать наибольшее влияние на политику и уклады не только своего княжества, но и на соседние. Фактически к 13 веку окончательно произошел перенос политического центра Руси с Юга (Киев) на Северо-восток (Владимир и Суздаль).</w:t>
      </w:r>
    </w:p>
    <w:p w:rsidR="004C386E" w:rsidRPr="00376495" w:rsidRDefault="004C386E" w:rsidP="004C386E">
      <w:pPr>
        <w:rPr>
          <w:b/>
          <w:sz w:val="28"/>
          <w:szCs w:val="28"/>
        </w:rPr>
      </w:pPr>
      <w:r w:rsidRPr="00376495">
        <w:rPr>
          <w:b/>
          <w:sz w:val="28"/>
          <w:szCs w:val="28"/>
        </w:rPr>
        <w:t>Географическое положение</w:t>
      </w:r>
    </w:p>
    <w:p w:rsidR="00EA5C59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Владимиро-Суздальское княжество располагалось в северо-восточной части Руси, в междуречье Оки и Волги.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 xml:space="preserve">Крупнейшие города в княжестве: Владимир, Суздаль, Углич, Тверь, Москва, Кострома, Галич, </w:t>
      </w:r>
      <w:proofErr w:type="spellStart"/>
      <w:r w:rsidRPr="00376495">
        <w:rPr>
          <w:rFonts w:ascii="Times New Roman" w:hAnsi="Times New Roman" w:cs="Times New Roman"/>
          <w:sz w:val="28"/>
          <w:szCs w:val="28"/>
        </w:rPr>
        <w:t>Белоозеро</w:t>
      </w:r>
      <w:proofErr w:type="spellEnd"/>
      <w:r w:rsidRPr="00376495">
        <w:rPr>
          <w:rFonts w:ascii="Times New Roman" w:hAnsi="Times New Roman" w:cs="Times New Roman"/>
          <w:sz w:val="28"/>
          <w:szCs w:val="28"/>
        </w:rPr>
        <w:t>, Великий Устюг и другие. В основном города располагались в южной части княжества, и чем дальше на север - тем меньше городов.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Границы Владимиро-Суздальского княжества проходили с: Новгородской республикой, Смоленским княжеством, Черниговской землей, Рязанским и Муромским княжествами.</w:t>
      </w:r>
    </w:p>
    <w:p w:rsidR="004C386E" w:rsidRPr="00376495" w:rsidRDefault="004C386E" w:rsidP="004C386E">
      <w:pPr>
        <w:rPr>
          <w:rFonts w:ascii="Times New Roman" w:hAnsi="Times New Roman" w:cs="Times New Roman"/>
          <w:b/>
          <w:sz w:val="28"/>
          <w:szCs w:val="28"/>
        </w:rPr>
      </w:pPr>
      <w:r w:rsidRPr="00376495">
        <w:rPr>
          <w:rFonts w:ascii="Times New Roman" w:hAnsi="Times New Roman" w:cs="Times New Roman"/>
          <w:b/>
          <w:sz w:val="28"/>
          <w:szCs w:val="28"/>
        </w:rPr>
        <w:t>Князья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376495">
        <w:rPr>
          <w:rFonts w:ascii="Times New Roman" w:hAnsi="Times New Roman" w:cs="Times New Roman"/>
          <w:sz w:val="28"/>
          <w:szCs w:val="28"/>
        </w:rPr>
        <w:t>Любеческом</w:t>
      </w:r>
      <w:proofErr w:type="spellEnd"/>
      <w:r w:rsidRPr="00376495">
        <w:rPr>
          <w:rFonts w:ascii="Times New Roman" w:hAnsi="Times New Roman" w:cs="Times New Roman"/>
          <w:sz w:val="28"/>
          <w:szCs w:val="28"/>
        </w:rPr>
        <w:t xml:space="preserve"> съезду князей было решено, что Ростово-Суздальская земля (так княжество называлось изначально) передается в управление роду Владимира Мономаха. Поэтому первым князем здесь стал Юрий Долгорукий, сын Мономаха.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Полный список князей:</w:t>
      </w:r>
    </w:p>
    <w:p w:rsidR="004C386E" w:rsidRPr="00376495" w:rsidRDefault="004C386E" w:rsidP="004C386E">
      <w:pPr>
        <w:numPr>
          <w:ilvl w:val="0"/>
          <w:numId w:val="1"/>
        </w:numPr>
        <w:spacing w:after="0" w:line="240" w:lineRule="auto"/>
        <w:ind w:left="225" w:right="225"/>
        <w:rPr>
          <w:color w:val="000000"/>
          <w:sz w:val="28"/>
          <w:szCs w:val="28"/>
        </w:rPr>
      </w:pPr>
      <w:r w:rsidRPr="00376495">
        <w:rPr>
          <w:color w:val="000000"/>
          <w:sz w:val="28"/>
          <w:szCs w:val="28"/>
        </w:rPr>
        <w:t>Юрий Долгорукий (годы правления 1125-1155)</w:t>
      </w:r>
    </w:p>
    <w:p w:rsidR="004C386E" w:rsidRPr="00376495" w:rsidRDefault="004C386E" w:rsidP="004C386E">
      <w:pPr>
        <w:numPr>
          <w:ilvl w:val="0"/>
          <w:numId w:val="1"/>
        </w:numPr>
        <w:spacing w:after="0" w:line="240" w:lineRule="auto"/>
        <w:ind w:left="225" w:right="225"/>
        <w:rPr>
          <w:color w:val="000000"/>
          <w:sz w:val="28"/>
          <w:szCs w:val="28"/>
        </w:rPr>
      </w:pPr>
      <w:r w:rsidRPr="00376495">
        <w:rPr>
          <w:color w:val="000000"/>
          <w:sz w:val="28"/>
          <w:szCs w:val="28"/>
        </w:rPr>
        <w:t xml:space="preserve">Андрей </w:t>
      </w:r>
      <w:proofErr w:type="spellStart"/>
      <w:r w:rsidRPr="00376495">
        <w:rPr>
          <w:color w:val="000000"/>
          <w:sz w:val="28"/>
          <w:szCs w:val="28"/>
        </w:rPr>
        <w:t>Боголюбский</w:t>
      </w:r>
      <w:proofErr w:type="spellEnd"/>
      <w:r w:rsidRPr="00376495">
        <w:rPr>
          <w:color w:val="000000"/>
          <w:sz w:val="28"/>
          <w:szCs w:val="28"/>
        </w:rPr>
        <w:t xml:space="preserve"> (1157-1174)</w:t>
      </w:r>
    </w:p>
    <w:p w:rsidR="004C386E" w:rsidRPr="00376495" w:rsidRDefault="004C386E" w:rsidP="004C386E">
      <w:pPr>
        <w:numPr>
          <w:ilvl w:val="0"/>
          <w:numId w:val="1"/>
        </w:numPr>
        <w:spacing w:after="0" w:line="240" w:lineRule="auto"/>
        <w:ind w:left="225" w:right="225"/>
        <w:rPr>
          <w:color w:val="000000"/>
          <w:sz w:val="28"/>
          <w:szCs w:val="28"/>
        </w:rPr>
      </w:pPr>
      <w:r w:rsidRPr="00376495">
        <w:rPr>
          <w:color w:val="000000"/>
          <w:sz w:val="28"/>
          <w:szCs w:val="28"/>
        </w:rPr>
        <w:t>Всеволод Большое Гнездо (1176 - 1212)</w:t>
      </w:r>
    </w:p>
    <w:p w:rsidR="004C386E" w:rsidRPr="00376495" w:rsidRDefault="004C386E" w:rsidP="004C386E">
      <w:pPr>
        <w:numPr>
          <w:ilvl w:val="0"/>
          <w:numId w:val="1"/>
        </w:numPr>
        <w:spacing w:after="0" w:line="240" w:lineRule="auto"/>
        <w:ind w:left="225" w:right="225"/>
        <w:rPr>
          <w:color w:val="000000"/>
          <w:sz w:val="28"/>
          <w:szCs w:val="28"/>
        </w:rPr>
      </w:pPr>
      <w:r w:rsidRPr="00376495">
        <w:rPr>
          <w:color w:val="000000"/>
          <w:sz w:val="28"/>
          <w:szCs w:val="28"/>
        </w:rPr>
        <w:t>Юрий Всеволодович (1218 - 1238)</w:t>
      </w:r>
    </w:p>
    <w:p w:rsidR="004C386E" w:rsidRPr="00376495" w:rsidRDefault="004C386E" w:rsidP="004C386E">
      <w:pPr>
        <w:numPr>
          <w:ilvl w:val="0"/>
          <w:numId w:val="1"/>
        </w:numPr>
        <w:spacing w:after="0" w:line="240" w:lineRule="auto"/>
        <w:ind w:left="225" w:right="225"/>
        <w:rPr>
          <w:color w:val="000000"/>
          <w:sz w:val="28"/>
          <w:szCs w:val="28"/>
        </w:rPr>
      </w:pPr>
      <w:r w:rsidRPr="00376495">
        <w:rPr>
          <w:color w:val="000000"/>
          <w:sz w:val="28"/>
          <w:szCs w:val="28"/>
        </w:rPr>
        <w:t>Ярослав Всеволодович (1238-1246)</w:t>
      </w:r>
    </w:p>
    <w:p w:rsidR="004C386E" w:rsidRPr="00376495" w:rsidRDefault="004C386E" w:rsidP="004C386E">
      <w:pPr>
        <w:numPr>
          <w:ilvl w:val="0"/>
          <w:numId w:val="1"/>
        </w:numPr>
        <w:spacing w:after="0" w:line="240" w:lineRule="auto"/>
        <w:ind w:left="225" w:right="225"/>
        <w:rPr>
          <w:color w:val="000000"/>
          <w:sz w:val="28"/>
          <w:szCs w:val="28"/>
        </w:rPr>
      </w:pPr>
      <w:r w:rsidRPr="00376495">
        <w:rPr>
          <w:color w:val="000000"/>
          <w:sz w:val="28"/>
          <w:szCs w:val="28"/>
        </w:rPr>
        <w:t>Александр Невский (с 1252 года).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Достаточно взглянуть на список, чтобы понять, что именно эти люди пользовались наибольшим влиянием на Руси. Владимиро-Суздальские князья в основном преследовали цель независимости от Киева и подчинение других княжеств своей власти.</w:t>
      </w:r>
    </w:p>
    <w:p w:rsidR="004C386E" w:rsidRPr="00376495" w:rsidRDefault="004C386E" w:rsidP="004C386E">
      <w:pPr>
        <w:jc w:val="both"/>
        <w:rPr>
          <w:b/>
          <w:sz w:val="28"/>
          <w:szCs w:val="28"/>
        </w:rPr>
      </w:pPr>
      <w:r w:rsidRPr="00376495">
        <w:rPr>
          <w:b/>
          <w:sz w:val="28"/>
          <w:szCs w:val="28"/>
        </w:rPr>
        <w:t>Особенности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lastRenderedPageBreak/>
        <w:t>Политические особенности Владимиро-Суздальского княжества заключались в сильной власти князя. В отличии от большинства других земель, здесь князь был главой и решал все важные вопросы. Схематически политическая особенность данной земли может быть представлена так.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Сильная власть князя была возможна из-за того, что в этих землях было большое количество новых городов, где еще не успело сформироваться сильное боярство. В результате реальная власть была только у князя, а Вече носило только совещательный характер.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 xml:space="preserve">В целом же особенности развития княжества в удельный период (12-13 </w:t>
      </w:r>
      <w:proofErr w:type="spellStart"/>
      <w:r w:rsidRPr="00376495">
        <w:rPr>
          <w:rFonts w:ascii="Times New Roman" w:hAnsi="Times New Roman" w:cs="Times New Roman"/>
          <w:sz w:val="28"/>
          <w:szCs w:val="28"/>
        </w:rPr>
        <w:t>вка</w:t>
      </w:r>
      <w:proofErr w:type="spellEnd"/>
      <w:r w:rsidRPr="00376495">
        <w:rPr>
          <w:rFonts w:ascii="Times New Roman" w:hAnsi="Times New Roman" w:cs="Times New Roman"/>
          <w:sz w:val="28"/>
          <w:szCs w:val="28"/>
        </w:rPr>
        <w:t>) следующие:</w:t>
      </w:r>
    </w:p>
    <w:p w:rsidR="004C386E" w:rsidRPr="004C386E" w:rsidRDefault="004C386E" w:rsidP="004C386E">
      <w:pPr>
        <w:numPr>
          <w:ilvl w:val="0"/>
          <w:numId w:val="2"/>
        </w:numPr>
        <w:spacing w:after="0" w:line="240" w:lineRule="auto"/>
        <w:ind w:left="225"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Неограниченность княжеской власти.</w:t>
      </w:r>
    </w:p>
    <w:p w:rsidR="004C386E" w:rsidRPr="004C386E" w:rsidRDefault="004C386E" w:rsidP="004C386E">
      <w:pPr>
        <w:numPr>
          <w:ilvl w:val="0"/>
          <w:numId w:val="2"/>
        </w:numPr>
        <w:spacing w:after="0" w:line="240" w:lineRule="auto"/>
        <w:ind w:left="225"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населения. Люди переселялись в эти земли, поскольку они были сравнительно безопасными от набегов кочевников.</w:t>
      </w:r>
    </w:p>
    <w:p w:rsidR="004C386E" w:rsidRPr="004C386E" w:rsidRDefault="004C386E" w:rsidP="004C386E">
      <w:pPr>
        <w:numPr>
          <w:ilvl w:val="0"/>
          <w:numId w:val="2"/>
        </w:numPr>
        <w:spacing w:after="0" w:line="240" w:lineRule="auto"/>
        <w:ind w:left="225"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княжестве активно развивалось земледелие. Было множество лесов, служивших естественной защитой.</w:t>
      </w:r>
    </w:p>
    <w:p w:rsidR="004C386E" w:rsidRPr="004C386E" w:rsidRDefault="004C386E" w:rsidP="004C386E">
      <w:pPr>
        <w:numPr>
          <w:ilvl w:val="0"/>
          <w:numId w:val="2"/>
        </w:numPr>
        <w:spacing w:after="0" w:line="240" w:lineRule="auto"/>
        <w:ind w:left="225"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Быстрый рост городов. Это относится как к новым городам, построенным в этот период (Москва, </w:t>
      </w:r>
      <w:proofErr w:type="spellStart"/>
      <w:r w:rsidRPr="004C3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Переяславль</w:t>
      </w:r>
      <w:proofErr w:type="spellEnd"/>
      <w:r w:rsidRPr="004C3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-Залесский и другие), так и к старым городам (Владимир, Суздаль, Ростов, Ярославль и другие).</w:t>
      </w:r>
    </w:p>
    <w:p w:rsidR="004C386E" w:rsidRPr="00376495" w:rsidRDefault="004C386E" w:rsidP="004C386E">
      <w:pPr>
        <w:numPr>
          <w:ilvl w:val="0"/>
          <w:numId w:val="2"/>
        </w:numPr>
        <w:spacing w:after="0" w:line="240" w:lineRule="auto"/>
        <w:ind w:left="225"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Географическое нахождение на пересечении важных торговых путей по Волге и Оке.</w:t>
      </w:r>
    </w:p>
    <w:p w:rsidR="004C386E" w:rsidRPr="00376495" w:rsidRDefault="004C386E" w:rsidP="004C386E">
      <w:pPr>
        <w:jc w:val="both"/>
        <w:rPr>
          <w:b/>
          <w:sz w:val="28"/>
          <w:szCs w:val="28"/>
        </w:rPr>
      </w:pPr>
      <w:r w:rsidRPr="00376495">
        <w:rPr>
          <w:b/>
          <w:sz w:val="28"/>
          <w:szCs w:val="28"/>
        </w:rPr>
        <w:t>экономические особенности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Несмотря на географическое положение, Владимиро-Суздальская земля обладала большим количеством пашенных земель, что делало сельское хозяйство ключевым аспектом экономического развития региона. Также в этих землях активно развивались и другие промыслы: рыболовство, охота, бортничество.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Большое влияние для экономического развития княжества сыграло переселение людей с юга. Они не просто переселялись, но и несли с собой элементы культуры. Многие из них были ремесленниками, в результате чего ремесло во Владимиро-Суздальской земле стало развиваться очень быстро.</w:t>
      </w:r>
    </w:p>
    <w:p w:rsidR="004C386E" w:rsidRPr="00376495" w:rsidRDefault="00376495" w:rsidP="004C386E">
      <w:pPr>
        <w:rPr>
          <w:b/>
          <w:sz w:val="28"/>
          <w:szCs w:val="28"/>
        </w:rPr>
      </w:pPr>
      <w:proofErr w:type="spellStart"/>
      <w:r w:rsidRPr="00376495">
        <w:rPr>
          <w:b/>
          <w:sz w:val="28"/>
          <w:szCs w:val="28"/>
        </w:rPr>
        <w:t>Развити</w:t>
      </w:r>
      <w:proofErr w:type="spellEnd"/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Примерно в 30-е годы 12 века Владимиро-Суздальское (на тот момент еще Ростово-Суздальское) княжество избавилось от власти Киева. Так произошло создание собственного княжества, которое значительно отличалось от других по форме политического устройства. Во Владимире была сильна княжеская власть. Во многом это и послужило причиной возвышения этих земель на другими. Достаточно вспомнить, что в других княжествах система управления была другой и менее эффективной: в Новгороде правили бояре через Вече, а в Галицко-Волынских землях власть князя была сопоставимой с властью бояр.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lastRenderedPageBreak/>
        <w:t xml:space="preserve">Изначально княжество называлось Ростово-Суздальским (при Долгоруком), затем Суздальской землей (при </w:t>
      </w:r>
      <w:proofErr w:type="spellStart"/>
      <w:r w:rsidRPr="00376495">
        <w:rPr>
          <w:rFonts w:ascii="Times New Roman" w:hAnsi="Times New Roman" w:cs="Times New Roman"/>
          <w:sz w:val="28"/>
          <w:szCs w:val="28"/>
        </w:rPr>
        <w:t>Боголюбском</w:t>
      </w:r>
      <w:proofErr w:type="spellEnd"/>
      <w:r w:rsidRPr="00376495">
        <w:rPr>
          <w:rFonts w:ascii="Times New Roman" w:hAnsi="Times New Roman" w:cs="Times New Roman"/>
          <w:sz w:val="28"/>
          <w:szCs w:val="28"/>
        </w:rPr>
        <w:t>) и только потом Владимиро-Суздальской землей (</w:t>
      </w:r>
      <w:proofErr w:type="spellStart"/>
      <w:r w:rsidRPr="00376495">
        <w:rPr>
          <w:rFonts w:ascii="Times New Roman" w:hAnsi="Times New Roman" w:cs="Times New Roman"/>
          <w:sz w:val="28"/>
          <w:szCs w:val="28"/>
        </w:rPr>
        <w:t>приВажное</w:t>
      </w:r>
      <w:proofErr w:type="spellEnd"/>
      <w:r w:rsidRPr="00376495">
        <w:rPr>
          <w:rFonts w:ascii="Times New Roman" w:hAnsi="Times New Roman" w:cs="Times New Roman"/>
          <w:sz w:val="28"/>
          <w:szCs w:val="28"/>
        </w:rPr>
        <w:t xml:space="preserve"> событие для этого княжество случилось в 1238 году - оно подверглось нашествию татаро-монголов. Причем это было одно из первых княжеств для вторжения монголов, поэтому на Владимиро-Суздальскую землю пришелся основной удар. В результате с 1238 года княжество признало монгольскую власть и находилось в зависимости от Орды.</w:t>
      </w:r>
    </w:p>
    <w:p w:rsidR="004C386E" w:rsidRPr="00376495" w:rsidRDefault="004C386E" w:rsidP="004C386E">
      <w:pPr>
        <w:rPr>
          <w:b/>
          <w:sz w:val="28"/>
          <w:szCs w:val="28"/>
        </w:rPr>
      </w:pPr>
      <w:r w:rsidRPr="00376495">
        <w:rPr>
          <w:b/>
          <w:sz w:val="28"/>
          <w:szCs w:val="28"/>
        </w:rPr>
        <w:t>Культура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Культура Владимиро-Суздальской земли сложилось многогранной. Расцвета здесь достигло летописание. Характерная черта летописей этого княжества - подчеркивание величие княжества над другими, а также особое положение города Владимир.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 xml:space="preserve">В этих землях активно развивалась архитектура и строительство. Строители чаще всего использовали камень-известняк белого цвета. Пик строительства пришелся на правление Андрея </w:t>
      </w:r>
      <w:proofErr w:type="spellStart"/>
      <w:r w:rsidRPr="00376495">
        <w:rPr>
          <w:rFonts w:ascii="Times New Roman" w:hAnsi="Times New Roman" w:cs="Times New Roman"/>
          <w:sz w:val="28"/>
          <w:szCs w:val="28"/>
        </w:rPr>
        <w:t>Боголюбского</w:t>
      </w:r>
      <w:proofErr w:type="spellEnd"/>
      <w:r w:rsidRPr="00376495">
        <w:rPr>
          <w:rFonts w:ascii="Times New Roman" w:hAnsi="Times New Roman" w:cs="Times New Roman"/>
          <w:sz w:val="28"/>
          <w:szCs w:val="28"/>
        </w:rPr>
        <w:t xml:space="preserve"> и Всеволода Большое Гнездо. 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 xml:space="preserve">В городе Владимир были возведены каменные стены с золотыми воротами, а также построен Успенский собор. Именно в этом храме хранились главные религиозные святыни княжества. Позже, во времена правления Всеволода Большое Гнездо, в городе был построен Дмитриевский собор. В Боголюбове был построен один из уникальнейших архитектурных памятников Древней Руси - церковь Покрова на Нерли. Церковь была построена по приказу Андрея </w:t>
      </w:r>
      <w:proofErr w:type="spellStart"/>
      <w:r w:rsidRPr="00376495">
        <w:rPr>
          <w:rFonts w:ascii="Times New Roman" w:hAnsi="Times New Roman" w:cs="Times New Roman"/>
          <w:sz w:val="28"/>
          <w:szCs w:val="28"/>
        </w:rPr>
        <w:t>Боголюбского</w:t>
      </w:r>
      <w:proofErr w:type="spellEnd"/>
      <w:r w:rsidRPr="00376495">
        <w:rPr>
          <w:rFonts w:ascii="Times New Roman" w:hAnsi="Times New Roman" w:cs="Times New Roman"/>
          <w:sz w:val="28"/>
          <w:szCs w:val="28"/>
        </w:rPr>
        <w:t xml:space="preserve"> на берегу реки Нерль.</w:t>
      </w:r>
    </w:p>
    <w:p w:rsidR="004C386E" w:rsidRPr="00376495" w:rsidRDefault="004C386E" w:rsidP="004C386E">
      <w:pPr>
        <w:jc w:val="both"/>
        <w:rPr>
          <w:rFonts w:ascii="Times New Roman" w:hAnsi="Times New Roman" w:cs="Times New Roman"/>
          <w:sz w:val="28"/>
          <w:szCs w:val="28"/>
        </w:rPr>
      </w:pPr>
      <w:r w:rsidRPr="00376495">
        <w:rPr>
          <w:rFonts w:ascii="Times New Roman" w:hAnsi="Times New Roman" w:cs="Times New Roman"/>
          <w:sz w:val="28"/>
          <w:szCs w:val="28"/>
        </w:rPr>
        <w:t>Обращает на себя внимание и развитие живописи. Например, фрески Успенского и Дмитриевского соборов поражают своим изяществом.</w:t>
      </w:r>
    </w:p>
    <w:p w:rsidR="004C386E" w:rsidRDefault="004C386E" w:rsidP="004C386E"/>
    <w:sectPr w:rsidR="004C3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44E34"/>
    <w:multiLevelType w:val="multilevel"/>
    <w:tmpl w:val="A79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4F536F"/>
    <w:multiLevelType w:val="multilevel"/>
    <w:tmpl w:val="3172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79"/>
    <w:rsid w:val="002C1786"/>
    <w:rsid w:val="00376495"/>
    <w:rsid w:val="004C386E"/>
    <w:rsid w:val="00737879"/>
    <w:rsid w:val="00E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5716BC-35F6-4C07-9453-14967925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3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8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3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osnov">
    <w:name w:val="osnov"/>
    <w:basedOn w:val="a"/>
    <w:rsid w:val="004C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38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2020-10-02T23:48:00Z</dcterms:created>
  <dcterms:modified xsi:type="dcterms:W3CDTF">2020-10-03T00:07:00Z</dcterms:modified>
</cp:coreProperties>
</file>