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Informed Hill Climb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class HillClimbing: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def __init__(self, start, goal, heuristic, neighbors):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self.start = start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self.goal = goal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self.heuristic = heuristic  # A dictionary of heuristic values for each state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self.neighbors = neighbors  # A function that returns neighboring states of a given state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def search(self):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current_state = self.start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while current_state != self.goal: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neighbors = self.neighbors(current_state)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if not neighbors: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print("No solution found. Stuck in a local optima!")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return None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# Select the best neighbor based on the heuristic value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best_neighbor = min(neighbors, key=lambda state: self.heuristic[state])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# If no better neighbor exists, exit the loop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if self.heuristic[best_neighbor] &gt;= self.heuristic[current_state]: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print("Stuck in a local optima!")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return None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print(f"Moving from {current_state} to {best_neighbor}")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current_state = best_neighbor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print(f"Goal {self.goal} reached!")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return current_state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 User input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def neighbors(state):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state_neighbors = {}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n = int(input("Enter the number of states: "))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for _ in range(n):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state_name = input(f"Enter state name: ")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neighbors_list = input(f"Enter neighbors of {state_name} (space-separated): ").split()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state_neighbors[state_name] = neighbors_list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return state_neighbors.get(state, [])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def get_heuristic():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heuristic = {}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n = int(input("Enter the number of states: "))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for _ in range(n):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state_name = input(f"Enter state name: ")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heuristic_value = int(input(f"Enter heuristic value for {state_name}: "))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heuristic[state_name] = heuristic_value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return heuristic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 Get inputs from user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start = input("Enter the start state: ")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goal = input("Enter the goal state: ")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heuristic = get_heuristic()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hill_climbing = HillClimbing(start=start, goal=goal, heuristic=heuristic, neighbors=neighbors)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 Perform search to reach the goal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result = hill_climbing.search()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if result: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print(f"Path to goal: {result}")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print("No solution found.")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Enter the start state: A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Enter the goal state: F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Enter the number of states: 6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Enter state name: A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Enter neighbors of A (space-separated): B C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Enter state name: B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Enter neighbors of B (space-separated): A D 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Enter state name: C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Enter neighbors of C (space-separated): A F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Enter state name: D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Enter neighbors of D (space-separated): B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Enter state name: 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Enter neighbors of E (space-separated): B F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Enter state name: F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Enter neighbors of F (space-separated): C 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Enter state name: A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Enter heuristic value for A: 5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Enter state name: B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Enter heuristic value for B: 4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Enter state name: C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Enter heuristic value for C: 4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Enter state name: D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Enter heuristic value for D: 3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Enter state name: 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Enter heuristic value for E: 2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Enter state name: F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Enter heuristic value for F: 1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Moving from A to B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Moving from B to 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Moving from E to F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Goal F reached!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Path to goal: F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