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81" w:rsidRPr="00B12C81" w:rsidRDefault="00B12C81" w:rsidP="00B12C8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B12C8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第十七章</w:t>
        </w:r>
        <w:r w:rsidRPr="00B12C8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OAuth2</w:t>
        </w:r>
        <w:r w:rsidRPr="00B12C8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集成</w:t>
        </w:r>
        <w:r w:rsidRPr="00B12C8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B12C8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B12C8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B12C8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B12C81" w:rsidRPr="00B12C81" w:rsidRDefault="00B12C81" w:rsidP="00B12C81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12C8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B12C8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B12C81" w:rsidRPr="00B12C81" w:rsidRDefault="00B12C81" w:rsidP="00B12C81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B12C81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B12C81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B12C81" w:rsidRPr="00B12C81" w:rsidRDefault="00B12C81" w:rsidP="00B12C8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B12C8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B12C8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B12C8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2C8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B12C81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B12C81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B12C81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B12C81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目前很多开放平台如新浪微博开放平台都在使用提供开放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接口供开发者使用，随之带来了第三方应用要到开放平台进行授权的问题，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就是干这个的，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协议的下一个版本，相比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OAuth1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整个授权流程更简单安全了，但不兼容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OAuth1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，具体可以到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官网</w:t>
      </w:r>
      <w:hyperlink r:id="rId10" w:history="1">
        <w:r w:rsidRPr="00B12C8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http://oauth.net/2/</w:t>
        </w:r>
      </w:hyperlink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协议规范可以参考</w:t>
      </w:r>
      <w:hyperlink r:id="rId11" w:history="1">
        <w:r w:rsidRPr="00B12C8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http://tools.ietf.org/html/rfc6749</w:t>
        </w:r>
      </w:hyperlink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。目前有好多参考实现供选择，可以到其官网查看下载。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本文使用</w:t>
      </w:r>
      <w:hyperlink r:id="rId12" w:history="1">
        <w:r w:rsidRPr="00B12C8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Apache Oltu</w:t>
        </w:r>
      </w:hyperlink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，其之前的名字叫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Apache Amber 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，是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版的参考实现。使用文档可参考</w:t>
      </w:r>
      <w:hyperlink r:id="rId13" w:history="1">
        <w:r w:rsidRPr="00B12C8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https://cwiki.apache.org/confluence/display/OLTU/Documentation</w:t>
        </w:r>
      </w:hyperlink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OAuth</w:t>
      </w: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角色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资源拥有者（</w:t>
      </w:r>
      <w:r w:rsidRPr="00B12C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resource owner</w:t>
      </w: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：能授权访问受保护资源的一个实体，可以是一个人，那我们称之为最终用户；如新浪微博用户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zhangsan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资源服务器（</w:t>
      </w:r>
      <w:r w:rsidRPr="00B12C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resource server</w:t>
      </w: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：存储受保护资源，客户端通过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请求资源，资源服务器响应受保护资源给客户端；存储着用户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zhangsan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的微博等信息。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授权服务器（</w:t>
      </w:r>
      <w:r w:rsidRPr="00B12C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authorization server</w:t>
      </w: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：成功验证资源拥有者并获取授权之后，授权服务器颁发授权令牌（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）给客户端。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客户端（client）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：如新浪微博客户端weico、微格等第三方应用，也可以是它自己的官方应用；其本身不存储资源，而是资源拥有者授权通过后，使用它的授权（授权令牌）访问受保护资源，然后客户端把相应的数据展示出来/提交到服务器。“客户端”术语不代表任何特定实现（如应用运行在一台服务器、桌面、手机或其他设备）。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2C8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OAuth2</w:t>
      </w: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协议流程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505200" cy="2447925"/>
            <wp:effectExtent l="0" t="0" r="0" b="9525"/>
            <wp:docPr id="17" name="图片 17" descr="http://dl2.iteye.com/upload/attachment/0095/4801/3e97c6f9-41a7-398e-9cdb-b60afda794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5/4801/3e97c6f9-41a7-398e-9cdb-b60afda794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8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、客户端从资源拥有者那请求授权。授权请求可以直接发给资源拥有者，或间接的通过授权服务器这种中介，</w:t>
      </w:r>
      <w:r w:rsidRPr="00B12C81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后者更可取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、客户端收到一个授权许可，代表资源服务器提供的授权。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、客户端使用它自己的私有证书及授权许可到授权服务器验证。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、如果验证成功，则下发一个访问令牌。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、客户端使用访问令牌向资源服务器请求受保护资源。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、资源服务器会验证访问令牌的有效性，如果成功则下发受保护资源。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更多流程的解释请参考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的协议规范</w:t>
      </w:r>
      <w:hyperlink r:id="rId15" w:history="1">
        <w:r w:rsidRPr="00B12C8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http://tools.ietf.org/html/rfc6749</w:t>
        </w:r>
      </w:hyperlink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12C8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服务器端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本文把授权服务器和资源服务器整合在一起实现。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POM</w:t>
      </w: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依赖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2C81">
        <w:rPr>
          <w:rFonts w:ascii="宋体" w:eastAsia="宋体" w:hAnsi="宋体" w:cs="Helvetica" w:hint="eastAsia"/>
          <w:color w:val="000000"/>
          <w:kern w:val="0"/>
          <w:szCs w:val="21"/>
        </w:rPr>
        <w:t>此处我们使用apache oltu oauth2服务端实现，需要引入authzserver（授权服务器依赖）和resourceserver（资源服务器依赖）。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&lt;dependency&gt;  </w:t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&lt;groupId&gt;org.apache.oltu.oauth2&lt;/groupId&gt;  </w:t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&lt;artifactId&gt;org.apache.oltu.oauth2.authzserver&lt;/artifactId&gt;  </w:t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B12C81">
        <w:rPr>
          <w:rFonts w:ascii="Consolas" w:eastAsia="宋体" w:hAnsi="Consolas" w:cs="Consolas"/>
          <w:color w:val="C00000"/>
          <w:kern w:val="0"/>
          <w:sz w:val="18"/>
          <w:szCs w:val="18"/>
        </w:rPr>
        <w:t>0.31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</w:t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&lt;groupId&gt;org.apache.oltu.oauth2&lt;/groupId&gt;  </w:t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&lt;artifactId&gt;org.apache.oltu.oauth2.resourceserver&lt;/artifactId&gt;  </w:t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B12C81">
        <w:rPr>
          <w:rFonts w:ascii="Consolas" w:eastAsia="宋体" w:hAnsi="Consolas" w:cs="Consolas"/>
          <w:color w:val="C00000"/>
          <w:kern w:val="0"/>
          <w:sz w:val="18"/>
          <w:szCs w:val="18"/>
        </w:rPr>
        <w:t>0.31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B12C81" w:rsidRPr="00B12C81" w:rsidRDefault="00B12C81" w:rsidP="00B12C8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其他的请参考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pom.xml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数据字典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(oauth2_user)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2110"/>
        <w:gridCol w:w="2104"/>
        <w:gridCol w:w="2105"/>
      </w:tblGrid>
      <w:tr w:rsidR="00B12C81" w:rsidRPr="00B12C81" w:rsidTr="00B12C81"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1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0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21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B12C81" w:rsidRPr="00B12C81" w:rsidTr="00B12C81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</w:tr>
      <w:tr w:rsidR="00B12C81" w:rsidRPr="00B12C81" w:rsidTr="00B12C81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</w:t>
            </w:r>
          </w:p>
        </w:tc>
      </w:tr>
      <w:tr w:rsidR="00B12C81" w:rsidRPr="00B12C81" w:rsidTr="00B12C81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</w:tr>
      <w:tr w:rsidR="00B12C81" w:rsidRPr="00B12C81" w:rsidTr="00B12C81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salt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盐</w:t>
            </w:r>
          </w:p>
        </w:tc>
      </w:tr>
    </w:tbl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(oauth2_client)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2110"/>
        <w:gridCol w:w="2104"/>
        <w:gridCol w:w="2105"/>
      </w:tblGrid>
      <w:tr w:rsidR="00B12C81" w:rsidRPr="00B12C81" w:rsidTr="00B12C81"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1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0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21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B12C81" w:rsidRPr="00B12C81" w:rsidTr="00B12C81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</w:tr>
      <w:tr w:rsidR="00B12C81" w:rsidRPr="00B12C81" w:rsidTr="00B12C81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client_name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客户端名称</w:t>
            </w:r>
          </w:p>
        </w:tc>
      </w:tr>
      <w:tr w:rsidR="00B12C81" w:rsidRPr="00B12C81" w:rsidTr="00B12C81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客户端</w:t>
            </w: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B12C81" w:rsidRPr="00B12C81" w:rsidTr="00B12C81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client_secret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2C81" w:rsidRPr="00B12C81" w:rsidRDefault="00B12C81" w:rsidP="00B12C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C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客户端安全</w:t>
            </w:r>
            <w:r w:rsidRPr="00B12C81">
              <w:rPr>
                <w:rFonts w:ascii="宋体" w:eastAsia="宋体" w:hAnsi="宋体" w:cs="宋体"/>
                <w:kern w:val="0"/>
                <w:sz w:val="24"/>
                <w:szCs w:val="24"/>
              </w:rPr>
              <w:t>key</w:t>
            </w:r>
          </w:p>
        </w:tc>
      </w:tr>
    </w:tbl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用户表存储着认证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资源服务器的用户信息，即资源拥有者；比如用户名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密码；客户端表存储客户端的的客户端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及客户端安全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key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；在进行授权时使用。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表及数据</w:t>
      </w:r>
      <w:r w:rsidRPr="00B12C8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SQL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具体请参考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sql/ shiro-schema.sql 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（表结构）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sql/ shiro-data.sql  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（初始数据）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默认用户名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密码是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admin/123456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实体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具体请参考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com.github.zhangkaitao.shiro.chapter17.entity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包下的实体，此处就不列举了。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DAO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具体请参考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com.github.zhangkaitao.shiro.chapter17.dao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包下的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DAO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接口及实现。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Service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具体请参考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com.github.zhangkaitao.shiro.chapter17.service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包下的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接口及实现。以下是出了基本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CRUD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之外的关键接口：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 {  </w:t>
      </w:r>
    </w:p>
    <w:p w:rsidR="00B12C81" w:rsidRPr="00B12C81" w:rsidRDefault="00B12C81" w:rsidP="00B12C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User createUser(User user);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创建用户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User updateUser(User user);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更新用户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deleteUser(Long userId);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删除用户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changePassword(Long userId, String newPassword);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修改密码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 findOne(Long userId);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查找用户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List&lt;User&gt; findAll();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得到所有用户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User findByUsername(String username);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根据用户名查找用户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ClientService {  </w:t>
      </w:r>
    </w:p>
    <w:p w:rsidR="00B12C81" w:rsidRPr="00B12C81" w:rsidRDefault="00B12C81" w:rsidP="00B12C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Client createClient(Client client);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创建客户端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Client updateClient(Client client);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更新客户端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deleteClient(Long clientId);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删除客户端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Client findOne(Long clientId);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查找客户端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List&lt;Client&gt; findAll();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查找所有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Client findByClientId(String clientId);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根据客户端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查找客户端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Client findByClientSecret(String clientSecret);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根据客户端安全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查找客户端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OAuthService {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addAuthCode(String authCode, String username);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auth code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addAccessToken(String accessToken, String username);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access token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checkAuthCode(String authCode);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 code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是否有效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checkAccessToken(String accessToken);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 token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是否有效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String getUsernameByAuthCode(String authCode);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 code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获取用户名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String getUsernameByAccessToken(String accessToken);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 token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获取用户名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long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getExpireIn();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//auth code / access token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过期时间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checkClientId(String clientId);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检查客户端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是否存在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checkClientSecret(String clientSecret);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坚持客户端安全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是否存在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此处通过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OAuthService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实现进行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的维护。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后端数据维护控制器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具体请参考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com.github.zhangkaitao.shiro.chapter17.web.controller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包下的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IndexController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LoginController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UserController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ClientController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，其用于维护后端的数据，如用户及客户端数据；即相当于后台管理。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授权控制器</w:t>
      </w:r>
      <w:r w:rsidRPr="00B12C8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AuthorizeController 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@Controller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AuthorizeController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OAuthService oAuthService;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ClientService clientService;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"/authorize"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authorize(Model model,  HttpServletRequest request)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URISyntaxException, OAuthSystemException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授权请求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OAuthAuthzRequest oauthRequest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OAuthAuthzRequest(request);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检查传入的客户端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是否正确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(!oAuthService.checkClientId(oauthRequest.getClientId()))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OAuthResponse response = OAuthASResponse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.errorResponse(HttpServletResponse.SC_BAD_REQUEST)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.setError(OAuthError.TokenResponse.INVALID_CLIENT)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.setErrorDescription(Constants.INVALID_CLIENT_DESCRIPTION)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.buildJSONMessage();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response.getBody(), HttpStatus.valueOf(response.getResponseStatus()));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Subject subject = SecurityUtils.getSubject();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如果用户没有登录，跳转到登陆页面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(!subject.isAuthenticated())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(!login(subject, request)) {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登录失败时跳转到登陆页面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model.addAttribute(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"client"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clientService.findByClientId(oauthRequest.getClientId()));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"oauth2login"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username = (String)subject.getPrincipal();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生成授权码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authorizationCode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//responseType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目前仅支持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CODE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，另外还有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responseType = oauthRequest.getParam(OAuth.OAUTH_RESPONSE_TYPE);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(responseType.equals(ResponseType.CODE.toString()))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OAuthIssuerImpl oauthIssuerImpl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OAuthIssuerImpl(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MD5Generator());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authorizationCode = oauthIssuerImpl.authorizationCode();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oAuthService.addAuthCode(authorizationCode, username);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响应构建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OAuthASResponse.OAuthAuthorizationResponseBuilder builder =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OAuthASResponse.authorizationResponse(request, 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  HttpServletResponse.SC_FOUND);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设置授权码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builder.setCode(authorizationCode);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得到到客户端重定向地址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redirectURI = oauthRequest.getParam(OAuth.OAUTH_REDIRECT_URI);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构建响应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OAuthResponse response = builder.location(redirectURI).buildQueryMessage();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OAuthResponse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ResponseEntity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响应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HttpHeaders headers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HttpHeaders();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headers.setLocation(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URI(response.getLocationUri()));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ResponseEntity(headers, HttpStatus.valueOf(response.getResponseStatus()));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(OAuthProblemException e)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出错处理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redirectUri = e.getRedirectUri();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(OAuthUtils.isEmpty(redirectUri))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告诉客户端没有传入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redirectUri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直接报错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"OAuth callback url needs to be provided by client!!!"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, HttpStatus.NOT_FOUND);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返回错误消息（如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?error=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OAuthResponse response =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OAuthASResponse.errorResponse(HttpServletResponse.SC_FOUND)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.error(e).location(redirectUri).buildQueryMessage();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HttpHeaders headers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HttpHeaders();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headers.setLocation(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URI(response.getLocationUri()));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ResponseEntity(headers, HttpStatus.valueOf(response.getResponseStatus()));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login(Subject subject, HttpServletRequest request)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"get"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.equalsIgnoreCase(request.getMethod()))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username = request.getParameter(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password = request.getParameter(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(StringUtils.isEmpty(username) || StringUtils.isEmpty(password))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UsernamePasswordToken token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UsernamePasswordToken(username, password);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subject.login(token);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request.setAttribute(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登录失败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:"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+ e.getClass().getName());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B12C81" w:rsidRPr="00B12C81" w:rsidRDefault="00B12C81" w:rsidP="00B12C8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如上代码的作用：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、首先通过如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http://localhost:8080/chapter17-server/authorize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?client_id=c1ebe466-1cdc-4bd3-ab69-77c3561b9dee&amp;response_type=code&amp;redirect_uri=http://localhost:9080/chapter17-client/oauth2-login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访问授权页面；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、该控制器首先检查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clientId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是否正确；如果错误将返回相应的错误信息；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、然后判断用户是否登录了，如果没有登录首先到登录页面登录；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、登录成功后生成相应的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即授权码，然后重定向到客户端地址，如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http://localhost:9080/chapter17-client/oauth2-login?code=52b1832f5dff68122f4f00ae995da0ed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；在重定向到的地址中会带上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参数（授权码），接着客户端可以根据授权码去换取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访问令牌控制器</w:t>
      </w:r>
      <w:r w:rsidRPr="00B12C8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AccessTokenController 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@RestController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AccessTokenController {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OAuthService oAuthService;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 userService;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"/accessToken"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HttpEntity token(HttpServletRequest request)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URISyntaxException, OAuthSystemException {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OAuthTokenRequest oauthRequest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OAuthTokenRequest(request);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检查提交的客户端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是否正确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(!oAuthService.checkClientId(oauthRequest.getClientId())) {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OAuthResponse response = OAuthASResponse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.errorResponse(HttpServletResponse.SC_BAD_REQUEST)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.setError(OAuthError.TokenResponse.INVALID_CLIENT)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.setErrorDescription(Constants.INVALID_CLIENT_DESCRIPTION)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.buildJSONMessage();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response.getBody(), HttpStatus.valueOf(response.getResponseStatus()));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检查客户端安全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是否正确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(!oAuthService.checkClientSecret(oauthRequest.getClientSecret())) {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OAuthResponse response = OAuthASResponse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.errorResponse(HttpServletResponse.SC_UNAUTHORIZED)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.setError(OAuthError.TokenResponse.UNAUTHORIZED_CLIENT)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.setErrorDescription(Constants.INVALID_CLIENT_DESCRIPTION)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.buildJSONMessage();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response.getBody(), HttpStatus.valueOf(response.getResponseStatus()));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authCode = oauthRequest.getParam(OAuth.OAUTH_CODE);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检查验证类型，此处只检查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AUTHORIZATION_CODE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类型，其他的还有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PASSWORD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REFRESH_TOKEN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(oauthRequest.getParam(OAuth.OAUTH_GRANT_TYPE).equals(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GrantType.AUTHORIZATION_CODE.toString())) {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(!oAuthService.checkAuthCode(authCode)) {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OAuthResponse response = OAuthASResponse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.errorResponse(HttpServletResponse.SC_BAD_REQUEST)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.setError(OAuthError.TokenResponse.INVALID_GRANT)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.setErrorDescription(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错误的授权码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.buildJSONMessage();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response.getBody(), HttpStatus.valueOf(response.getResponseStatus()));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}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 Token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OAuthIssuer oauthIssuerImpl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OAuthIssuerImpl(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MD5Generator());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accessToken = oauthIssuerImpl.accessToken();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oAuthService.addAccessToken(accessToken,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oAuthService.getUsernameByAuthCode(authCode));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响应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OAuthResponse response = OAuthASResponse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.tokenResponse(HttpServletResponse.SC_OK)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.setAccessToken(accessToken)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.setExpiresIn(String.valueOf(oAuthService.getExpireIn()))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.buildJSONMessage();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OAuthResponse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ResponseEntity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response.getBody(), HttpStatus.valueOf(response.getResponseStatus()));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(OAuthProblemException e) {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构建错误响应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OAuthResponse res = OAuthASResponse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.errorResponse(HttpServletResponse.SC_BAD_REQUEST).error(e)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.buildJSONMessage();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ResponseEntity(res.getBody(), HttpStatus.valueOf(res.getResponseStatus()));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}  </w:t>
      </w:r>
    </w:p>
    <w:p w:rsidR="00B12C81" w:rsidRPr="00B12C81" w:rsidRDefault="00B12C81" w:rsidP="00B12C8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2C81">
        <w:rPr>
          <w:rFonts w:ascii="宋体" w:eastAsia="宋体" w:hAnsi="宋体" w:cs="Helvetica" w:hint="eastAsia"/>
          <w:color w:val="000000"/>
          <w:kern w:val="0"/>
          <w:szCs w:val="21"/>
        </w:rPr>
        <w:t>如上代码的作用：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、首先通过如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http://localhost:8080/chapter17-server/accessToken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POST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提交如下数据：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client_id= c1ebe466-1cdc-4bd3-ab69-77c3561b9dee&amp; client_secret= d8346ea2-6017-43ed-ad68-19c0f971738b&amp;grant_type=authorization_code&amp;code=828beda907066d058584f37bcfd597b6&amp;redirect_uri=http://localhost:9080/chapter17-client/oauth2-login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访问；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、该控制器会验证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client_id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client_secret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的正确性，如果错误会返回相应的错误；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、如果验证通过会生成并返回相应的访问令牌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资源控制器</w:t>
      </w:r>
      <w:r w:rsidRPr="00B12C8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UserInfoController 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@RestController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UserInfoController {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OAuthService oAuthService;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"/userInfo"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HttpEntity userInfo(HttpServletRequest request)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OAuthSystemException {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资源请求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OAuthAccessResourceRequest oauthRequest = 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OAuthAccessResourceRequest(request, ParameterStyle.QUERY);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 Token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accessToken = oauthRequest.getAccessToken();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 Token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(!oAuthService.checkAccessToken(accessToken)) {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如果不存在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过期了，返回未验证错误，需重新验证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OAuthResponse oauthResponse = OAuthRSResponse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.errorResponse(HttpServletResponse.SC_UNAUTHORIZED)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.setRealm(Constants.RESOURCE_SERVER_NAME)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.setError(OAuthError.ResourceResponse.INVALID_TOKEN)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.buildHeaderMessage();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HttpHeaders headers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HttpHeaders();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headers.add(OAuth.HeaderType.WWW_AUTHENTICATE, 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oauthResponse.getHeader(OAuth.HeaderType.WWW_AUTHENTICATE));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ResponseEntity(headers, HttpStatus.UNAUTHORIZED);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返回用户名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username = oAuthService.getUsernameByAccessToken(accessToken);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ResponseEntity(username, HttpStatus.OK);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(OAuthProblemException e) {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检查是否设置了错误码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errorCode = e.getError();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(OAuthUtils.isEmpty(errorCode)) {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OAuthResponse oauthResponse = OAuthRSResponse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.errorResponse(HttpServletResponse.SC_UNAUTHORIZED)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.setRealm(Constants.RESOURCE_SERVER_NAME)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.buildHeaderMessage();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HttpHeaders headers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HttpHeaders();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headers.add(OAuth.HeaderType.WWW_AUTHENTICATE, 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oauthResponse.getHeader(OAuth.HeaderType.WWW_AUTHENTICATE));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ResponseEntity(headers, HttpStatus.UNAUTHORIZED);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OAuthResponse oauthResponse = OAuthRSResponse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.errorResponse(HttpServletResponse.SC_UNAUTHORIZED)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.setRealm(Constants.RESOURCE_SERVER_NAME)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.setError(e.getError())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.setErrorDescription(e.getDescription())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.setErrorUri(e.getUri())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.buildHeaderMessage();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HttpHeaders headers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HttpHeaders();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headers.add(OAuth.HeaderType.WWW_AUTHENTICATE, 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、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oauthResponse.getHeader(OAuth.HeaderType.WWW_AUTHENTICATE));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ResponseEntity(HttpStatus.BAD_REQUEST);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B12C81" w:rsidRPr="00B12C81" w:rsidRDefault="00B12C81" w:rsidP="00B12C8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2C81">
        <w:rPr>
          <w:rFonts w:ascii="宋体" w:eastAsia="宋体" w:hAnsi="宋体" w:cs="Helvetica" w:hint="eastAsia"/>
          <w:color w:val="000000"/>
          <w:kern w:val="0"/>
          <w:szCs w:val="21"/>
        </w:rPr>
        <w:t>如上代码的作用：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、首先通过如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http://localhost:8080/chapter17-server/userInfo? access_token=828beda907066d058584f37bcfd597b6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进行访问；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、该控制器会验证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的有效性；如果无效了将返回相应的错误，客户端再重新进行授权；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、如果有效，则返回当前登录用户的用户名。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</w:t>
      </w: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配置文件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具体请参考resources/spring*.xml，此处只列举spring-config-shiro.xml中的shiroFilter的filterChainDefinitions属性： 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&lt;value&gt;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/ = anon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/login = authc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/logout = logout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/authorize=anon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/accessToken=anon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/userInfo=anon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/** = user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&lt;/value&gt;  </w:t>
      </w:r>
    </w:p>
    <w:p w:rsidR="00B12C81" w:rsidRPr="00B12C81" w:rsidRDefault="00B12C81" w:rsidP="00B12C8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&lt;/property&gt;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2C81">
        <w:rPr>
          <w:rFonts w:ascii="宋体" w:eastAsia="宋体" w:hAnsi="宋体" w:cs="Helvetica" w:hint="eastAsia"/>
          <w:color w:val="000000"/>
          <w:kern w:val="0"/>
          <w:szCs w:val="21"/>
        </w:rPr>
        <w:t>对于oauth2的几个地址/authorize、/accessToken、/userInfo都是匿名可访问的。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其他源码请直接下载文档查看。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服务器维护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访问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localhost:8080/chapter17-server/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，登录后进行客户端管理和用户管理。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客户端管理就是进行客户端的注册，如新浪微博的第三方应用就需要到新浪微博开发平台进行注册；用户管理就是进行如新浪微博用户的管理。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对于授权服务和资源服务的实现可以参考新浪微博开发平台的实现：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8" w:history="1">
        <w:r w:rsidRPr="00B12C8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http://open.weibo.com/wiki/授权机制说明</w:t>
        </w:r>
      </w:hyperlink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history="1">
        <w:r w:rsidRPr="00B12C8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http://open.weibo.com/wiki/</w:t>
        </w:r>
        <w:r w:rsidRPr="00B12C81">
          <w:rPr>
            <w:rFonts w:ascii="宋体" w:eastAsia="宋体" w:hAnsi="宋体" w:cs="宋体" w:hint="eastAsia"/>
            <w:color w:val="108AC6"/>
            <w:kern w:val="0"/>
            <w:sz w:val="24"/>
            <w:szCs w:val="24"/>
            <w:u w:val="single"/>
          </w:rPr>
          <w:t>微博</w:t>
        </w:r>
        <w:r w:rsidRPr="00B12C8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API</w:t>
        </w:r>
      </w:hyperlink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12C8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客户端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客户端流程：如果需要登录首先跳到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服务端进行登录授权，成功后服务端返回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，然后客户端使用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去服务器端换取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，最好根据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获取用户信息进行客户端的登录绑定。这个可以参照如很多网站的新浪微博登录功能，或其他的第三方帐号登录功能。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POM</w:t>
      </w: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依赖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此处我们使用apache oltu oauth2客户端实现。    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B12C81" w:rsidRPr="00B12C81" w:rsidRDefault="00B12C81" w:rsidP="00B12C8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&lt;groupId&gt;org.apache.oltu.oauth2&lt;/groupId&gt;  </w:t>
      </w:r>
    </w:p>
    <w:p w:rsidR="00B12C81" w:rsidRPr="00B12C81" w:rsidRDefault="00B12C81" w:rsidP="00B12C8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&lt;artifactId&gt;org.apache.oltu.oauth2.client&lt;/artifactId&gt;  </w:t>
      </w:r>
    </w:p>
    <w:p w:rsidR="00B12C81" w:rsidRPr="00B12C81" w:rsidRDefault="00B12C81" w:rsidP="00B12C8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&lt;version&gt;</w:t>
      </w:r>
      <w:r w:rsidRPr="00B12C81">
        <w:rPr>
          <w:rFonts w:ascii="Consolas" w:eastAsia="宋体" w:hAnsi="Consolas" w:cs="Consolas"/>
          <w:color w:val="C00000"/>
          <w:kern w:val="0"/>
          <w:sz w:val="18"/>
          <w:szCs w:val="18"/>
        </w:rPr>
        <w:t>0.31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B12C81" w:rsidRPr="00B12C81" w:rsidRDefault="00B12C81" w:rsidP="00B12C8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2C81">
        <w:rPr>
          <w:rFonts w:ascii="宋体" w:eastAsia="宋体" w:hAnsi="宋体" w:cs="Helvetica" w:hint="eastAsia"/>
          <w:color w:val="000000"/>
          <w:kern w:val="0"/>
          <w:szCs w:val="21"/>
        </w:rPr>
        <w:t>其他的请参考pom.xml。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OAuth2Token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类似于UsernamePasswordToken和CasToken；用于存储oauth2服务端返回的auth code。 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OAuth2Token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AuthenticationToken {  </w:t>
      </w:r>
    </w:p>
    <w:p w:rsidR="00B12C81" w:rsidRPr="00B12C81" w:rsidRDefault="00B12C81" w:rsidP="00B12C8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authCode;  </w:t>
      </w:r>
    </w:p>
    <w:p w:rsidR="00B12C81" w:rsidRPr="00B12C81" w:rsidRDefault="00B12C81" w:rsidP="00B12C8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principal;  </w:t>
      </w:r>
    </w:p>
    <w:p w:rsidR="00B12C81" w:rsidRPr="00B12C81" w:rsidRDefault="00B12C81" w:rsidP="00B12C8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OAuth2Token(String authCode) {  </w:t>
      </w:r>
    </w:p>
    <w:p w:rsidR="00B12C81" w:rsidRPr="00B12C81" w:rsidRDefault="00B12C81" w:rsidP="00B12C8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.authCode = authCode;  </w:t>
      </w:r>
    </w:p>
    <w:p w:rsidR="00B12C81" w:rsidRPr="00B12C81" w:rsidRDefault="00B12C81" w:rsidP="00B12C8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getter/setter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2C81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OAuth2AuthenticationFilter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该filter的作用类似于FormAuthenticationFilter用于oauth2客户端的身份验证控制；如果当前用户还没有身份验证，首先会判断url中是否有code（服务端返回的auth code），如果没有则重定向到服务端进行登录并授权，然后返回auth code；接着OAuth2AuthenticationFilter会用auth code创建OAuth2Token，然后提交给Subject.login进行登录；接着OAuth2Realm会根据OAuth2Token进行相应的登录逻辑。 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OAuth2AuthenticationFilter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AuthenticatingFilter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//oauth2 authc code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参数名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authcCodeParam = 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"code"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客户端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clientId;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服务器端登录成功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失败后重定向到的客户端地址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redirectUrl;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//oauth2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服务器响应类型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responseType = 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"code"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failureUrl;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setter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AuthenticationToken createToken(ServletRequest request, ServletResponse response)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HttpServletRequest httpRequest = (HttpServletRequest) request;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code = httpRequest.getParameter(authcCodeParam);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OAuth2Token(code);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error = request.getParameter(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errorDescription = request.getParameter(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"error_description"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(!StringUtils.isEmpty(error)) {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如果服务端返回了错误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WebUtils.issueRedirect(request, response, failureUrl + 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"?error="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+ error + 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"error_description="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+ errorDescription);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getSubject(request, response);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(!subject.isAuthenticated())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(StringUtils.isEmpty(request.getParameter(authcCodeParam)))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如果用户没有身份验证，且没有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 code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，则重定向到服务端授权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saveRequestAndRedirectToLogin(request, response);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执行父类里的登录逻辑，调用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Subject.login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executeLogin(request, response);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登录成功后的回调方法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重定向到成功页面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onLoginSuccess(AuthenticationToken token, Subject subject, ServletRequest request,  ServletResponse response)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issueSuccessRedirect(request, response);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登录失败后的回调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onLoginFailure(AuthenticationToken token, AuthenticationException ae, ServletRequest request,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ServletResponse response)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getSubject(request, response);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(subject.isAuthenticated() || subject.isRemembered())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{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如果身份验证成功了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则也重定向到成功页面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issueSuccessRedirect(request, response);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e.printStackTrace();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{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登录失败时重定向到失败页面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WebUtils.issueRedirect(request, response, failureUrl);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(IOException e) {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e.printStackTrace();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该拦截器的作用：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、首先判断有没有服务端返回的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error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参数，如果有则直接重定向到失败页面；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、接着如果用户还没有身份验证，判断是否有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参数（即是不是服务端授权之后返回的），如果没有则重定向到服务端进行授权；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、否则调用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executeLogin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进行登录，通过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提交给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Subject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进行登录；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、登录成功将回调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onLoginSuccess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方法重定向到成功页面；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、登录失败则回调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onLoginFailure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重定向到失败页面。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OAuth2Realm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OAuth2Realm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AuthorizingRealm {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clientId;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clientSecret;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accessTokenUrl;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userInfoUrl;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redirectUrl;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setter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supports(AuthenticationToken token) {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token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OAuth2Token;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表示此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只支持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OAuth2Token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 doGetAuthorizationInfo(PrincipalCollection principals) {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SimpleAuthorizationInfo authorizationInfo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SimpleAuthorizationInfo();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OAuth2Token oAuth2Token = (OAuth2Token) token;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code = oAuth2Token.getAuthCode();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auth code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extractUsername(code);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提取用户名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SimpleAuthenticationInfo authenticationInfo =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SimpleAuthenticationInfo(username, code, getName());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extractUsername(String code) {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OAuthClient oAuthClient =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OAuthClient(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URLConnectionClient());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OAuthClientRequest accessTokenRequest = OAuthClientRequest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.tokenLocation(accessTokenUrl)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.setGrantType(GrantType.AUTHORIZATION_CODE)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.setClientId(clientId).setClientSecret(clientSecret)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.setCode(code).setRedirectURI(redirectUrl)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.buildQueryMessage();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access token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OAuthAccessTokenResponse oAuthResponse = 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oAuthClient.accessToken(accessTokenRequest, OAuth.HttpMethod.POST);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accessToken = oAuthResponse.getAccessToken();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Long expiresIn = oAuthResponse.getExpiresIn();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B12C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 info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OAuthClientRequest userInfoRequest = 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OAuthBearerClientRequest(userInfoUrl)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.setAccessToken(accessToken).buildQueryMessage();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OAuthResourceResponse resourceResponse = oAuthClient.resource(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userInfoRequest, OAuth.HttpMethod.GET, OAuthResourceResponse.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username = resourceResponse.getBody();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OAuth2AuthenticationException(e);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B12C81" w:rsidRPr="00B12C81" w:rsidRDefault="00B12C81" w:rsidP="00B12C81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此Realm首先只支持OAuth2Token类型的Token；然后通过传入的auth code去换取access token；再根据access token去获取用户信息（用户名），然后根据此信息创建AuthenticationInfo；如果需要AuthorizationInfo信息，可以根据此处获取的用户名再根据自己的业务规则去获取。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Spring shiro</w:t>
      </w:r>
      <w:r w:rsidRPr="00B12C8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配置（spring-config-shiro.xml） 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"oAuth2Realm"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"com.github.zhangkaitao.shiro.chapter18.oauth2.OAuth2Realm"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"cachingEnabled"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"authenticationCachingEnabled"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"authenticationCacheName"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"authenticationCache"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"authorizationCachingEnabled"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"authorizationCacheName"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"authorizationCache"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"clientId"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"c1ebe466-1cdc-4bd3-ab69-77c3561b9dee"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"clientSecret"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"d8346ea2-6017-43ed-ad68-19c0f971738b"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"accessTokenUrl"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"http://localhost:8080/chapter17-server/accessToken"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"userInfoUrl"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"http://localhost:8080/chapter17-server/userInfo"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"redirectUrl"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"http://localhost:9080/chapter17-client/oauth2-login"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此OAuth2Realm需要配置在服务端申请的clientId和clientSecret；及用于根据auth code换取access token的accessTokenUrl地址；及用于根据access token换取用户信息（受保护资源）的userInfoUrl地址。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"oAuth2AuthenticationFilter"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12C81" w:rsidRPr="00B12C81" w:rsidRDefault="00B12C81" w:rsidP="00B12C8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"com.github.zhangkaitao.shiro.chapter18.oauth2.OAuth2AuthenticationFilter"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B12C81" w:rsidRPr="00B12C81" w:rsidRDefault="00B12C81" w:rsidP="00B12C8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"authcCodeParam"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"code"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"failureUrl"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"/oauth2Failure.jsp"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此OAuth2AuthenticationFilter用于拦截服务端重定向回来的auth code。 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12C8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2C8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"loginUrl"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"http://localhost:8080/chapter17-server/authorize?client_id=c1ebe466-1cdc-4bd3-ab69-77c3561b9dee&amp;amp;response_type=code&amp;amp;redirect_uri=http://localhost:9080/chapter17-client/oauth2-login"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"successUrl"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"/"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"filters"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&lt;util:map&gt;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&lt;entry key=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"oauth2Authc"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"oAuth2AuthenticationFilter"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&lt;/util:map&gt;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&lt;/property&gt;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B12C81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"filterChainDefinitions"</w:t>
      </w: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&lt;value&gt;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/ = anon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/oauth2Failure.jsp = anon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/oauth2-login = oauth2Authc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/logout = logout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/** = user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&lt;/value&gt;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  &lt;/property&gt;  </w:t>
      </w:r>
    </w:p>
    <w:p w:rsidR="00B12C81" w:rsidRPr="00B12C81" w:rsidRDefault="00B12C81" w:rsidP="00B12C81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12C81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此处设置loginUrl为http://localhost:8080/chapter17-server/authorize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?client_id=c1ebe466-1cdc-4bd3-ab69-77c3561b9dee&amp;amp;response_type=code&amp;amp;redirect_uri=http://localhost:9080/chapter17-client/oauth2-login"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；其会自动设置到所有的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AccessControlFilter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oAuth2AuthenticationFilter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；另外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/oauth2-login = oauth2Authc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/oauth2-login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地址使用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oauth2Authc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拦截器拦截并进行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客户端授权。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测试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、首先访问</w:t>
      </w:r>
      <w:hyperlink r:id="rId20" w:history="1">
        <w:r w:rsidRPr="00B12C81">
          <w:rPr>
            <w:rFonts w:ascii="Helvetica" w:eastAsia="宋体" w:hAnsi="Helvetica" w:cs="Helvetica"/>
            <w:color w:val="108AC6"/>
            <w:kern w:val="0"/>
            <w:sz w:val="24"/>
            <w:szCs w:val="24"/>
            <w:u w:val="single"/>
          </w:rPr>
          <w:t>http://localhost:9080/chapter17-client/</w:t>
        </w:r>
      </w:hyperlink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，然后点击登录按钮进行登录，会跳到如下页面：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200775" cy="1028700"/>
            <wp:effectExtent l="0" t="0" r="9525" b="0"/>
            <wp:docPr id="1" name="图片 1" descr="http://dl2.iteye.com/upload/attachment/0095/4807/82f0aa8e-0ef3-377e-91a4-107d64844c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2.iteye.com/upload/attachment/0095/4807/82f0aa8e-0ef3-377e-91a4-107d64844cb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、输入用户名进行登录并授权；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、如果登录成功，服务端会重定向到客户端，即之前客户端提供的地址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http://localhost:9080/chapter17-client/oauth2-login?code=473d56015bcf576f2ca03eac1a5bcc11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，并带着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过去；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、客户端的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OAuth2AuthenticationFilter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会收集此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，并创建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提交给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Subject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进行客户端登录；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、客户端的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Subject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会委托给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OAuth2Realm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进行身份验证；此时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OAuth2Realm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会根据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auth code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换取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，再根据</w:t>
      </w: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access token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获取受保护的用户信息；然后进行客户端登录。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到此</w:t>
      </w:r>
      <w:r w:rsidRPr="00B12C81">
        <w:rPr>
          <w:rFonts w:ascii="Helvetica" w:eastAsia="宋体" w:hAnsi="Helvetica" w:cs="Helvetica"/>
          <w:color w:val="000000"/>
          <w:kern w:val="0"/>
          <w:sz w:val="24"/>
          <w:szCs w:val="24"/>
        </w:rPr>
        <w:t>OAuth2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的集成就完成了，此处的服务端和客户端相对比较简单，没有进行一些异常检测，请参考如新浪微博进行相应</w:t>
      </w:r>
      <w:r w:rsidRPr="00B12C81">
        <w:rPr>
          <w:rFonts w:ascii="Helvetica" w:eastAsia="宋体" w:hAnsi="Helvetica" w:cs="Helvetica"/>
          <w:color w:val="000000"/>
          <w:kern w:val="0"/>
          <w:sz w:val="24"/>
          <w:szCs w:val="24"/>
        </w:rPr>
        <w:t>API</w:t>
      </w: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及异常错误码的设计。   </w:t>
      </w:r>
    </w:p>
    <w:p w:rsidR="00B12C81" w:rsidRPr="00B12C81" w:rsidRDefault="00B12C81" w:rsidP="00B12C8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2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  </w:t>
      </w:r>
    </w:p>
    <w:p w:rsidR="00392946" w:rsidRDefault="00392946">
      <w:bookmarkStart w:id="0" w:name="_GoBack"/>
      <w:bookmarkEnd w:id="0"/>
    </w:p>
    <w:sectPr w:rsidR="00392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7D6"/>
    <w:multiLevelType w:val="multilevel"/>
    <w:tmpl w:val="5440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15699"/>
    <w:multiLevelType w:val="multilevel"/>
    <w:tmpl w:val="F790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21F9C"/>
    <w:multiLevelType w:val="multilevel"/>
    <w:tmpl w:val="C1F8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8204B"/>
    <w:multiLevelType w:val="multilevel"/>
    <w:tmpl w:val="1C9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927781"/>
    <w:multiLevelType w:val="multilevel"/>
    <w:tmpl w:val="E55A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C25612"/>
    <w:multiLevelType w:val="multilevel"/>
    <w:tmpl w:val="8ABE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AB703D"/>
    <w:multiLevelType w:val="multilevel"/>
    <w:tmpl w:val="5B6A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4A1AC7"/>
    <w:multiLevelType w:val="multilevel"/>
    <w:tmpl w:val="D0CE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DE5D24"/>
    <w:multiLevelType w:val="multilevel"/>
    <w:tmpl w:val="E6CE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B7580C"/>
    <w:multiLevelType w:val="multilevel"/>
    <w:tmpl w:val="0926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6E06A5"/>
    <w:multiLevelType w:val="multilevel"/>
    <w:tmpl w:val="2B9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FC5B59"/>
    <w:multiLevelType w:val="multilevel"/>
    <w:tmpl w:val="6FD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800DD4"/>
    <w:multiLevelType w:val="multilevel"/>
    <w:tmpl w:val="5EEA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7E4355"/>
    <w:multiLevelType w:val="multilevel"/>
    <w:tmpl w:val="CC60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6A00CE"/>
    <w:multiLevelType w:val="multilevel"/>
    <w:tmpl w:val="F876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0F41B0"/>
    <w:multiLevelType w:val="multilevel"/>
    <w:tmpl w:val="960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3"/>
  </w:num>
  <w:num w:numId="5">
    <w:abstractNumId w:val="5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11"/>
  </w:num>
  <w:num w:numId="11">
    <w:abstractNumId w:val="7"/>
  </w:num>
  <w:num w:numId="12">
    <w:abstractNumId w:val="14"/>
  </w:num>
  <w:num w:numId="13">
    <w:abstractNumId w:val="6"/>
  </w:num>
  <w:num w:numId="14">
    <w:abstractNumId w:val="8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8E"/>
    <w:rsid w:val="00392946"/>
    <w:rsid w:val="00B12C81"/>
    <w:rsid w:val="00CC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2C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2C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2C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2C8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12C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2C81"/>
    <w:rPr>
      <w:color w:val="800080"/>
      <w:u w:val="single"/>
    </w:rPr>
  </w:style>
  <w:style w:type="character" w:styleId="a5">
    <w:name w:val="Emphasis"/>
    <w:basedOn w:val="a0"/>
    <w:uiPriority w:val="20"/>
    <w:qFormat/>
    <w:rsid w:val="00B12C81"/>
    <w:rPr>
      <w:i/>
      <w:iCs/>
    </w:rPr>
  </w:style>
  <w:style w:type="character" w:styleId="a6">
    <w:name w:val="Strong"/>
    <w:basedOn w:val="a0"/>
    <w:uiPriority w:val="22"/>
    <w:qFormat/>
    <w:rsid w:val="00B12C81"/>
    <w:rPr>
      <w:b/>
      <w:bCs/>
    </w:rPr>
  </w:style>
  <w:style w:type="paragraph" w:styleId="a7">
    <w:name w:val="Normal (Web)"/>
    <w:basedOn w:val="a"/>
    <w:uiPriority w:val="99"/>
    <w:semiHidden/>
    <w:unhideWhenUsed/>
    <w:rsid w:val="00B12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B12C81"/>
  </w:style>
  <w:style w:type="character" w:customStyle="1" w:styleId="keyword">
    <w:name w:val="keyword"/>
    <w:basedOn w:val="a0"/>
    <w:rsid w:val="00B12C81"/>
  </w:style>
  <w:style w:type="character" w:customStyle="1" w:styleId="comment">
    <w:name w:val="comment"/>
    <w:basedOn w:val="a0"/>
    <w:rsid w:val="00B12C81"/>
  </w:style>
  <w:style w:type="character" w:customStyle="1" w:styleId="annotation">
    <w:name w:val="annotation"/>
    <w:basedOn w:val="a0"/>
    <w:rsid w:val="00B12C81"/>
  </w:style>
  <w:style w:type="character" w:customStyle="1" w:styleId="string">
    <w:name w:val="string"/>
    <w:basedOn w:val="a0"/>
    <w:rsid w:val="00B12C81"/>
  </w:style>
  <w:style w:type="paragraph" w:styleId="a8">
    <w:name w:val="Balloon Text"/>
    <w:basedOn w:val="a"/>
    <w:link w:val="Char"/>
    <w:uiPriority w:val="99"/>
    <w:semiHidden/>
    <w:unhideWhenUsed/>
    <w:rsid w:val="00B12C8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12C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2C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2C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2C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2C8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12C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2C81"/>
    <w:rPr>
      <w:color w:val="800080"/>
      <w:u w:val="single"/>
    </w:rPr>
  </w:style>
  <w:style w:type="character" w:styleId="a5">
    <w:name w:val="Emphasis"/>
    <w:basedOn w:val="a0"/>
    <w:uiPriority w:val="20"/>
    <w:qFormat/>
    <w:rsid w:val="00B12C81"/>
    <w:rPr>
      <w:i/>
      <w:iCs/>
    </w:rPr>
  </w:style>
  <w:style w:type="character" w:styleId="a6">
    <w:name w:val="Strong"/>
    <w:basedOn w:val="a0"/>
    <w:uiPriority w:val="22"/>
    <w:qFormat/>
    <w:rsid w:val="00B12C81"/>
    <w:rPr>
      <w:b/>
      <w:bCs/>
    </w:rPr>
  </w:style>
  <w:style w:type="paragraph" w:styleId="a7">
    <w:name w:val="Normal (Web)"/>
    <w:basedOn w:val="a"/>
    <w:uiPriority w:val="99"/>
    <w:semiHidden/>
    <w:unhideWhenUsed/>
    <w:rsid w:val="00B12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B12C81"/>
  </w:style>
  <w:style w:type="character" w:customStyle="1" w:styleId="keyword">
    <w:name w:val="keyword"/>
    <w:basedOn w:val="a0"/>
    <w:rsid w:val="00B12C81"/>
  </w:style>
  <w:style w:type="character" w:customStyle="1" w:styleId="comment">
    <w:name w:val="comment"/>
    <w:basedOn w:val="a0"/>
    <w:rsid w:val="00B12C81"/>
  </w:style>
  <w:style w:type="character" w:customStyle="1" w:styleId="annotation">
    <w:name w:val="annotation"/>
    <w:basedOn w:val="a0"/>
    <w:rsid w:val="00B12C81"/>
  </w:style>
  <w:style w:type="character" w:customStyle="1" w:styleId="string">
    <w:name w:val="string"/>
    <w:basedOn w:val="a0"/>
    <w:rsid w:val="00B12C81"/>
  </w:style>
  <w:style w:type="paragraph" w:styleId="a8">
    <w:name w:val="Balloon Text"/>
    <w:basedOn w:val="a"/>
    <w:link w:val="Char"/>
    <w:uiPriority w:val="99"/>
    <w:semiHidden/>
    <w:unhideWhenUsed/>
    <w:rsid w:val="00B12C8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12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396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0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506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2785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333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352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622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485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4896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048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66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16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5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194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2363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0721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hyperlink" Target="https://cwiki.apache.org/confluence/display/OLTU/Documentation" TargetMode="External"/><Relationship Id="rId18" Type="http://schemas.openxmlformats.org/officeDocument/2006/relationships/hyperlink" Target="http://open.weibo.com/wiki/%E6%8E%88%E6%9D%83%E6%9C%BA%E5%88%B6%E8%AF%B4%E6%98%8E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http://oltu.apache.org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20" Type="http://schemas.openxmlformats.org/officeDocument/2006/relationships/hyperlink" Target="http://localhost:9080/chapter17-cli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38646" TargetMode="External"/><Relationship Id="rId11" Type="http://schemas.openxmlformats.org/officeDocument/2006/relationships/hyperlink" Target="http://tools.ietf.org/html/rfc67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ols.ietf.org/html/rfc674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oauth.net/2/" TargetMode="External"/><Relationship Id="rId19" Type="http://schemas.openxmlformats.org/officeDocument/2006/relationships/hyperlink" Target="http://open.weibo.com/wiki/%E5%BE%AE%E5%8D%9A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3943</Words>
  <Characters>22479</Characters>
  <Application>Microsoft Office Word</Application>
  <DocSecurity>0</DocSecurity>
  <Lines>187</Lines>
  <Paragraphs>52</Paragraphs>
  <ScaleCrop>false</ScaleCrop>
  <Company/>
  <LinksUpToDate>false</LinksUpToDate>
  <CharactersWithSpaces>26370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2018-09-01T10:33:00Z</dcterms:created>
  <dcterms:modified xsi:type="dcterms:W3CDTF">2018-09-01T10:33:00Z</dcterms:modified>
</cp:coreProperties>
</file>