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30F7" w14:textId="77777777" w:rsidR="00C21F4C" w:rsidRDefault="007D56E8">
      <w:pPr>
        <w:keepNext/>
        <w:spacing w:after="40"/>
      </w:pPr>
      <w:r>
        <w:rPr>
          <w:rFonts w:ascii="Fredoka" w:eastAsia="Fredoka" w:hAnsi="Fredoka"/>
          <w:b/>
          <w:color w:val="7C3AED"/>
          <w:sz w:val="17"/>
        </w:rPr>
        <w:t>ITEC SEA 2026 · DIGITAL CULTURE TRACK · DECK V5</w:t>
      </w:r>
    </w:p>
    <w:p w14:paraId="64FE2CF9" w14:textId="77777777" w:rsidR="00C21F4C" w:rsidRDefault="007D56E8">
      <w:pPr>
        <w:keepNext/>
        <w:spacing w:after="120" w:line="240" w:lineRule="auto"/>
      </w:pPr>
      <w:r>
        <w:rPr>
          <w:rFonts w:ascii="Fredoka" w:eastAsia="Fredoka" w:hAnsi="Fredoka"/>
          <w:b/>
          <w:color w:val="172033"/>
          <w:sz w:val="52"/>
        </w:rPr>
        <w:t>Scanvas pitch prep</w:t>
      </w:r>
    </w:p>
    <w:p w14:paraId="061043F9" w14:textId="77777777" w:rsidR="00C21F4C" w:rsidRDefault="007D56E8">
      <w:pPr>
        <w:spacing w:after="120"/>
      </w:pPr>
      <w:r>
        <w:rPr>
          <w:color w:val="526078"/>
          <w:sz w:val="21"/>
        </w:rPr>
        <w:t>Naskah 12 slide (sekitar 6:30, sisa 30 detik), pertanyaan juri yang mungkin keluar beserta jawabannya, dan ringkasan angka. Naskah dan jawaban dalam bahasa Inggris (bahasa pitch); catatan untuk kalian dalam bahasa Indonesia.</w:t>
      </w:r>
    </w:p>
    <w:p w14:paraId="390C5012" w14:textId="77777777" w:rsidR="00C21F4C" w:rsidRDefault="007D56E8">
      <w:pPr>
        <w:spacing w:after="280"/>
      </w:pPr>
      <w:r>
        <w:rPr>
          <w:rFonts w:ascii="Fredoka" w:eastAsia="Fredoka" w:hAnsi="Fredoka"/>
          <w:b/>
          <w:color w:val="7C3AED"/>
          <w:sz w:val="20"/>
        </w:rPr>
        <w:t xml:space="preserve">Slot </w:t>
      </w:r>
      <w:r>
        <w:rPr>
          <w:color w:val="172033"/>
          <w:sz w:val="20"/>
        </w:rPr>
        <w:t>Sel 6 Okt · 09.53–10.06 WIB</w:t>
      </w:r>
      <w:r>
        <w:rPr>
          <w:rFonts w:ascii="Fredoka" w:eastAsia="Fredoka" w:hAnsi="Fredoka"/>
          <w:b/>
          <w:color w:val="7C3AED"/>
          <w:sz w:val="20"/>
        </w:rPr>
        <w:t xml:space="preserve">     Siap </w:t>
      </w:r>
      <w:r>
        <w:rPr>
          <w:color w:val="172033"/>
          <w:sz w:val="20"/>
        </w:rPr>
        <w:t>paling lambat 09.38 WIB</w:t>
      </w:r>
      <w:r>
        <w:rPr>
          <w:rFonts w:ascii="Fredoka" w:eastAsia="Fredoka" w:hAnsi="Fredoka"/>
          <w:b/>
          <w:color w:val="7C3AED"/>
          <w:sz w:val="20"/>
        </w:rPr>
        <w:t xml:space="preserve">     Pitch </w:t>
      </w:r>
      <w:r>
        <w:rPr>
          <w:color w:val="172033"/>
          <w:sz w:val="20"/>
        </w:rPr>
        <w:t>7 menit · lalu Q&amp;A</w:t>
      </w:r>
    </w:p>
    <w:p w14:paraId="28688740" w14:textId="77777777" w:rsidR="00C21F4C" w:rsidRDefault="007D56E8">
      <w:pPr>
        <w:keepNext/>
        <w:spacing w:after="40"/>
      </w:pPr>
      <w:r>
        <w:rPr>
          <w:rFonts w:ascii="Fredoka" w:eastAsia="Fredoka" w:hAnsi="Fredoka"/>
          <w:b/>
          <w:color w:val="7C3AED"/>
          <w:sz w:val="17"/>
        </w:rPr>
        <w:t>BAGIAN 1</w:t>
      </w:r>
    </w:p>
    <w:p w14:paraId="4D196B61" w14:textId="77777777" w:rsidR="00C21F4C" w:rsidRDefault="007D56E8">
      <w:pPr>
        <w:keepNext/>
        <w:spacing w:after="80" w:line="240" w:lineRule="auto"/>
      </w:pPr>
      <w:r>
        <w:rPr>
          <w:rFonts w:ascii="Fredoka" w:eastAsia="Fredoka" w:hAnsi="Fredoka"/>
          <w:b/>
          <w:color w:val="172033"/>
          <w:sz w:val="40"/>
        </w:rPr>
        <w:t>Naskah per slide</w:t>
      </w:r>
    </w:p>
    <w:p w14:paraId="63394CDD" w14:textId="77777777" w:rsidR="00C21F4C" w:rsidRDefault="007D56E8">
      <w:pPr>
        <w:spacing w:after="80"/>
      </w:pPr>
      <w:r>
        <w:rPr>
          <w:color w:val="526078"/>
          <w:sz w:val="21"/>
        </w:rPr>
        <w:t>Sekitar 140 kata per menit. Pembagian pembicara hanya usulan: Salsabila (CMO) membawa cerita, pasar, dan bisnis; Haikal (CEO) membawa demo, produk, roadmap, dan ask, supaya juri melihat keduanya bicara.</w:t>
      </w:r>
    </w:p>
    <w:p w14:paraId="2846B851" w14:textId="77777777" w:rsidR="00C21F4C" w:rsidRDefault="007D56E8">
      <w:pPr>
        <w:spacing w:after="80"/>
      </w:pPr>
      <w:r>
        <w:rPr>
          <w:rFonts w:ascii="Fredoka" w:eastAsia="Fredoka" w:hAnsi="Fredoka"/>
          <w:b/>
          <w:color w:val="5B21B6"/>
          <w:sz w:val="19"/>
        </w:rPr>
        <w:t>S</w:t>
      </w:r>
      <w:r>
        <w:rPr>
          <w:color w:val="172033"/>
          <w:sz w:val="19"/>
        </w:rPr>
        <w:t xml:space="preserve"> = Salsabila     </w:t>
      </w:r>
      <w:r>
        <w:rPr>
          <w:rFonts w:ascii="Fredoka" w:eastAsia="Fredoka" w:hAnsi="Fredoka"/>
          <w:b/>
          <w:color w:val="1D4ED8"/>
          <w:sz w:val="19"/>
        </w:rPr>
        <w:t>H</w:t>
      </w:r>
      <w:r>
        <w:rPr>
          <w:color w:val="172033"/>
          <w:sz w:val="19"/>
        </w:rPr>
        <w:t xml:space="preserve"> = Haikal     </w:t>
      </w:r>
      <w:r>
        <w:rPr>
          <w:color w:val="92400E"/>
          <w:sz w:val="19"/>
        </w:rPr>
        <w:t>Highlight kuning = isi dulu (fakta yang hanya kalian tahu).</w:t>
      </w:r>
    </w:p>
    <w:p w14:paraId="3C19C2D5" w14:textId="77777777" w:rsidR="00C21F4C" w:rsidRDefault="007D56E8">
      <w:pPr>
        <w:keepNext/>
        <w:spacing w:before="240" w:after="60" w:line="240" w:lineRule="auto"/>
      </w:pPr>
      <w:r>
        <w:rPr>
          <w:rFonts w:ascii="Fredoka" w:eastAsia="Fredoka" w:hAnsi="Fredoka"/>
          <w:b/>
          <w:color w:val="7C3AED"/>
          <w:sz w:val="28"/>
        </w:rPr>
        <w:t xml:space="preserve">1  </w:t>
      </w:r>
      <w:r>
        <w:rPr>
          <w:rFonts w:ascii="Fredoka" w:eastAsia="Fredoka" w:hAnsi="Fredoka"/>
          <w:b/>
          <w:color w:val="172033"/>
          <w:sz w:val="28"/>
        </w:rPr>
        <w:t>Cover</w:t>
      </w:r>
      <w:r>
        <w:rPr>
          <w:rFonts w:ascii="Fredoka" w:eastAsia="Fredoka" w:hAnsi="Fredoka"/>
          <w:b/>
          <w:color w:val="5B21B6"/>
          <w:sz w:val="20"/>
        </w:rPr>
        <w:t xml:space="preserve">     S</w:t>
      </w:r>
      <w:r>
        <w:rPr>
          <w:color w:val="526078"/>
          <w:sz w:val="19"/>
        </w:rPr>
        <w:t xml:space="preserve">   ·   0:15 · s/d 0:15</w:t>
      </w:r>
    </w:p>
    <w:p w14:paraId="43544330" w14:textId="77777777" w:rsidR="00C21F4C" w:rsidRDefault="007D56E8">
      <w:pPr>
        <w:keepNext/>
        <w:spacing w:after="100" w:line="312" w:lineRule="auto"/>
      </w:pPr>
      <w:r>
        <w:rPr>
          <w:color w:val="172033"/>
          <w:sz w:val="25"/>
        </w:rPr>
        <w:t>Good morning. I'm Salsabila, co-founder and CMO of Scanvas, and this is Haikal, our CEO. Scanvas is where children's creativity comes alive: children turn their paper artwork into interactive characters and learning experiences, right in the browser.</w:t>
      </w:r>
    </w:p>
    <w:p w14:paraId="12A2722A"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Jabatan sesuai aplikasi ITEC: Haikal CEO (60%), Salsabila CMO (40%). Kalau CEO yang membuka, tukar: "I'm Haikal, co-founder and CEO of Scanvas, and this is Salsabila, our CMO."</w:t>
      </w:r>
    </w:p>
    <w:p w14:paraId="7D02740B" w14:textId="77777777" w:rsidR="00C21F4C" w:rsidRDefault="007D56E8">
      <w:pPr>
        <w:keepNext/>
        <w:spacing w:before="240" w:after="60" w:line="240" w:lineRule="auto"/>
      </w:pPr>
      <w:r>
        <w:rPr>
          <w:rFonts w:ascii="Fredoka" w:eastAsia="Fredoka" w:hAnsi="Fredoka"/>
          <w:b/>
          <w:color w:val="7C3AED"/>
          <w:sz w:val="28"/>
        </w:rPr>
        <w:t xml:space="preserve">2  </w:t>
      </w:r>
      <w:r>
        <w:rPr>
          <w:rFonts w:ascii="Fredoka" w:eastAsia="Fredoka" w:hAnsi="Fredoka"/>
          <w:b/>
          <w:color w:val="172033"/>
          <w:sz w:val="28"/>
        </w:rPr>
        <w:t>Problem</w:t>
      </w:r>
      <w:r>
        <w:rPr>
          <w:rFonts w:ascii="Fredoka" w:eastAsia="Fredoka" w:hAnsi="Fredoka"/>
          <w:b/>
          <w:color w:val="5B21B6"/>
          <w:sz w:val="20"/>
        </w:rPr>
        <w:t xml:space="preserve">     S</w:t>
      </w:r>
      <w:r>
        <w:rPr>
          <w:color w:val="526078"/>
          <w:sz w:val="19"/>
        </w:rPr>
        <w:t xml:space="preserve">   ·   0:35 · s/d 0:50</w:t>
      </w:r>
    </w:p>
    <w:p w14:paraId="622AD270" w14:textId="77777777" w:rsidR="00C21F4C" w:rsidRDefault="007D56E8">
      <w:pPr>
        <w:keepNext/>
        <w:spacing w:after="100" w:line="312" w:lineRule="auto"/>
      </w:pPr>
      <w:r>
        <w:rPr>
          <w:color w:val="172033"/>
          <w:sz w:val="25"/>
        </w:rPr>
        <w:t>Children draw, color, and imagine. But once the page is finished, the experience usually ends.</w:t>
      </w:r>
    </w:p>
    <w:p w14:paraId="1FD80A0D" w14:textId="77777777" w:rsidR="00C21F4C" w:rsidRDefault="007D56E8">
      <w:pPr>
        <w:keepNext/>
        <w:spacing w:after="100" w:line="312" w:lineRule="auto"/>
      </w:pPr>
      <w:r>
        <w:rPr>
          <w:color w:val="172033"/>
          <w:sz w:val="25"/>
        </w:rPr>
        <w:t>Meanwhile, many digital activities give children ready-made characters to watch, swipe, and consume. And topics like animals and nature are often learned through worksheets, or through content made by someone else.</w:t>
      </w:r>
    </w:p>
    <w:p w14:paraId="3E0655C3" w14:textId="77777777" w:rsidR="00C21F4C" w:rsidRDefault="007D56E8">
      <w:pPr>
        <w:keepNext/>
        <w:spacing w:after="100" w:line="312" w:lineRule="auto"/>
      </w:pPr>
      <w:r>
        <w:rPr>
          <w:color w:val="172033"/>
          <w:sz w:val="25"/>
        </w:rPr>
        <w:t>So we asked: what if the child's own creation became the starting point of play and learning? We tested that with 30 children at a TPA here in Yogyakarta.</w:t>
      </w:r>
    </w:p>
    <w:p w14:paraId="1414E6CB"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Jangan klaim hasil belajar meningkat; itu belum diukur.</w:t>
      </w:r>
    </w:p>
    <w:p w14:paraId="00E6C222" w14:textId="77777777" w:rsidR="00C21F4C" w:rsidRDefault="007D56E8">
      <w:pPr>
        <w:keepNext/>
        <w:spacing w:before="240" w:after="60" w:line="240" w:lineRule="auto"/>
      </w:pPr>
      <w:r>
        <w:rPr>
          <w:rFonts w:ascii="Fredoka" w:eastAsia="Fredoka" w:hAnsi="Fredoka"/>
          <w:b/>
          <w:color w:val="7C3AED"/>
          <w:sz w:val="28"/>
        </w:rPr>
        <w:lastRenderedPageBreak/>
        <w:t xml:space="preserve">3  </w:t>
      </w:r>
      <w:r>
        <w:rPr>
          <w:rFonts w:ascii="Fredoka" w:eastAsia="Fredoka" w:hAnsi="Fredoka"/>
          <w:b/>
          <w:color w:val="172033"/>
          <w:sz w:val="28"/>
        </w:rPr>
        <w:t>Solution</w:t>
      </w:r>
      <w:r>
        <w:rPr>
          <w:rFonts w:ascii="Fredoka" w:eastAsia="Fredoka" w:hAnsi="Fredoka"/>
          <w:b/>
          <w:color w:val="5B21B6"/>
          <w:sz w:val="20"/>
        </w:rPr>
        <w:t xml:space="preserve">     S</w:t>
      </w:r>
      <w:r>
        <w:rPr>
          <w:color w:val="526078"/>
          <w:sz w:val="19"/>
        </w:rPr>
        <w:t xml:space="preserve">   ·   0:25 · s/d 1:15</w:t>
      </w:r>
    </w:p>
    <w:p w14:paraId="2FB2314C" w14:textId="77777777" w:rsidR="00C21F4C" w:rsidRDefault="007D56E8">
      <w:pPr>
        <w:keepNext/>
        <w:spacing w:after="100" w:line="312" w:lineRule="auto"/>
      </w:pPr>
      <w:r>
        <w:rPr>
          <w:color w:val="172033"/>
          <w:sz w:val="25"/>
        </w:rPr>
        <w:t xml:space="preserve">Here is how it works. </w:t>
      </w:r>
      <w:r>
        <w:rPr>
          <w:b/>
          <w:color w:val="172033"/>
          <w:sz w:val="25"/>
        </w:rPr>
        <w:t>Color:</w:t>
      </w:r>
      <w:r>
        <w:rPr>
          <w:color w:val="172033"/>
          <w:sz w:val="25"/>
        </w:rPr>
        <w:t xml:space="preserve"> the child colors a printed Scanvas sheet. </w:t>
      </w:r>
      <w:r>
        <w:rPr>
          <w:b/>
          <w:color w:val="172033"/>
          <w:sz w:val="25"/>
        </w:rPr>
        <w:t>Scan:</w:t>
      </w:r>
      <w:r>
        <w:rPr>
          <w:color w:val="172033"/>
          <w:sz w:val="25"/>
        </w:rPr>
        <w:t xml:space="preserve"> a parent or teacher photographs it in the browser. </w:t>
      </w:r>
      <w:r>
        <w:rPr>
          <w:b/>
          <w:color w:val="172033"/>
          <w:sz w:val="25"/>
        </w:rPr>
        <w:t>Come alive:</w:t>
      </w:r>
      <w:r>
        <w:rPr>
          <w:color w:val="172033"/>
          <w:sz w:val="25"/>
        </w:rPr>
        <w:t xml:space="preserve"> the child's own artwork is extracted and animated. </w:t>
      </w:r>
      <w:r>
        <w:rPr>
          <w:b/>
          <w:color w:val="172033"/>
          <w:sz w:val="25"/>
        </w:rPr>
        <w:t>Explore and learn:</w:t>
      </w:r>
      <w:r>
        <w:rPr>
          <w:color w:val="172033"/>
          <w:sz w:val="25"/>
        </w:rPr>
        <w:t xml:space="preserve"> it enters an interactive world with movement, sound, stories, and facts.</w:t>
      </w:r>
    </w:p>
    <w:p w14:paraId="621A0B1F" w14:textId="77777777" w:rsidR="00C21F4C" w:rsidRDefault="007D56E8">
      <w:pPr>
        <w:keepNext/>
        <w:spacing w:after="100" w:line="312" w:lineRule="auto"/>
      </w:pPr>
      <w:r>
        <w:rPr>
          <w:color w:val="172033"/>
          <w:sz w:val="25"/>
        </w:rPr>
        <w:t>The child creates first; technology extends what they created. No app to install.</w:t>
      </w:r>
    </w:p>
    <w:p w14:paraId="1C2999CA" w14:textId="77777777" w:rsidR="00C21F4C" w:rsidRDefault="007D56E8">
      <w:pPr>
        <w:keepNext/>
        <w:spacing w:before="240" w:after="60" w:line="240" w:lineRule="auto"/>
      </w:pPr>
      <w:r>
        <w:rPr>
          <w:rFonts w:ascii="Fredoka" w:eastAsia="Fredoka" w:hAnsi="Fredoka"/>
          <w:b/>
          <w:color w:val="7C3AED"/>
          <w:sz w:val="28"/>
        </w:rPr>
        <w:t xml:space="preserve">4  </w:t>
      </w:r>
      <w:r>
        <w:rPr>
          <w:rFonts w:ascii="Fredoka" w:eastAsia="Fredoka" w:hAnsi="Fredoka"/>
          <w:b/>
          <w:color w:val="172033"/>
          <w:sz w:val="28"/>
        </w:rPr>
        <w:t>Product demo</w:t>
      </w:r>
      <w:r>
        <w:rPr>
          <w:rFonts w:ascii="Fredoka" w:eastAsia="Fredoka" w:hAnsi="Fredoka"/>
          <w:b/>
          <w:color w:val="1D4ED8"/>
          <w:sz w:val="20"/>
        </w:rPr>
        <w:t xml:space="preserve">     H</w:t>
      </w:r>
      <w:r>
        <w:rPr>
          <w:color w:val="526078"/>
          <w:sz w:val="19"/>
        </w:rPr>
        <w:t xml:space="preserve">   ·   0:55 · s/d 2:10</w:t>
      </w:r>
    </w:p>
    <w:p w14:paraId="02FD9D5F" w14:textId="77777777" w:rsidR="00C21F4C" w:rsidRDefault="007D56E8">
      <w:pPr>
        <w:keepNext/>
        <w:spacing w:after="100" w:line="312" w:lineRule="auto"/>
      </w:pPr>
      <w:r>
        <w:rPr>
          <w:rFonts w:ascii="Fredoka" w:eastAsia="Fredoka" w:hAnsi="Fredoka"/>
          <w:b/>
          <w:color w:val="1D4ED8"/>
          <w:sz w:val="25"/>
        </w:rPr>
        <w:t xml:space="preserve">H  </w:t>
      </w:r>
      <w:r>
        <w:rPr>
          <w:color w:val="172033"/>
          <w:sz w:val="25"/>
        </w:rPr>
        <w:t>This video shows our digital trial, recorded on the live product. Our physical packs use the same animation experience after children photograph their paper artwork.</w:t>
      </w:r>
    </w:p>
    <w:p w14:paraId="568B07D2" w14:textId="77777777" w:rsidR="00C21F4C" w:rsidRDefault="007D56E8">
      <w:pPr>
        <w:keepNext/>
        <w:spacing w:after="100" w:line="312" w:lineRule="auto"/>
      </w:pPr>
      <w:r>
        <w:rPr>
          <w:rFonts w:ascii="Fredoka" w:eastAsia="Fredoka" w:hAnsi="Fredoka"/>
          <w:b/>
          <w:color w:val="5B21B6"/>
          <w:sz w:val="25"/>
        </w:rPr>
        <w:t>[Klik video · 37 detik · diam, biarkan berjalan]</w:t>
      </w:r>
    </w:p>
    <w:p w14:paraId="2EB7F9FB" w14:textId="77777777" w:rsidR="00C21F4C" w:rsidRDefault="007D56E8">
      <w:pPr>
        <w:keepNext/>
        <w:spacing w:after="100" w:line="312" w:lineRule="auto"/>
      </w:pPr>
      <w:r>
        <w:rPr>
          <w:color w:val="172033"/>
          <w:sz w:val="25"/>
        </w:rPr>
        <w:t>That is the child's whale, in their colors, swimming in a shared ocean.</w:t>
      </w:r>
    </w:p>
    <w:p w14:paraId="62FDD1DF"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Kalau video tidak jalan dalam 3 detik: buka MP4 cadangan (assets/video/trial_digital_itec.mp4). Kalau tetap gagal, kembali ke slide 3 dan jelaskan empat gambar, lalu tawarkan juri scan QR di slide 12.</w:t>
      </w:r>
    </w:p>
    <w:p w14:paraId="3E6940FD" w14:textId="77777777" w:rsidR="00C21F4C" w:rsidRDefault="007D56E8">
      <w:pPr>
        <w:keepNext/>
        <w:spacing w:before="240" w:after="60" w:line="240" w:lineRule="auto"/>
      </w:pPr>
      <w:r>
        <w:rPr>
          <w:rFonts w:ascii="Fredoka" w:eastAsia="Fredoka" w:hAnsi="Fredoka"/>
          <w:b/>
          <w:color w:val="7C3AED"/>
          <w:sz w:val="28"/>
        </w:rPr>
        <w:t xml:space="preserve">5  </w:t>
      </w:r>
      <w:r>
        <w:rPr>
          <w:rFonts w:ascii="Fredoka" w:eastAsia="Fredoka" w:hAnsi="Fredoka"/>
          <w:b/>
          <w:color w:val="172033"/>
          <w:sz w:val="28"/>
        </w:rPr>
        <w:t>Traction</w:t>
      </w:r>
      <w:r>
        <w:rPr>
          <w:rFonts w:ascii="Fredoka" w:eastAsia="Fredoka" w:hAnsi="Fredoka"/>
          <w:b/>
          <w:color w:val="5B21B6"/>
          <w:sz w:val="20"/>
        </w:rPr>
        <w:t xml:space="preserve">     S</w:t>
      </w:r>
      <w:r>
        <w:rPr>
          <w:color w:val="526078"/>
          <w:sz w:val="19"/>
        </w:rPr>
        <w:t xml:space="preserve">   ·   0:30 · s/d 2:40</w:t>
      </w:r>
    </w:p>
    <w:p w14:paraId="66EEEFBE" w14:textId="77777777" w:rsidR="00C21F4C" w:rsidRDefault="007D56E8">
      <w:pPr>
        <w:keepNext/>
        <w:spacing w:after="100" w:line="312" w:lineRule="auto"/>
      </w:pPr>
      <w:r>
        <w:rPr>
          <w:color w:val="172033"/>
          <w:sz w:val="25"/>
        </w:rPr>
        <w:t>Our first pilot already changed the product. Thirty children, one TPA, two worlds live.</w:t>
      </w:r>
    </w:p>
    <w:p w14:paraId="777030F3" w14:textId="77777777" w:rsidR="00C21F4C" w:rsidRDefault="007D56E8">
      <w:pPr>
        <w:keepNext/>
        <w:spacing w:after="100" w:line="312" w:lineRule="auto"/>
      </w:pPr>
      <w:r>
        <w:rPr>
          <w:color w:val="172033"/>
          <w:sz w:val="25"/>
        </w:rPr>
        <w:t>Their feedback gave us five product priorities. Two are shipped: a larger world, and a digital trial before purchase. Three are being built.</w:t>
      </w:r>
    </w:p>
    <w:p w14:paraId="2612CDD2" w14:textId="77777777" w:rsidR="00C21F4C" w:rsidRDefault="007D56E8">
      <w:pPr>
        <w:keepNext/>
        <w:spacing w:after="100" w:line="312" w:lineRule="auto"/>
      </w:pPr>
      <w:r>
        <w:rPr>
          <w:color w:val="172033"/>
          <w:sz w:val="25"/>
        </w:rPr>
        <w:t>What we proved is that children can complete the Scanvas experience in a real setting. What we must prove next is paid demand and repeat use. We are pre-revenue.</w:t>
      </w:r>
    </w:p>
    <w:p w14:paraId="3A6EA85D"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Ucapkan "pre-revenue" dengan tenang; itu menaikkan kepercayaan.</w:t>
      </w:r>
    </w:p>
    <w:p w14:paraId="423DBEAB" w14:textId="77777777" w:rsidR="00C21F4C" w:rsidRDefault="007D56E8">
      <w:pPr>
        <w:keepNext/>
        <w:spacing w:before="240" w:after="60" w:line="240" w:lineRule="auto"/>
      </w:pPr>
      <w:r>
        <w:rPr>
          <w:rFonts w:ascii="Fredoka" w:eastAsia="Fredoka" w:hAnsi="Fredoka"/>
          <w:b/>
          <w:color w:val="7C3AED"/>
          <w:sz w:val="28"/>
        </w:rPr>
        <w:t xml:space="preserve">6  </w:t>
      </w:r>
      <w:r>
        <w:rPr>
          <w:rFonts w:ascii="Fredoka" w:eastAsia="Fredoka" w:hAnsi="Fredoka"/>
          <w:b/>
          <w:color w:val="172033"/>
          <w:sz w:val="28"/>
        </w:rPr>
        <w:t>Market size</w:t>
      </w:r>
      <w:r>
        <w:rPr>
          <w:rFonts w:ascii="Fredoka" w:eastAsia="Fredoka" w:hAnsi="Fredoka"/>
          <w:b/>
          <w:color w:val="5B21B6"/>
          <w:sz w:val="20"/>
        </w:rPr>
        <w:t xml:space="preserve">     S</w:t>
      </w:r>
      <w:r>
        <w:rPr>
          <w:color w:val="526078"/>
          <w:sz w:val="19"/>
        </w:rPr>
        <w:t xml:space="preserve">   ·   0:30 · s/d 3:10</w:t>
      </w:r>
    </w:p>
    <w:p w14:paraId="55C87984" w14:textId="77777777" w:rsidR="00C21F4C" w:rsidRDefault="007D56E8">
      <w:pPr>
        <w:keepNext/>
        <w:spacing w:after="100" w:line="312" w:lineRule="auto"/>
      </w:pPr>
      <w:r>
        <w:rPr>
          <w:color w:val="172033"/>
          <w:sz w:val="25"/>
        </w:rPr>
        <w:t>Our total addressable market is 420,886 PAUD and primary schools in Indonesia. Our serviceable market is 62,797 in Central Java and Yogyakarta. Our beachhead is Yogyakarta, with 7,123 units, because that is where we already ran our pilot.</w:t>
      </w:r>
    </w:p>
    <w:p w14:paraId="06EA9D2A" w14:textId="77777777" w:rsidR="00C21F4C" w:rsidRDefault="007D56E8">
      <w:pPr>
        <w:keepNext/>
        <w:spacing w:after="100" w:line="312" w:lineRule="auto"/>
      </w:pPr>
      <w:r>
        <w:rPr>
          <w:color w:val="172033"/>
          <w:sz w:val="25"/>
        </w:rPr>
        <w:t>Buyers are principals, teachers, and activity coordinators; users are children aged three to ten. Our year-one target is 48 paid sessions.</w:t>
      </w:r>
    </w:p>
    <w:p w14:paraId="719C106C"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Angka unit adalah cakupan pasar, bukan permintaan. Kalau ditanya SOM: target realistis tahun pertama adalah 48 sesi berbayar, bukan 7.123 sekolah.</w:t>
      </w:r>
    </w:p>
    <w:p w14:paraId="0B2EF9F8" w14:textId="77777777" w:rsidR="00C21F4C" w:rsidRDefault="007D56E8">
      <w:pPr>
        <w:keepNext/>
        <w:spacing w:before="240" w:after="60" w:line="240" w:lineRule="auto"/>
      </w:pPr>
      <w:r>
        <w:rPr>
          <w:rFonts w:ascii="Fredoka" w:eastAsia="Fredoka" w:hAnsi="Fredoka"/>
          <w:b/>
          <w:color w:val="7C3AED"/>
          <w:sz w:val="28"/>
        </w:rPr>
        <w:t xml:space="preserve">7  </w:t>
      </w:r>
      <w:r>
        <w:rPr>
          <w:rFonts w:ascii="Fredoka" w:eastAsia="Fredoka" w:hAnsi="Fredoka"/>
          <w:b/>
          <w:color w:val="172033"/>
          <w:sz w:val="28"/>
        </w:rPr>
        <w:t>Competition</w:t>
      </w:r>
      <w:r>
        <w:rPr>
          <w:rFonts w:ascii="Fredoka" w:eastAsia="Fredoka" w:hAnsi="Fredoka"/>
          <w:b/>
          <w:color w:val="1D4ED8"/>
          <w:sz w:val="20"/>
        </w:rPr>
        <w:t xml:space="preserve">     H</w:t>
      </w:r>
      <w:r>
        <w:rPr>
          <w:color w:val="526078"/>
          <w:sz w:val="19"/>
        </w:rPr>
        <w:t xml:space="preserve">   ·   0:25 · s/d 3:35</w:t>
      </w:r>
    </w:p>
    <w:p w14:paraId="243866F4" w14:textId="77777777" w:rsidR="00C21F4C" w:rsidRDefault="007D56E8">
      <w:pPr>
        <w:keepNext/>
        <w:spacing w:after="100" w:line="312" w:lineRule="auto"/>
      </w:pPr>
      <w:r>
        <w:rPr>
          <w:color w:val="172033"/>
          <w:sz w:val="25"/>
        </w:rPr>
        <w:t>This is a proven category. Faber-Castell, Quiver, and WAGZAK work through apps; teamLab works in a venue.</w:t>
      </w:r>
    </w:p>
    <w:p w14:paraId="22D25989" w14:textId="77777777" w:rsidR="00C21F4C" w:rsidRDefault="007D56E8">
      <w:pPr>
        <w:keepNext/>
        <w:spacing w:after="100" w:line="312" w:lineRule="auto"/>
      </w:pPr>
      <w:r>
        <w:rPr>
          <w:color w:val="172033"/>
          <w:sz w:val="25"/>
        </w:rPr>
        <w:t>Scanvas combines the child's own artwork, browser access with no app, shared worlds, and a reusable engine for new themes. Competitors validate the category. Our question is whether this combination creates paid, repeat use.</w:t>
      </w:r>
    </w:p>
    <w:p w14:paraId="7AC1ADC4"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Jangan bilang "no competitors" atau "impossible to copy".</w:t>
      </w:r>
    </w:p>
    <w:p w14:paraId="73341F9A" w14:textId="77777777" w:rsidR="00C21F4C" w:rsidRDefault="007D56E8">
      <w:pPr>
        <w:keepNext/>
        <w:spacing w:before="240" w:after="60" w:line="240" w:lineRule="auto"/>
      </w:pPr>
      <w:r>
        <w:rPr>
          <w:rFonts w:ascii="Fredoka" w:eastAsia="Fredoka" w:hAnsi="Fredoka"/>
          <w:b/>
          <w:color w:val="7C3AED"/>
          <w:sz w:val="28"/>
        </w:rPr>
        <w:t xml:space="preserve">8  </w:t>
      </w:r>
      <w:r>
        <w:rPr>
          <w:rFonts w:ascii="Fredoka" w:eastAsia="Fredoka" w:hAnsi="Fredoka"/>
          <w:b/>
          <w:color w:val="172033"/>
          <w:sz w:val="28"/>
        </w:rPr>
        <w:t>Business model</w:t>
      </w:r>
      <w:r>
        <w:rPr>
          <w:rFonts w:ascii="Fredoka" w:eastAsia="Fredoka" w:hAnsi="Fredoka"/>
          <w:b/>
          <w:color w:val="5B21B6"/>
          <w:sz w:val="20"/>
        </w:rPr>
        <w:t xml:space="preserve">     S</w:t>
      </w:r>
      <w:r>
        <w:rPr>
          <w:color w:val="526078"/>
          <w:sz w:val="19"/>
        </w:rPr>
        <w:t xml:space="preserve">   ·   0:30 · s/d 4:05</w:t>
      </w:r>
    </w:p>
    <w:p w14:paraId="31AD4A43" w14:textId="77777777" w:rsidR="00C21F4C" w:rsidRDefault="007D56E8">
      <w:pPr>
        <w:keepNext/>
        <w:spacing w:after="100" w:line="312" w:lineRule="auto"/>
      </w:pPr>
      <w:r>
        <w:rPr>
          <w:color w:val="172033"/>
          <w:sz w:val="25"/>
        </w:rPr>
        <w:t>We start with paid sessions: a managed session for up to 30 children, at a test price of one million rupiah. We reach schools through direct outreach and a demo, and we validate paid booking, delivery cost, and rebooking.</w:t>
      </w:r>
    </w:p>
    <w:p w14:paraId="6006B4CB" w14:textId="77777777" w:rsidR="00C21F4C" w:rsidRDefault="007D56E8">
      <w:pPr>
        <w:keepNext/>
        <w:spacing w:after="100" w:line="312" w:lineRule="auto"/>
      </w:pPr>
      <w:r>
        <w:rPr>
          <w:color w:val="172033"/>
          <w:sz w:val="25"/>
        </w:rPr>
        <w:t>Alongside, a family pack at 49,000 rupiah, reached through short videos, the free trial, and WhatsApp orders. Both prices are commercial-testing assumptions.</w:t>
      </w:r>
    </w:p>
    <w:p w14:paraId="7C52C262" w14:textId="77777777" w:rsidR="00C21F4C" w:rsidRDefault="007D56E8">
      <w:pPr>
        <w:keepNext/>
        <w:spacing w:before="240" w:after="60" w:line="240" w:lineRule="auto"/>
      </w:pPr>
      <w:r>
        <w:rPr>
          <w:rFonts w:ascii="Fredoka" w:eastAsia="Fredoka" w:hAnsi="Fredoka"/>
          <w:b/>
          <w:color w:val="7C3AED"/>
          <w:sz w:val="28"/>
        </w:rPr>
        <w:t xml:space="preserve">9  </w:t>
      </w:r>
      <w:r>
        <w:rPr>
          <w:rFonts w:ascii="Fredoka" w:eastAsia="Fredoka" w:hAnsi="Fredoka"/>
          <w:b/>
          <w:color w:val="172033"/>
          <w:sz w:val="28"/>
        </w:rPr>
        <w:t>Team</w:t>
      </w:r>
      <w:r>
        <w:rPr>
          <w:rFonts w:ascii="Fredoka" w:eastAsia="Fredoka" w:hAnsi="Fredoka"/>
          <w:b/>
          <w:color w:val="5B21B6"/>
          <w:sz w:val="20"/>
        </w:rPr>
        <w:t xml:space="preserve">     H + S</w:t>
      </w:r>
      <w:r>
        <w:rPr>
          <w:color w:val="526078"/>
          <w:sz w:val="19"/>
        </w:rPr>
        <w:t xml:space="preserve">   ·   0:35 · s/d 4:40</w:t>
      </w:r>
    </w:p>
    <w:p w14:paraId="0DF8265C" w14:textId="77777777" w:rsidR="00C21F4C" w:rsidRDefault="007D56E8">
      <w:pPr>
        <w:keepNext/>
        <w:spacing w:after="100" w:line="312" w:lineRule="auto"/>
      </w:pPr>
      <w:r>
        <w:rPr>
          <w:rFonts w:ascii="Fredoka" w:eastAsia="Fredoka" w:hAnsi="Fredoka"/>
          <w:b/>
          <w:color w:val="1D4ED8"/>
          <w:sz w:val="25"/>
        </w:rPr>
        <w:t xml:space="preserve">H  </w:t>
      </w:r>
      <w:r>
        <w:rPr>
          <w:color w:val="172033"/>
          <w:sz w:val="25"/>
        </w:rPr>
        <w:t xml:space="preserve">I'm Haikal, CEO, with 60 percent. I lead product and company strategy, engineering, and the computer-vision scanning. </w:t>
      </w:r>
      <w:r>
        <w:rPr>
          <w:color w:val="92400E"/>
          <w:sz w:val="25"/>
          <w:highlight w:val="yellow"/>
        </w:rPr>
        <w:t>Isi satu kalimat pengalaman yang bisa diverifikasi. Kalau tidak ada, hapus.</w:t>
      </w:r>
    </w:p>
    <w:p w14:paraId="03E45B89" w14:textId="77777777" w:rsidR="00C21F4C" w:rsidRDefault="007D56E8">
      <w:pPr>
        <w:keepNext/>
        <w:spacing w:after="100" w:line="312" w:lineRule="auto"/>
      </w:pPr>
      <w:r>
        <w:rPr>
          <w:rFonts w:ascii="Fredoka" w:eastAsia="Fredoka" w:hAnsi="Fredoka"/>
          <w:b/>
          <w:color w:val="5B21B6"/>
          <w:sz w:val="25"/>
        </w:rPr>
        <w:t xml:space="preserve">S  </w:t>
      </w:r>
      <w:r>
        <w:rPr>
          <w:color w:val="172033"/>
          <w:sz w:val="25"/>
        </w:rPr>
        <w:t xml:space="preserve">And I'm Salsabila, CMO, with 40 percent. I lead brand, customer discovery, institutional outreach, and go-to-market. </w:t>
      </w:r>
      <w:r>
        <w:rPr>
          <w:color w:val="92400E"/>
          <w:sz w:val="25"/>
          <w:highlight w:val="yellow"/>
        </w:rPr>
        <w:t>Isi satu kalimat pengalaman yang bisa diverifikasi. Kalau tidak ada, hapus.</w:t>
      </w:r>
    </w:p>
    <w:p w14:paraId="6A984E84" w14:textId="77777777" w:rsidR="00C21F4C" w:rsidRDefault="007D56E8">
      <w:pPr>
        <w:keepNext/>
        <w:spacing w:after="100" w:line="312" w:lineRule="auto"/>
      </w:pPr>
      <w:r>
        <w:rPr>
          <w:rFonts w:ascii="Fredoka" w:eastAsia="Fredoka" w:hAnsi="Fredoka"/>
          <w:b/>
          <w:color w:val="1D4ED8"/>
          <w:sz w:val="25"/>
        </w:rPr>
        <w:t xml:space="preserve">H  </w:t>
      </w:r>
      <w:r>
        <w:rPr>
          <w:color w:val="172033"/>
          <w:sz w:val="25"/>
        </w:rPr>
        <w:t>Together we shipped a live product, two worlds, and our first pilot. Next we strengthen institutional sales and repeatable session delivery.</w:t>
      </w:r>
    </w:p>
    <w:p w14:paraId="7008FD2F"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Bobot tim 25% dari penilaian. Satu bukti konkret per founder lebih kuat daripada daftar jabatan.</w:t>
      </w:r>
    </w:p>
    <w:p w14:paraId="23E5EF1C" w14:textId="77777777" w:rsidR="00C21F4C" w:rsidRDefault="007D56E8">
      <w:pPr>
        <w:keepNext/>
        <w:spacing w:before="240" w:after="60" w:line="240" w:lineRule="auto"/>
      </w:pPr>
      <w:r>
        <w:rPr>
          <w:rFonts w:ascii="Fredoka" w:eastAsia="Fredoka" w:hAnsi="Fredoka"/>
          <w:b/>
          <w:color w:val="7C3AED"/>
          <w:sz w:val="28"/>
        </w:rPr>
        <w:t xml:space="preserve">10  </w:t>
      </w:r>
      <w:r>
        <w:rPr>
          <w:rFonts w:ascii="Fredoka" w:eastAsia="Fredoka" w:hAnsi="Fredoka"/>
          <w:b/>
          <w:color w:val="172033"/>
          <w:sz w:val="28"/>
        </w:rPr>
        <w:t>Roadmap</w:t>
      </w:r>
      <w:r>
        <w:rPr>
          <w:rFonts w:ascii="Fredoka" w:eastAsia="Fredoka" w:hAnsi="Fredoka"/>
          <w:b/>
          <w:color w:val="1D4ED8"/>
          <w:sz w:val="20"/>
        </w:rPr>
        <w:t xml:space="preserve">     H</w:t>
      </w:r>
      <w:r>
        <w:rPr>
          <w:color w:val="526078"/>
          <w:sz w:val="19"/>
        </w:rPr>
        <w:t xml:space="preserve">   ·   0:30 · s/d 5:10</w:t>
      </w:r>
    </w:p>
    <w:p w14:paraId="4712C28A" w14:textId="77777777" w:rsidR="00C21F4C" w:rsidRDefault="007D56E8">
      <w:pPr>
        <w:keepNext/>
        <w:spacing w:after="100" w:line="312" w:lineRule="auto"/>
      </w:pPr>
      <w:r>
        <w:rPr>
          <w:color w:val="172033"/>
          <w:sz w:val="25"/>
        </w:rPr>
        <w:t>Our roadmap has one rule: prove before we expand.</w:t>
      </w:r>
    </w:p>
    <w:p w14:paraId="35BDF8E8" w14:textId="77777777" w:rsidR="00C21F4C" w:rsidRDefault="007D56E8">
      <w:pPr>
        <w:keepNext/>
        <w:spacing w:after="100" w:line="312" w:lineRule="auto"/>
      </w:pPr>
      <w:r>
        <w:rPr>
          <w:color w:val="172033"/>
          <w:sz w:val="25"/>
        </w:rPr>
        <w:t>Months one to three, prove paid demand: test pricing, measure delivery cost and scan reliability, and begin paid sessions. Months four to six, prove repeat use: pilot Scanvas Studio and a three-lesson creative program, and measure rebooking and repeat purchase. Months seven to twelve, scale what works: 48 paid sessions, 600 packs, four worlds, and a partner-led localization pilot.</w:t>
      </w:r>
    </w:p>
    <w:p w14:paraId="5402AEC7" w14:textId="77777777" w:rsidR="00C21F4C" w:rsidRDefault="007D56E8">
      <w:pPr>
        <w:keepNext/>
        <w:spacing w:before="240" w:after="60" w:line="240" w:lineRule="auto"/>
      </w:pPr>
      <w:r>
        <w:rPr>
          <w:rFonts w:ascii="Fredoka" w:eastAsia="Fredoka" w:hAnsi="Fredoka"/>
          <w:b/>
          <w:color w:val="7C3AED"/>
          <w:sz w:val="28"/>
        </w:rPr>
        <w:t xml:space="preserve">11  </w:t>
      </w:r>
      <w:r>
        <w:rPr>
          <w:rFonts w:ascii="Fredoka" w:eastAsia="Fredoka" w:hAnsi="Fredoka"/>
          <w:b/>
          <w:color w:val="172033"/>
          <w:sz w:val="28"/>
        </w:rPr>
        <w:t>Economics and ask</w:t>
      </w:r>
      <w:r>
        <w:rPr>
          <w:rFonts w:ascii="Fredoka" w:eastAsia="Fredoka" w:hAnsi="Fredoka"/>
          <w:b/>
          <w:color w:val="1D4ED8"/>
          <w:sz w:val="20"/>
        </w:rPr>
        <w:t xml:space="preserve">     H</w:t>
      </w:r>
      <w:r>
        <w:rPr>
          <w:color w:val="526078"/>
          <w:sz w:val="19"/>
        </w:rPr>
        <w:t xml:space="preserve">   ·   0:40 · s/d 5:50</w:t>
      </w:r>
    </w:p>
    <w:p w14:paraId="05F7E19D" w14:textId="77777777" w:rsidR="00C21F4C" w:rsidRDefault="007D56E8">
      <w:pPr>
        <w:keepNext/>
        <w:spacing w:after="100" w:line="312" w:lineRule="auto"/>
      </w:pPr>
      <w:r>
        <w:rPr>
          <w:color w:val="172033"/>
          <w:sz w:val="25"/>
        </w:rPr>
        <w:t>Our test economics: a pack at 49,000 rupiah costs about 20,000 to deliver, a 59 percent contribution margin. A session at one million costs about 250,000: 75 percent.</w:t>
      </w:r>
    </w:p>
    <w:p w14:paraId="1196E4EF" w14:textId="77777777" w:rsidR="00C21F4C" w:rsidRDefault="007D56E8">
      <w:pPr>
        <w:keepNext/>
        <w:spacing w:after="100" w:line="312" w:lineRule="auto"/>
      </w:pPr>
      <w:r>
        <w:rPr>
          <w:color w:val="172033"/>
          <w:sz w:val="25"/>
        </w:rPr>
        <w:t>In our base case, 600 packs and 48 sessions bring 77.4 million rupiah in revenue and 53.4 million in contribution. We need 200 million rupiah for 12 months; almost half is founder time.</w:t>
      </w:r>
    </w:p>
    <w:p w14:paraId="64D94E55" w14:textId="77777777" w:rsidR="00C21F4C" w:rsidRDefault="007D56E8">
      <w:pPr>
        <w:keepNext/>
        <w:spacing w:after="100" w:line="312" w:lineRule="auto"/>
      </w:pPr>
      <w:r>
        <w:rPr>
          <w:color w:val="172033"/>
          <w:sz w:val="25"/>
        </w:rPr>
        <w:t>We don't claim CAC or LTV yet; this period is designed to measure them. The full projection and cash plan are in our appendix.</w:t>
      </w:r>
    </w:p>
    <w:p w14:paraId="7F9F04D7"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Semua angka adalah asumsi model founder (Sep 2026). Kalau ditanya kas: dengan Rp200M, kas di bulan 12 tetap positif (Rp68,7M konservatif, Rp95,4M base).</w:t>
      </w:r>
    </w:p>
    <w:p w14:paraId="1289B6E0" w14:textId="77777777" w:rsidR="00C21F4C" w:rsidRDefault="007D56E8">
      <w:pPr>
        <w:keepNext/>
        <w:spacing w:before="240" w:after="60" w:line="240" w:lineRule="auto"/>
      </w:pPr>
      <w:r>
        <w:rPr>
          <w:rFonts w:ascii="Fredoka" w:eastAsia="Fredoka" w:hAnsi="Fredoka"/>
          <w:b/>
          <w:color w:val="7C3AED"/>
          <w:sz w:val="28"/>
        </w:rPr>
        <w:t xml:space="preserve">12  </w:t>
      </w:r>
      <w:r>
        <w:rPr>
          <w:rFonts w:ascii="Fredoka" w:eastAsia="Fredoka" w:hAnsi="Fredoka"/>
          <w:b/>
          <w:color w:val="172033"/>
          <w:sz w:val="28"/>
        </w:rPr>
        <w:t>ITEC and Chaoyang</w:t>
      </w:r>
      <w:r>
        <w:rPr>
          <w:rFonts w:ascii="Fredoka" w:eastAsia="Fredoka" w:hAnsi="Fredoka"/>
          <w:b/>
          <w:color w:val="5B21B6"/>
          <w:sz w:val="20"/>
        </w:rPr>
        <w:t xml:space="preserve">     S</w:t>
      </w:r>
      <w:r>
        <w:rPr>
          <w:color w:val="526078"/>
          <w:sz w:val="19"/>
        </w:rPr>
        <w:t xml:space="preserve">   ·   0:40 · s/d 6:30</w:t>
      </w:r>
    </w:p>
    <w:p w14:paraId="48397223" w14:textId="77777777" w:rsidR="00C21F4C" w:rsidRDefault="007D56E8">
      <w:pPr>
        <w:keepNext/>
        <w:spacing w:after="100" w:line="312" w:lineRule="auto"/>
      </w:pPr>
      <w:r>
        <w:rPr>
          <w:color w:val="172033"/>
          <w:sz w:val="25"/>
        </w:rPr>
        <w:t>Through ITEC we want to validate three things. Institutional pilot partners for paid, repeatable sessions. Content and localization partners for local worlds.</w:t>
      </w:r>
    </w:p>
    <w:p w14:paraId="5EDC7C7C" w14:textId="77777777" w:rsidR="00C21F4C" w:rsidRDefault="007D56E8">
      <w:pPr>
        <w:keepNext/>
        <w:spacing w:after="100" w:line="312" w:lineRule="auto"/>
      </w:pPr>
      <w:r>
        <w:rPr>
          <w:color w:val="172033"/>
          <w:sz w:val="25"/>
        </w:rPr>
        <w:t>And a small, partner-led pilot in Chaoyang: one local partner, a Mandarin interface and one adapted theme, a session with 20 to 30 children, then we measure and decide. It is funded from our go-to-market and content budget, and we do not commit to a broader rollout without evidence.</w:t>
      </w:r>
    </w:p>
    <w:p w14:paraId="4BA07DBC" w14:textId="77777777" w:rsidR="00C21F4C" w:rsidRDefault="007D56E8">
      <w:pPr>
        <w:keepNext/>
        <w:spacing w:after="100" w:line="312" w:lineRule="auto"/>
      </w:pPr>
      <w:r>
        <w:rPr>
          <w:color w:val="172033"/>
          <w:sz w:val="25"/>
        </w:rPr>
        <w:t>Validate locally, adapt with a partner, expand only with evidence. Thank you.</w:t>
      </w:r>
    </w:p>
    <w:p w14:paraId="67046338" w14:textId="77777777" w:rsidR="00C21F4C" w:rsidRDefault="007D56E8">
      <w:pPr>
        <w:shd w:val="clear" w:color="auto" w:fill="F5F3FF"/>
        <w:spacing w:before="40" w:after="80"/>
      </w:pPr>
      <w:r>
        <w:rPr>
          <w:rFonts w:ascii="Fredoka" w:eastAsia="Fredoka" w:hAnsi="Fredoka"/>
          <w:b/>
          <w:color w:val="7C3AED"/>
          <w:sz w:val="19"/>
        </w:rPr>
        <w:t xml:space="preserve">Catatan: </w:t>
      </w:r>
      <w:r>
        <w:rPr>
          <w:color w:val="526078"/>
          <w:sz w:val="19"/>
        </w:rPr>
        <w:t>Belum ada mitra di Tiongkok; sebut sebagai rencana pilot. Total sekitar 6:30 pada 140 kata per menit. Kalau latihan melewati 6:45, potong kalimat terakhir di slide 11 dan kalimat tim yang belum diisi.</w:t>
      </w:r>
    </w:p>
    <w:p w14:paraId="2E5F57F3" w14:textId="77777777" w:rsidR="00C21F4C" w:rsidRDefault="007D56E8">
      <w:pPr>
        <w:keepNext/>
        <w:pageBreakBefore/>
        <w:spacing w:after="40"/>
      </w:pPr>
      <w:r>
        <w:rPr>
          <w:rFonts w:ascii="Fredoka" w:eastAsia="Fredoka" w:hAnsi="Fredoka"/>
          <w:b/>
          <w:color w:val="7C3AED"/>
          <w:sz w:val="17"/>
        </w:rPr>
        <w:t>BAGIAN 2</w:t>
      </w:r>
    </w:p>
    <w:p w14:paraId="1ABDE1BE" w14:textId="77777777" w:rsidR="00C21F4C" w:rsidRDefault="007D56E8">
      <w:pPr>
        <w:keepNext/>
        <w:spacing w:after="80" w:line="240" w:lineRule="auto"/>
      </w:pPr>
      <w:r>
        <w:rPr>
          <w:rFonts w:ascii="Fredoka" w:eastAsia="Fredoka" w:hAnsi="Fredoka"/>
          <w:b/>
          <w:color w:val="172033"/>
          <w:sz w:val="40"/>
        </w:rPr>
        <w:t>Pertanyaan yang mungkin keluar</w:t>
      </w:r>
    </w:p>
    <w:p w14:paraId="0189EF0C" w14:textId="77777777" w:rsidR="00C21F4C" w:rsidRDefault="007D56E8">
      <w:pPr>
        <w:spacing w:after="120"/>
      </w:pPr>
      <w:r>
        <w:rPr>
          <w:color w:val="526078"/>
          <w:sz w:val="21"/>
        </w:rPr>
        <w:t>Jawaban disusun 20–30 detik: jawab langsung, beri bukti, lalu sebut langkah berikutnya. Label H/S menunjukkan siapa sebaiknya menjawab.</w:t>
      </w:r>
    </w:p>
    <w:p w14:paraId="23A45B9B" w14:textId="77777777" w:rsidR="00C21F4C" w:rsidRDefault="007D56E8">
      <w:pPr>
        <w:keepNext/>
        <w:spacing w:before="240" w:after="80" w:line="240" w:lineRule="auto"/>
      </w:pPr>
      <w:r>
        <w:rPr>
          <w:rFonts w:ascii="Fredoka" w:eastAsia="Fredoka" w:hAnsi="Fredoka"/>
          <w:b/>
          <w:color w:val="5B21B6"/>
          <w:sz w:val="28"/>
        </w:rPr>
        <w:t>Produk &amp; teknologi</w:t>
      </w:r>
      <w:r>
        <w:rPr>
          <w:color w:val="526078"/>
          <w:sz w:val="19"/>
        </w:rPr>
        <w:t xml:space="preserve">   dijawab Haikal</w:t>
      </w:r>
    </w:p>
    <w:p w14:paraId="735AFE48" w14:textId="77777777" w:rsidR="00C21F4C" w:rsidRDefault="007D56E8">
      <w:pPr>
        <w:keepNext/>
        <w:spacing w:before="120" w:after="40" w:line="264" w:lineRule="auto"/>
      </w:pPr>
      <w:r>
        <w:rPr>
          <w:rFonts w:ascii="Fredoka" w:eastAsia="Fredoka" w:hAnsi="Fredoka"/>
          <w:b/>
          <w:color w:val="7C3AED"/>
          <w:sz w:val="23"/>
        </w:rPr>
        <w:t xml:space="preserve">Q1.  </w:t>
      </w:r>
      <w:r>
        <w:rPr>
          <w:rFonts w:ascii="Fredoka" w:eastAsia="Fredoka" w:hAnsi="Fredoka"/>
          <w:b/>
          <w:color w:val="172033"/>
          <w:sz w:val="23"/>
        </w:rPr>
        <w:t>How does the scanning actually work? What if the photo is bad?</w:t>
      </w:r>
      <w:r>
        <w:rPr>
          <w:color w:val="526078"/>
          <w:sz w:val="18"/>
        </w:rPr>
        <w:t xml:space="preserve">   [H]</w:t>
      </w:r>
    </w:p>
    <w:p w14:paraId="04DA059C" w14:textId="77777777" w:rsidR="00C21F4C" w:rsidRDefault="007D56E8">
      <w:pPr>
        <w:keepNext/>
        <w:spacing w:after="60" w:line="288" w:lineRule="auto"/>
        <w:ind w:left="340"/>
      </w:pPr>
      <w:r>
        <w:rPr>
          <w:color w:val="172033"/>
        </w:rPr>
        <w:t>Every sheet has four printed markers. Our backend detects them, corrects the perspective, crops the page, and extracts the drawing, which then becomes the animated character in the browser. If the photo is too dark or cut off, the user simply retakes it. Scan reliability and recovery are exactly what we measure in months one to three.</w:t>
      </w:r>
    </w:p>
    <w:p w14:paraId="3B15EDB1" w14:textId="77777777" w:rsidR="00C21F4C" w:rsidRDefault="007D56E8">
      <w:pPr>
        <w:spacing w:after="60"/>
        <w:ind w:left="340"/>
      </w:pPr>
      <w:r>
        <w:rPr>
          <w:b/>
          <w:color w:val="526078"/>
          <w:sz w:val="19"/>
        </w:rPr>
        <w:t>Kalau didesak soal angka:</w:t>
      </w:r>
      <w:r>
        <w:rPr>
          <w:color w:val="526078"/>
          <w:sz w:val="19"/>
        </w:rPr>
        <w:t xml:space="preserve"> target internal kami 95% scan berhasil; angka saat ini </w:t>
      </w:r>
      <w:r>
        <w:rPr>
          <w:color w:val="92400E"/>
          <w:sz w:val="19"/>
          <w:highlight w:val="yellow"/>
        </w:rPr>
        <w:t>isi kalau sudah diukur, kalau belum katakan belum diukur sistematis</w:t>
      </w:r>
      <w:r>
        <w:rPr>
          <w:color w:val="526078"/>
          <w:sz w:val="19"/>
        </w:rPr>
        <w:t>.</w:t>
      </w:r>
    </w:p>
    <w:p w14:paraId="534C65BC" w14:textId="77777777" w:rsidR="00C21F4C" w:rsidRDefault="007D56E8">
      <w:pPr>
        <w:keepNext/>
        <w:spacing w:before="120" w:after="40" w:line="264" w:lineRule="auto"/>
      </w:pPr>
      <w:r>
        <w:rPr>
          <w:rFonts w:ascii="Fredoka" w:eastAsia="Fredoka" w:hAnsi="Fredoka"/>
          <w:b/>
          <w:color w:val="7C3AED"/>
          <w:sz w:val="23"/>
        </w:rPr>
        <w:t xml:space="preserve">Q2.  </w:t>
      </w:r>
      <w:r>
        <w:rPr>
          <w:rFonts w:ascii="Fredoka" w:eastAsia="Fredoka" w:hAnsi="Fredoka"/>
          <w:b/>
          <w:color w:val="172033"/>
          <w:sz w:val="23"/>
        </w:rPr>
        <w:t>Is this AI? Is the technology proprietary?</w:t>
      </w:r>
      <w:r>
        <w:rPr>
          <w:color w:val="526078"/>
          <w:sz w:val="18"/>
        </w:rPr>
        <w:t xml:space="preserve">   [H]</w:t>
      </w:r>
    </w:p>
    <w:p w14:paraId="34E7AD3F" w14:textId="77777777" w:rsidR="00C21F4C" w:rsidRDefault="007D56E8">
      <w:pPr>
        <w:keepNext/>
        <w:spacing w:after="60" w:line="288" w:lineRule="auto"/>
        <w:ind w:left="340"/>
      </w:pPr>
      <w:r>
        <w:rPr>
          <w:color w:val="172033"/>
        </w:rPr>
        <w:t>It is a computer-vision pipeline: marker detection, perspective correction, and object extraction, connected to an interactive web runtime. We do not claim proprietary AI. What we built is the end-to-end pipeline and content system, so a new theme reuses the same scanning and animation instead of starting from zero.</w:t>
      </w:r>
    </w:p>
    <w:p w14:paraId="36EE1C75" w14:textId="77777777" w:rsidR="00C21F4C" w:rsidRDefault="007D56E8">
      <w:pPr>
        <w:shd w:val="clear" w:color="auto" w:fill="FEF3C7"/>
        <w:spacing w:after="60"/>
        <w:ind w:left="340"/>
      </w:pPr>
      <w:r>
        <w:rPr>
          <w:color w:val="92400E"/>
          <w:sz w:val="19"/>
        </w:rPr>
        <w:t>Hindari: "proprietary AI", "patented", "impossible to copy".</w:t>
      </w:r>
    </w:p>
    <w:p w14:paraId="67C694C9" w14:textId="77777777" w:rsidR="00C21F4C" w:rsidRDefault="007D56E8">
      <w:pPr>
        <w:keepNext/>
        <w:spacing w:before="120" w:after="40" w:line="264" w:lineRule="auto"/>
      </w:pPr>
      <w:r>
        <w:rPr>
          <w:rFonts w:ascii="Fredoka" w:eastAsia="Fredoka" w:hAnsi="Fredoka"/>
          <w:b/>
          <w:color w:val="7C3AED"/>
          <w:sz w:val="23"/>
        </w:rPr>
        <w:t xml:space="preserve">Q3.  </w:t>
      </w:r>
      <w:r>
        <w:rPr>
          <w:rFonts w:ascii="Fredoka" w:eastAsia="Fredoka" w:hAnsi="Fredoka"/>
          <w:b/>
          <w:color w:val="172033"/>
          <w:sz w:val="23"/>
        </w:rPr>
        <w:t>Why a browser instead of an app?</w:t>
      </w:r>
      <w:r>
        <w:rPr>
          <w:color w:val="526078"/>
          <w:sz w:val="18"/>
        </w:rPr>
        <w:t xml:space="preserve">   [H]</w:t>
      </w:r>
    </w:p>
    <w:p w14:paraId="4846CC85" w14:textId="77777777" w:rsidR="00C21F4C" w:rsidRDefault="007D56E8">
      <w:pPr>
        <w:spacing w:after="60" w:line="288" w:lineRule="auto"/>
        <w:ind w:left="340"/>
      </w:pPr>
      <w:r>
        <w:rPr>
          <w:color w:val="172033"/>
        </w:rPr>
        <w:t>Schools and parents should not have to install anything to try it. A QR code or a link is enough, on a phone or a laptop. The trade-off is that we do not use device-level AR. For a classroom session, low friction matters more to us.</w:t>
      </w:r>
    </w:p>
    <w:p w14:paraId="5F20DA90" w14:textId="77777777" w:rsidR="00C21F4C" w:rsidRDefault="007D56E8">
      <w:pPr>
        <w:keepNext/>
        <w:spacing w:before="120" w:after="40" w:line="264" w:lineRule="auto"/>
      </w:pPr>
      <w:r>
        <w:rPr>
          <w:rFonts w:ascii="Fredoka" w:eastAsia="Fredoka" w:hAnsi="Fredoka"/>
          <w:b/>
          <w:color w:val="7C3AED"/>
          <w:sz w:val="23"/>
        </w:rPr>
        <w:t xml:space="preserve">Q4.  </w:t>
      </w:r>
      <w:r>
        <w:rPr>
          <w:rFonts w:ascii="Fredoka" w:eastAsia="Fredoka" w:hAnsi="Fredoka"/>
          <w:b/>
          <w:color w:val="172033"/>
          <w:sz w:val="23"/>
        </w:rPr>
        <w:t>Is Scanvas a 3D animation platform?</w:t>
      </w:r>
      <w:r>
        <w:rPr>
          <w:color w:val="526078"/>
          <w:sz w:val="18"/>
        </w:rPr>
        <w:t xml:space="preserve">   [H]</w:t>
      </w:r>
    </w:p>
    <w:p w14:paraId="0A6DB4C3" w14:textId="77777777" w:rsidR="00C21F4C" w:rsidRDefault="007D56E8">
      <w:pPr>
        <w:keepNext/>
        <w:spacing w:after="60" w:line="288" w:lineRule="auto"/>
        <w:ind w:left="340"/>
      </w:pPr>
      <w:r>
        <w:rPr>
          <w:color w:val="172033"/>
        </w:rPr>
        <w:t>No. Our worlds are animated illustrations in the browser, and the child's drawing becomes the animated character. That keeps it light enough for any phone or school laptop. The value is that the character is the child's own.</w:t>
      </w:r>
    </w:p>
    <w:p w14:paraId="2DBC4647" w14:textId="77777777" w:rsidR="00C21F4C" w:rsidRDefault="007D56E8">
      <w:pPr>
        <w:spacing w:after="60"/>
        <w:ind w:left="340"/>
      </w:pPr>
      <w:r>
        <w:rPr>
          <w:b/>
          <w:color w:val="526078"/>
          <w:sz w:val="19"/>
        </w:rPr>
        <w:t>Pastikan sesuai produk:</w:t>
      </w:r>
      <w:r>
        <w:rPr>
          <w:color w:val="526078"/>
          <w:sz w:val="19"/>
        </w:rPr>
        <w:t xml:space="preserve"> kalau ada elemen 3D di dunia Scanvas, sesuaikan jawaban ini.</w:t>
      </w:r>
    </w:p>
    <w:p w14:paraId="2AE0D66E" w14:textId="77777777" w:rsidR="00C21F4C" w:rsidRDefault="007D56E8">
      <w:pPr>
        <w:keepNext/>
        <w:spacing w:before="120" w:after="40" w:line="264" w:lineRule="auto"/>
      </w:pPr>
      <w:r>
        <w:rPr>
          <w:rFonts w:ascii="Fredoka" w:eastAsia="Fredoka" w:hAnsi="Fredoka"/>
          <w:b/>
          <w:color w:val="7C3AED"/>
          <w:sz w:val="23"/>
        </w:rPr>
        <w:t xml:space="preserve">Q5.  </w:t>
      </w:r>
      <w:r>
        <w:rPr>
          <w:rFonts w:ascii="Fredoka" w:eastAsia="Fredoka" w:hAnsi="Fredoka"/>
          <w:b/>
          <w:color w:val="172033"/>
          <w:sz w:val="23"/>
        </w:rPr>
        <w:t>There are ocean and vehicle worlds today. Where are the land and air animals?</w:t>
      </w:r>
      <w:r>
        <w:rPr>
          <w:color w:val="526078"/>
          <w:sz w:val="18"/>
        </w:rPr>
        <w:t xml:space="preserve">   [H]</w:t>
      </w:r>
    </w:p>
    <w:p w14:paraId="0E8EFC20" w14:textId="77777777" w:rsidR="00C21F4C" w:rsidRDefault="007D56E8">
      <w:pPr>
        <w:spacing w:after="60" w:line="288" w:lineRule="auto"/>
        <w:ind w:left="340"/>
      </w:pPr>
      <w:r>
        <w:rPr>
          <w:color w:val="172033"/>
        </w:rPr>
        <w:t>Ocean and Vehicle are live today. More animal worlds, such as land and air, are next: our plan funds going from two to four worlds, and each new world reuses the same scanning and animation pipeline.</w:t>
      </w:r>
    </w:p>
    <w:p w14:paraId="1E6B1A04" w14:textId="77777777" w:rsidR="00C21F4C" w:rsidRDefault="007D56E8">
      <w:pPr>
        <w:keepNext/>
        <w:spacing w:before="120" w:after="40" w:line="264" w:lineRule="auto"/>
      </w:pPr>
      <w:r>
        <w:rPr>
          <w:rFonts w:ascii="Fredoka" w:eastAsia="Fredoka" w:hAnsi="Fredoka"/>
          <w:b/>
          <w:color w:val="7C3AED"/>
          <w:sz w:val="23"/>
        </w:rPr>
        <w:t xml:space="preserve">Q6.  </w:t>
      </w:r>
      <w:r>
        <w:rPr>
          <w:rFonts w:ascii="Fredoka" w:eastAsia="Fredoka" w:hAnsi="Fredoka"/>
          <w:b/>
          <w:color w:val="172033"/>
          <w:sz w:val="23"/>
        </w:rPr>
        <w:t>What does "shared world" mean in practice?</w:t>
      </w:r>
      <w:r>
        <w:rPr>
          <w:color w:val="526078"/>
          <w:sz w:val="18"/>
        </w:rPr>
        <w:t xml:space="preserve">   [H]</w:t>
      </w:r>
    </w:p>
    <w:p w14:paraId="0DD1BC62" w14:textId="77777777" w:rsidR="00C21F4C" w:rsidRDefault="007D56E8">
      <w:pPr>
        <w:spacing w:after="60" w:line="288" w:lineRule="auto"/>
        <w:ind w:left="340"/>
      </w:pPr>
      <w:r>
        <w:rPr>
          <w:color w:val="172033"/>
        </w:rPr>
        <w:t>Every scanned drawing joins the same world. In a session, the whole group's fish swim together in one ocean, so each child finds their own character among their friends'. That shared moment is what we want to test for repeat use.</w:t>
      </w:r>
    </w:p>
    <w:p w14:paraId="4234C688" w14:textId="77777777" w:rsidR="00C21F4C" w:rsidRDefault="007D56E8">
      <w:pPr>
        <w:keepNext/>
        <w:spacing w:before="120" w:after="40" w:line="264" w:lineRule="auto"/>
      </w:pPr>
      <w:r>
        <w:rPr>
          <w:rFonts w:ascii="Fredoka" w:eastAsia="Fredoka" w:hAnsi="Fredoka"/>
          <w:b/>
          <w:color w:val="7C3AED"/>
          <w:sz w:val="23"/>
        </w:rPr>
        <w:t xml:space="preserve">Q7.  </w:t>
      </w:r>
      <w:r>
        <w:rPr>
          <w:rFonts w:ascii="Fredoka" w:eastAsia="Fredoka" w:hAnsi="Fredoka"/>
          <w:b/>
          <w:color w:val="172033"/>
          <w:sz w:val="23"/>
        </w:rPr>
        <w:t>How hard is it to add a new world?</w:t>
      </w:r>
      <w:r>
        <w:rPr>
          <w:color w:val="526078"/>
          <w:sz w:val="18"/>
        </w:rPr>
        <w:t xml:space="preserve">   [H]</w:t>
      </w:r>
    </w:p>
    <w:p w14:paraId="7DB11B74" w14:textId="77777777" w:rsidR="00C21F4C" w:rsidRDefault="007D56E8">
      <w:pPr>
        <w:spacing w:after="60" w:line="288" w:lineRule="auto"/>
        <w:ind w:left="340"/>
      </w:pPr>
      <w:r>
        <w:rPr>
          <w:color w:val="172033"/>
        </w:rPr>
        <w:t>The scanning, extraction, and animation pipeline is reused. The new work is the content: the printable sheet, the illustrations, movement, sounds, and facts. Our plan budgets 20 million rupiah to go from two to four worlds.</w:t>
      </w:r>
    </w:p>
    <w:p w14:paraId="0E773F5C" w14:textId="77777777" w:rsidR="00C21F4C" w:rsidRDefault="007D56E8">
      <w:pPr>
        <w:keepNext/>
        <w:spacing w:before="240" w:after="80" w:line="240" w:lineRule="auto"/>
      </w:pPr>
      <w:r>
        <w:rPr>
          <w:rFonts w:ascii="Fredoka" w:eastAsia="Fredoka" w:hAnsi="Fredoka"/>
          <w:b/>
          <w:color w:val="5B21B6"/>
          <w:sz w:val="28"/>
        </w:rPr>
        <w:t>Traction &amp; validasi</w:t>
      </w:r>
    </w:p>
    <w:p w14:paraId="0FC6569C" w14:textId="77777777" w:rsidR="00C21F4C" w:rsidRDefault="007D56E8">
      <w:pPr>
        <w:keepNext/>
        <w:spacing w:before="120" w:after="40" w:line="264" w:lineRule="auto"/>
      </w:pPr>
      <w:r>
        <w:rPr>
          <w:rFonts w:ascii="Fredoka" w:eastAsia="Fredoka" w:hAnsi="Fredoka"/>
          <w:b/>
          <w:color w:val="7C3AED"/>
          <w:sz w:val="23"/>
        </w:rPr>
        <w:t xml:space="preserve">Q8.  </w:t>
      </w:r>
      <w:r>
        <w:rPr>
          <w:rFonts w:ascii="Fredoka" w:eastAsia="Fredoka" w:hAnsi="Fredoka"/>
          <w:b/>
          <w:color w:val="172033"/>
          <w:sz w:val="23"/>
        </w:rPr>
        <w:t>Did the 30 children or the TPA pay?</w:t>
      </w:r>
      <w:r>
        <w:rPr>
          <w:color w:val="526078"/>
          <w:sz w:val="18"/>
        </w:rPr>
        <w:t xml:space="preserve">   [S]</w:t>
      </w:r>
    </w:p>
    <w:p w14:paraId="46F55C43" w14:textId="77777777" w:rsidR="00C21F4C" w:rsidRDefault="007D56E8">
      <w:pPr>
        <w:spacing w:after="60" w:line="288" w:lineRule="auto"/>
        <w:ind w:left="340"/>
      </w:pPr>
      <w:r>
        <w:rPr>
          <w:color w:val="172033"/>
        </w:rPr>
        <w:t>No. The pilot was free, and we are pre-revenue. Its purpose was to see the experience work with real children in a real setting and to learn what to fix. Paid sessions are the first step of our 12-month plan.</w:t>
      </w:r>
    </w:p>
    <w:p w14:paraId="4DE15C04" w14:textId="77777777" w:rsidR="00C21F4C" w:rsidRDefault="007D56E8">
      <w:pPr>
        <w:keepNext/>
        <w:spacing w:before="120" w:after="40" w:line="264" w:lineRule="auto"/>
      </w:pPr>
      <w:r>
        <w:rPr>
          <w:rFonts w:ascii="Fredoka" w:eastAsia="Fredoka" w:hAnsi="Fredoka"/>
          <w:b/>
          <w:color w:val="7C3AED"/>
          <w:sz w:val="23"/>
        </w:rPr>
        <w:t xml:space="preserve">Q9.  </w:t>
      </w:r>
      <w:r>
        <w:rPr>
          <w:rFonts w:ascii="Fredoka" w:eastAsia="Fredoka" w:hAnsi="Fredoka"/>
          <w:b/>
          <w:color w:val="172033"/>
          <w:sz w:val="23"/>
        </w:rPr>
        <w:t>What exactly did you learn from the pilot?</w:t>
      </w:r>
      <w:r>
        <w:rPr>
          <w:color w:val="526078"/>
          <w:sz w:val="18"/>
        </w:rPr>
        <w:t xml:space="preserve">   [S]</w:t>
      </w:r>
    </w:p>
    <w:p w14:paraId="5993F1F3" w14:textId="77777777" w:rsidR="00C21F4C" w:rsidRDefault="007D56E8">
      <w:pPr>
        <w:keepNext/>
        <w:spacing w:after="60" w:line="288" w:lineRule="auto"/>
        <w:ind w:left="340"/>
      </w:pPr>
      <w:r>
        <w:rPr>
          <w:color w:val="172033"/>
        </w:rPr>
        <w:t>Feedback gave us five product priorities. We shipped two: a larger interactive world, and a digital trial so families can try before buying. Three are in development: bulk processing of many drawings for group sessions, a story and learning space, and additional worlds.</w:t>
      </w:r>
    </w:p>
    <w:p w14:paraId="1BB5D1B8" w14:textId="77777777" w:rsidR="00C21F4C" w:rsidRDefault="007D56E8">
      <w:pPr>
        <w:spacing w:after="60"/>
        <w:ind w:left="340"/>
      </w:pPr>
      <w:r>
        <w:rPr>
          <w:b/>
          <w:color w:val="526078"/>
          <w:sz w:val="19"/>
        </w:rPr>
        <w:t>Tambahkan satu observasi nyata</w:t>
      </w:r>
      <w:r>
        <w:rPr>
          <w:color w:val="526078"/>
          <w:sz w:val="19"/>
        </w:rPr>
        <w:t xml:space="preserve"> dari sesi, misalnya apa yang anak lakukan saat melihat karakternya: </w:t>
      </w:r>
      <w:r>
        <w:rPr>
          <w:color w:val="92400E"/>
          <w:sz w:val="19"/>
          <w:highlight w:val="yellow"/>
        </w:rPr>
        <w:t>isi dari pengalaman kalian</w:t>
      </w:r>
      <w:r>
        <w:rPr>
          <w:color w:val="526078"/>
          <w:sz w:val="19"/>
        </w:rPr>
        <w:t>.</w:t>
      </w:r>
    </w:p>
    <w:p w14:paraId="293B3C8A" w14:textId="77777777" w:rsidR="00C21F4C" w:rsidRDefault="007D56E8">
      <w:pPr>
        <w:keepNext/>
        <w:spacing w:before="120" w:after="40" w:line="264" w:lineRule="auto"/>
      </w:pPr>
      <w:r>
        <w:rPr>
          <w:rFonts w:ascii="Fredoka" w:eastAsia="Fredoka" w:hAnsi="Fredoka"/>
          <w:b/>
          <w:color w:val="7C3AED"/>
          <w:sz w:val="23"/>
        </w:rPr>
        <w:t xml:space="preserve">Q10.  </w:t>
      </w:r>
      <w:r>
        <w:rPr>
          <w:rFonts w:ascii="Fredoka" w:eastAsia="Fredoka" w:hAnsi="Fredoka"/>
          <w:b/>
          <w:color w:val="172033"/>
          <w:sz w:val="23"/>
        </w:rPr>
        <w:t>Is there any evidence children come back or want to use it again?</w:t>
      </w:r>
      <w:r>
        <w:rPr>
          <w:color w:val="526078"/>
          <w:sz w:val="18"/>
        </w:rPr>
        <w:t xml:space="preserve">   [S]</w:t>
      </w:r>
    </w:p>
    <w:p w14:paraId="608E328D" w14:textId="77777777" w:rsidR="00C21F4C" w:rsidRDefault="007D56E8">
      <w:pPr>
        <w:spacing w:after="60" w:line="288" w:lineRule="auto"/>
        <w:ind w:left="340"/>
      </w:pPr>
      <w:r>
        <w:rPr>
          <w:color w:val="172033"/>
        </w:rPr>
        <w:t>Not yet. The pilot was a single session, so we did not measure repeat use. That is the biggest open question, and it is exactly what months four to six test: second creation, next-lesson start, and rebooking, measured separately for families and institutions.</w:t>
      </w:r>
    </w:p>
    <w:p w14:paraId="4A3642CF" w14:textId="77777777" w:rsidR="00C21F4C" w:rsidRDefault="007D56E8">
      <w:pPr>
        <w:keepNext/>
        <w:spacing w:before="120" w:after="40" w:line="264" w:lineRule="auto"/>
      </w:pPr>
      <w:r>
        <w:rPr>
          <w:rFonts w:ascii="Fredoka" w:eastAsia="Fredoka" w:hAnsi="Fredoka"/>
          <w:b/>
          <w:color w:val="7C3AED"/>
          <w:sz w:val="23"/>
        </w:rPr>
        <w:t xml:space="preserve">Q11.  </w:t>
      </w:r>
      <w:r>
        <w:rPr>
          <w:rFonts w:ascii="Fredoka" w:eastAsia="Fredoka" w:hAnsi="Fredoka"/>
          <w:b/>
          <w:color w:val="172033"/>
          <w:sz w:val="23"/>
        </w:rPr>
        <w:t>Do you have paying customers, letters of intent, or a waiting list?</w:t>
      </w:r>
      <w:r>
        <w:rPr>
          <w:color w:val="526078"/>
          <w:sz w:val="18"/>
        </w:rPr>
        <w:t xml:space="preserve">   [S]</w:t>
      </w:r>
    </w:p>
    <w:p w14:paraId="1EADD525" w14:textId="77777777" w:rsidR="00C21F4C" w:rsidRDefault="007D56E8">
      <w:pPr>
        <w:spacing w:after="60" w:line="288" w:lineRule="auto"/>
        <w:ind w:left="340"/>
      </w:pPr>
      <w:r>
        <w:rPr>
          <w:color w:val="172033"/>
        </w:rPr>
        <w:t xml:space="preserve">No paying customers yet. </w:t>
      </w:r>
      <w:r>
        <w:rPr>
          <w:color w:val="92400E"/>
          <w:highlight w:val="yellow"/>
        </w:rPr>
        <w:t>Kalau ada TPA atau sekolah yang menyatakan minat lanjutan, secara tertulis atau lisan, sebut di sini dengan jujur seberapa kuat minatnya.</w:t>
      </w:r>
    </w:p>
    <w:p w14:paraId="0DD6AD08" w14:textId="77777777" w:rsidR="00C21F4C" w:rsidRDefault="007D56E8">
      <w:pPr>
        <w:keepNext/>
        <w:spacing w:before="120" w:after="40" w:line="264" w:lineRule="auto"/>
      </w:pPr>
      <w:r>
        <w:rPr>
          <w:rFonts w:ascii="Fredoka" w:eastAsia="Fredoka" w:hAnsi="Fredoka"/>
          <w:b/>
          <w:color w:val="7C3AED"/>
          <w:sz w:val="23"/>
        </w:rPr>
        <w:t xml:space="preserve">Q12.  </w:t>
      </w:r>
      <w:r>
        <w:rPr>
          <w:rFonts w:ascii="Fredoka" w:eastAsia="Fredoka" w:hAnsi="Fredoka"/>
          <w:b/>
          <w:color w:val="172033"/>
          <w:sz w:val="23"/>
        </w:rPr>
        <w:t>How was the pilot run?</w:t>
      </w:r>
      <w:r>
        <w:rPr>
          <w:color w:val="526078"/>
          <w:sz w:val="18"/>
        </w:rPr>
        <w:t xml:space="preserve">   [S]</w:t>
      </w:r>
    </w:p>
    <w:p w14:paraId="7FB8D568" w14:textId="77777777" w:rsidR="00C21F4C" w:rsidRDefault="007D56E8">
      <w:pPr>
        <w:spacing w:after="60" w:line="288" w:lineRule="auto"/>
        <w:ind w:left="340"/>
      </w:pPr>
      <w:r>
        <w:rPr>
          <w:color w:val="172033"/>
        </w:rPr>
        <w:t xml:space="preserve">We ran one session at a TPA in D.I. Yogyakarta with 30 children. </w:t>
      </w:r>
      <w:r>
        <w:rPr>
          <w:color w:val="92400E"/>
          <w:highlight w:val="yellow"/>
        </w:rPr>
        <w:t>Isi: tanggal, durasi sesi, siapa fasilitatornya, bagaimana TPA direkrut.</w:t>
      </w:r>
      <w:r>
        <w:rPr>
          <w:color w:val="172033"/>
        </w:rPr>
        <w:t xml:space="preserve"> Children colored printed sheets, we scanned the drawings, and the characters appeared in the ocean world.</w:t>
      </w:r>
    </w:p>
    <w:p w14:paraId="70DFFE40" w14:textId="77777777" w:rsidR="00C21F4C" w:rsidRDefault="007D56E8">
      <w:pPr>
        <w:keepNext/>
        <w:spacing w:before="240" w:after="80" w:line="240" w:lineRule="auto"/>
      </w:pPr>
      <w:r>
        <w:rPr>
          <w:rFonts w:ascii="Fredoka" w:eastAsia="Fredoka" w:hAnsi="Fredoka"/>
          <w:b/>
          <w:color w:val="5B21B6"/>
          <w:sz w:val="28"/>
        </w:rPr>
        <w:t>Pasar &amp; pelanggan</w:t>
      </w:r>
    </w:p>
    <w:p w14:paraId="5C29C6AC" w14:textId="77777777" w:rsidR="00C21F4C" w:rsidRDefault="007D56E8">
      <w:pPr>
        <w:keepNext/>
        <w:spacing w:before="120" w:after="40" w:line="264" w:lineRule="auto"/>
      </w:pPr>
      <w:r>
        <w:rPr>
          <w:rFonts w:ascii="Fredoka" w:eastAsia="Fredoka" w:hAnsi="Fredoka"/>
          <w:b/>
          <w:color w:val="7C3AED"/>
          <w:sz w:val="23"/>
        </w:rPr>
        <w:t xml:space="preserve">Q13.  </w:t>
      </w:r>
      <w:r>
        <w:rPr>
          <w:rFonts w:ascii="Fredoka" w:eastAsia="Fredoka" w:hAnsi="Fredoka"/>
          <w:b/>
          <w:color w:val="172033"/>
          <w:sz w:val="23"/>
        </w:rPr>
        <w:t>Why start with institutions instead of parents?</w:t>
      </w:r>
      <w:r>
        <w:rPr>
          <w:color w:val="526078"/>
          <w:sz w:val="18"/>
        </w:rPr>
        <w:t xml:space="preserve">   [S]</w:t>
      </w:r>
    </w:p>
    <w:p w14:paraId="49B7A434" w14:textId="77777777" w:rsidR="00C21F4C" w:rsidRDefault="007D56E8">
      <w:pPr>
        <w:spacing w:after="60" w:line="288" w:lineRule="auto"/>
        <w:ind w:left="340"/>
      </w:pPr>
      <w:r>
        <w:rPr>
          <w:color w:val="172033"/>
        </w:rPr>
        <w:t>One buying decision reaches up to 30 children, an adult facilitator makes scanning reliable, and that is the setting where we already ran our pilot. Families stay as a second path through packs and the free trial.</w:t>
      </w:r>
    </w:p>
    <w:p w14:paraId="25233210" w14:textId="77777777" w:rsidR="00C21F4C" w:rsidRDefault="007D56E8">
      <w:pPr>
        <w:keepNext/>
        <w:spacing w:before="120" w:after="40" w:line="264" w:lineRule="auto"/>
      </w:pPr>
      <w:r>
        <w:rPr>
          <w:rFonts w:ascii="Fredoka" w:eastAsia="Fredoka" w:hAnsi="Fredoka"/>
          <w:b/>
          <w:color w:val="7C3AED"/>
          <w:sz w:val="23"/>
        </w:rPr>
        <w:t xml:space="preserve">Q14.  </w:t>
      </w:r>
      <w:r>
        <w:rPr>
          <w:rFonts w:ascii="Fredoka" w:eastAsia="Fredoka" w:hAnsi="Fredoka"/>
          <w:b/>
          <w:color w:val="172033"/>
          <w:sz w:val="23"/>
        </w:rPr>
        <w:t>Is 7,123 schools your market? What is your realistic share?</w:t>
      </w:r>
      <w:r>
        <w:rPr>
          <w:color w:val="526078"/>
          <w:sz w:val="18"/>
        </w:rPr>
        <w:t xml:space="preserve">   [S]</w:t>
      </w:r>
    </w:p>
    <w:p w14:paraId="52445B1D" w14:textId="77777777" w:rsidR="00C21F4C" w:rsidRDefault="007D56E8">
      <w:pPr>
        <w:spacing w:after="60" w:line="288" w:lineRule="auto"/>
        <w:ind w:left="340"/>
      </w:pPr>
      <w:r>
        <w:rPr>
          <w:color w:val="172033"/>
        </w:rPr>
        <w:t>No. 420,886 is our total addressable market, 62,797 in Central Java and Yogyakarta is serviceable, and Yogyakarta with 7,123 units is our beachhead because we already piloted there. These counts describe coverage, not demand. Our realistic year-one target is 48 paid sessions, a transaction target, not 48 unique institutions.</w:t>
      </w:r>
    </w:p>
    <w:p w14:paraId="2368566E" w14:textId="77777777" w:rsidR="00C21F4C" w:rsidRDefault="007D56E8">
      <w:pPr>
        <w:keepNext/>
        <w:spacing w:before="120" w:after="40" w:line="264" w:lineRule="auto"/>
      </w:pPr>
      <w:r>
        <w:rPr>
          <w:rFonts w:ascii="Fredoka" w:eastAsia="Fredoka" w:hAnsi="Fredoka"/>
          <w:b/>
          <w:color w:val="7C3AED"/>
          <w:sz w:val="23"/>
        </w:rPr>
        <w:t xml:space="preserve">Q15.  </w:t>
      </w:r>
      <w:r>
        <w:rPr>
          <w:rFonts w:ascii="Fredoka" w:eastAsia="Fredoka" w:hAnsi="Fredoka"/>
          <w:b/>
          <w:color w:val="172033"/>
          <w:sz w:val="23"/>
        </w:rPr>
        <w:t>Can a PAUD or TPA afford one million rupiah?</w:t>
      </w:r>
      <w:r>
        <w:rPr>
          <w:color w:val="526078"/>
          <w:sz w:val="18"/>
        </w:rPr>
        <w:t xml:space="preserve">   [S]</w:t>
      </w:r>
    </w:p>
    <w:p w14:paraId="74C88D34" w14:textId="77777777" w:rsidR="00C21F4C" w:rsidRDefault="007D56E8">
      <w:pPr>
        <w:spacing w:after="60" w:line="288" w:lineRule="auto"/>
        <w:ind w:left="340"/>
      </w:pPr>
      <w:r>
        <w:rPr>
          <w:color w:val="172033"/>
        </w:rPr>
        <w:t>That is exactly what we are testing. For 30 children it works out to about 33,000 rupiah per child. If one million is too high for some institutions, our model also allows per-participant pricing or smaller groups. We would rather learn the right price from real bookings than assume it.</w:t>
      </w:r>
    </w:p>
    <w:p w14:paraId="4CDDFC86" w14:textId="77777777" w:rsidR="00C21F4C" w:rsidRDefault="007D56E8">
      <w:pPr>
        <w:keepNext/>
        <w:spacing w:before="120" w:after="40" w:line="264" w:lineRule="auto"/>
      </w:pPr>
      <w:r>
        <w:rPr>
          <w:rFonts w:ascii="Fredoka" w:eastAsia="Fredoka" w:hAnsi="Fredoka"/>
          <w:b/>
          <w:color w:val="7C3AED"/>
          <w:sz w:val="23"/>
        </w:rPr>
        <w:t xml:space="preserve">Q16.  </w:t>
      </w:r>
      <w:r>
        <w:rPr>
          <w:rFonts w:ascii="Fredoka" w:eastAsia="Fredoka" w:hAnsi="Fredoka"/>
          <w:b/>
          <w:color w:val="172033"/>
          <w:sz w:val="23"/>
        </w:rPr>
        <w:t>Can public schools pay for this? Who pays, the school or the parents?</w:t>
      </w:r>
      <w:r>
        <w:rPr>
          <w:color w:val="526078"/>
          <w:sz w:val="18"/>
        </w:rPr>
        <w:t xml:space="preserve">   [S]</w:t>
      </w:r>
    </w:p>
    <w:p w14:paraId="7B2D8B99" w14:textId="77777777" w:rsidR="00C21F4C" w:rsidRDefault="007D56E8">
      <w:pPr>
        <w:keepNext/>
        <w:spacing w:after="60" w:line="288" w:lineRule="auto"/>
        <w:ind w:left="340"/>
      </w:pPr>
      <w:r>
        <w:rPr>
          <w:color w:val="172033"/>
        </w:rPr>
        <w:t>That is part of what we test. It can be the school's activity budget, or a small per-child activity fee collected by the school, about 33,000 rupiah per child at our test price. We will learn which works in our first paid sessions and adjust the format for public schools if needed.</w:t>
      </w:r>
    </w:p>
    <w:p w14:paraId="1D517481" w14:textId="77777777" w:rsidR="00C21F4C" w:rsidRDefault="007D56E8">
      <w:pPr>
        <w:spacing w:after="60"/>
        <w:ind w:left="340"/>
      </w:pPr>
      <w:r>
        <w:rPr>
          <w:b/>
          <w:color w:val="526078"/>
          <w:sz w:val="19"/>
        </w:rPr>
        <w:t>Cek dulu sebelum menyebutnya:</w:t>
      </w:r>
      <w:r>
        <w:rPr>
          <w:color w:val="526078"/>
          <w:sz w:val="19"/>
        </w:rPr>
        <w:t xml:space="preserve"> apakah dana sekolah negeri (misalnya BOS) boleh dipakai untuk kegiatan seperti ini: </w:t>
      </w:r>
      <w:r>
        <w:rPr>
          <w:color w:val="92400E"/>
          <w:sz w:val="19"/>
          <w:highlight w:val="yellow"/>
        </w:rPr>
        <w:t>isi hasil cek</w:t>
      </w:r>
      <w:r>
        <w:rPr>
          <w:color w:val="526078"/>
          <w:sz w:val="19"/>
        </w:rPr>
        <w:t>.</w:t>
      </w:r>
    </w:p>
    <w:p w14:paraId="58EF3F85" w14:textId="77777777" w:rsidR="00C21F4C" w:rsidRDefault="007D56E8">
      <w:pPr>
        <w:keepNext/>
        <w:spacing w:before="240" w:after="80" w:line="240" w:lineRule="auto"/>
      </w:pPr>
      <w:r>
        <w:rPr>
          <w:rFonts w:ascii="Fredoka" w:eastAsia="Fredoka" w:hAnsi="Fredoka"/>
          <w:b/>
          <w:color w:val="5B21B6"/>
          <w:sz w:val="28"/>
        </w:rPr>
        <w:t>Bisnis &amp; harga</w:t>
      </w:r>
    </w:p>
    <w:p w14:paraId="6D64B62B" w14:textId="77777777" w:rsidR="00C21F4C" w:rsidRDefault="007D56E8">
      <w:pPr>
        <w:keepNext/>
        <w:spacing w:before="120" w:after="40" w:line="264" w:lineRule="auto"/>
      </w:pPr>
      <w:r>
        <w:rPr>
          <w:rFonts w:ascii="Fredoka" w:eastAsia="Fredoka" w:hAnsi="Fredoka"/>
          <w:b/>
          <w:color w:val="7C3AED"/>
          <w:sz w:val="23"/>
        </w:rPr>
        <w:t xml:space="preserve">Q17.  </w:t>
      </w:r>
      <w:r>
        <w:rPr>
          <w:rFonts w:ascii="Fredoka" w:eastAsia="Fredoka" w:hAnsi="Fredoka"/>
          <w:b/>
          <w:color w:val="172033"/>
          <w:sz w:val="23"/>
        </w:rPr>
        <w:t>What are your unit economics?</w:t>
      </w:r>
      <w:r>
        <w:rPr>
          <w:color w:val="526078"/>
          <w:sz w:val="18"/>
        </w:rPr>
        <w:t xml:space="preserve">   [S]</w:t>
      </w:r>
    </w:p>
    <w:p w14:paraId="4BAD7C31" w14:textId="77777777" w:rsidR="00C21F4C" w:rsidRDefault="007D56E8">
      <w:pPr>
        <w:spacing w:after="60" w:line="288" w:lineRule="auto"/>
        <w:ind w:left="340"/>
      </w:pPr>
      <w:r>
        <w:rPr>
          <w:color w:val="172033"/>
        </w:rPr>
        <w:t>In our planning model, a session at one million rupiah has about 250,000 in direct cost, so roughly 75% contribution. A family pack at 49,000 costs about 10,000 to print and pack plus a 10,000 delivery subsidy, so about 59% contribution. These are assumptions until we have real orders.</w:t>
      </w:r>
    </w:p>
    <w:p w14:paraId="59824548" w14:textId="77777777" w:rsidR="00C21F4C" w:rsidRDefault="007D56E8">
      <w:pPr>
        <w:keepNext/>
        <w:spacing w:before="120" w:after="40" w:line="264" w:lineRule="auto"/>
      </w:pPr>
      <w:r>
        <w:rPr>
          <w:rFonts w:ascii="Fredoka" w:eastAsia="Fredoka" w:hAnsi="Fredoka"/>
          <w:b/>
          <w:color w:val="7C3AED"/>
          <w:sz w:val="23"/>
        </w:rPr>
        <w:t xml:space="preserve">Q18.  </w:t>
      </w:r>
      <w:r>
        <w:rPr>
          <w:rFonts w:ascii="Fredoka" w:eastAsia="Fredoka" w:hAnsi="Fredoka"/>
          <w:b/>
          <w:color w:val="172033"/>
          <w:sz w:val="23"/>
        </w:rPr>
        <w:t>What are your CAC and LTV?</w:t>
      </w:r>
      <w:r>
        <w:rPr>
          <w:color w:val="526078"/>
          <w:sz w:val="18"/>
        </w:rPr>
        <w:t xml:space="preserve">   [S]</w:t>
      </w:r>
    </w:p>
    <w:p w14:paraId="75A8C10E" w14:textId="77777777" w:rsidR="00C21F4C" w:rsidRDefault="007D56E8">
      <w:pPr>
        <w:keepNext/>
        <w:spacing w:after="60" w:line="288" w:lineRule="auto"/>
        <w:ind w:left="340"/>
      </w:pPr>
      <w:r>
        <w:rPr>
          <w:color w:val="172033"/>
        </w:rPr>
        <w:t>We have not measured them yet, because we have no paid customers. In months one to six we will track acquisition cost per paid session, meaning outreach and demo cost, and the rebooking rate, which is the core of lifetime value for institutions.</w:t>
      </w:r>
    </w:p>
    <w:p w14:paraId="6603377C" w14:textId="77777777" w:rsidR="00C21F4C" w:rsidRDefault="007D56E8">
      <w:pPr>
        <w:shd w:val="clear" w:color="auto" w:fill="FEF3C7"/>
        <w:spacing w:after="60"/>
        <w:ind w:left="340"/>
      </w:pPr>
      <w:r>
        <w:rPr>
          <w:color w:val="92400E"/>
          <w:sz w:val="19"/>
        </w:rPr>
        <w:t>Jangan menyebut angka CAC atau LTV yang belum ada datanya.</w:t>
      </w:r>
    </w:p>
    <w:p w14:paraId="24748490" w14:textId="77777777" w:rsidR="00C21F4C" w:rsidRDefault="007D56E8">
      <w:pPr>
        <w:keepNext/>
        <w:spacing w:before="120" w:after="40" w:line="264" w:lineRule="auto"/>
      </w:pPr>
      <w:r>
        <w:rPr>
          <w:rFonts w:ascii="Fredoka" w:eastAsia="Fredoka" w:hAnsi="Fredoka"/>
          <w:b/>
          <w:color w:val="7C3AED"/>
          <w:sz w:val="23"/>
        </w:rPr>
        <w:t xml:space="preserve">Q19.  </w:t>
      </w:r>
      <w:r>
        <w:rPr>
          <w:rFonts w:ascii="Fredoka" w:eastAsia="Fredoka" w:hAnsi="Fredoka"/>
          <w:b/>
          <w:color w:val="172033"/>
          <w:sz w:val="23"/>
        </w:rPr>
        <w:t>Why will people pay when the trial is free?</w:t>
      </w:r>
      <w:r>
        <w:rPr>
          <w:color w:val="526078"/>
          <w:sz w:val="18"/>
        </w:rPr>
        <w:t xml:space="preserve">   [S]</w:t>
      </w:r>
    </w:p>
    <w:p w14:paraId="250E4D19" w14:textId="77777777" w:rsidR="00C21F4C" w:rsidRDefault="007D56E8">
      <w:pPr>
        <w:spacing w:after="60" w:line="288" w:lineRule="auto"/>
        <w:ind w:left="340"/>
      </w:pPr>
      <w:r>
        <w:rPr>
          <w:color w:val="172033"/>
        </w:rPr>
        <w:t>The free trial shows the magic with one digital drawing. What people pay for is the full experience: physical sheets the child colors by hand, more characters and worlds, and, for schools, a facilitated session for the whole group. Whether that is enough is what the pricing test answers.</w:t>
      </w:r>
    </w:p>
    <w:p w14:paraId="30B0882E" w14:textId="77777777" w:rsidR="00C21F4C" w:rsidRDefault="007D56E8">
      <w:pPr>
        <w:keepNext/>
        <w:spacing w:before="120" w:after="40" w:line="264" w:lineRule="auto"/>
      </w:pPr>
      <w:r>
        <w:rPr>
          <w:rFonts w:ascii="Fredoka" w:eastAsia="Fredoka" w:hAnsi="Fredoka"/>
          <w:b/>
          <w:color w:val="7C3AED"/>
          <w:sz w:val="23"/>
        </w:rPr>
        <w:t xml:space="preserve">Q20.  </w:t>
      </w:r>
      <w:r>
        <w:rPr>
          <w:rFonts w:ascii="Fredoka" w:eastAsia="Fredoka" w:hAnsi="Fredoka"/>
          <w:b/>
          <w:color w:val="172033"/>
          <w:sz w:val="23"/>
        </w:rPr>
        <w:t>Will you add a subscription?</w:t>
      </w:r>
      <w:r>
        <w:rPr>
          <w:color w:val="526078"/>
          <w:sz w:val="18"/>
        </w:rPr>
        <w:t xml:space="preserve">   [S]</w:t>
      </w:r>
    </w:p>
    <w:p w14:paraId="7F652D37" w14:textId="77777777" w:rsidR="00C21F4C" w:rsidRDefault="007D56E8">
      <w:pPr>
        <w:spacing w:after="60" w:line="288" w:lineRule="auto"/>
        <w:ind w:left="340"/>
      </w:pPr>
      <w:r>
        <w:rPr>
          <w:color w:val="172033"/>
        </w:rPr>
        <w:t>Not now. A subscription only makes sense after we see repeat use. Today we focus on two offers: paid sessions first, family packs alongside.</w:t>
      </w:r>
    </w:p>
    <w:p w14:paraId="67849562" w14:textId="77777777" w:rsidR="00C21F4C" w:rsidRDefault="007D56E8">
      <w:pPr>
        <w:keepNext/>
        <w:spacing w:before="240" w:after="80" w:line="240" w:lineRule="auto"/>
      </w:pPr>
      <w:r>
        <w:rPr>
          <w:rFonts w:ascii="Fredoka" w:eastAsia="Fredoka" w:hAnsi="Fredoka"/>
          <w:b/>
          <w:color w:val="5B21B6"/>
          <w:sz w:val="28"/>
        </w:rPr>
        <w:t>Kompetisi</w:t>
      </w:r>
      <w:r>
        <w:rPr>
          <w:color w:val="526078"/>
          <w:sz w:val="19"/>
        </w:rPr>
        <w:t xml:space="preserve">   dijawab Haikal</w:t>
      </w:r>
    </w:p>
    <w:p w14:paraId="6463BAEC" w14:textId="77777777" w:rsidR="00C21F4C" w:rsidRDefault="007D56E8">
      <w:pPr>
        <w:keepNext/>
        <w:spacing w:before="120" w:after="40" w:line="264" w:lineRule="auto"/>
      </w:pPr>
      <w:r>
        <w:rPr>
          <w:rFonts w:ascii="Fredoka" w:eastAsia="Fredoka" w:hAnsi="Fredoka"/>
          <w:b/>
          <w:color w:val="7C3AED"/>
          <w:sz w:val="23"/>
        </w:rPr>
        <w:t xml:space="preserve">Q21.  </w:t>
      </w:r>
      <w:r>
        <w:rPr>
          <w:rFonts w:ascii="Fredoka" w:eastAsia="Fredoka" w:hAnsi="Fredoka"/>
          <w:b/>
          <w:color w:val="172033"/>
          <w:sz w:val="23"/>
        </w:rPr>
        <w:t>Quiver has over 26 million downloads. Why would you win?</w:t>
      </w:r>
      <w:r>
        <w:rPr>
          <w:color w:val="526078"/>
          <w:sz w:val="18"/>
        </w:rPr>
        <w:t xml:space="preserve">   [H]</w:t>
      </w:r>
    </w:p>
    <w:p w14:paraId="6106E645" w14:textId="77777777" w:rsidR="00C21F4C" w:rsidRDefault="007D56E8">
      <w:pPr>
        <w:spacing w:after="60" w:line="288" w:lineRule="auto"/>
        <w:ind w:left="340"/>
      </w:pPr>
      <w:r>
        <w:rPr>
          <w:color w:val="172033"/>
        </w:rPr>
        <w:t>We do not need to beat Quiver globally. Quiver requires an app. Scanvas runs in the browser, uses the child's artwork in shared worlds, and is built for group sessions in Indonesian institutions, a channel global apps do not serve directly. Their downloads prove the demand for the category.</w:t>
      </w:r>
    </w:p>
    <w:p w14:paraId="60BCCC8A" w14:textId="77777777" w:rsidR="00C21F4C" w:rsidRDefault="007D56E8">
      <w:pPr>
        <w:keepNext/>
        <w:spacing w:before="120" w:after="40" w:line="264" w:lineRule="auto"/>
      </w:pPr>
      <w:r>
        <w:rPr>
          <w:rFonts w:ascii="Fredoka" w:eastAsia="Fredoka" w:hAnsi="Fredoka"/>
          <w:b/>
          <w:color w:val="7C3AED"/>
          <w:sz w:val="23"/>
        </w:rPr>
        <w:t xml:space="preserve">Q22.  </w:t>
      </w:r>
      <w:r>
        <w:rPr>
          <w:rFonts w:ascii="Fredoka" w:eastAsia="Fredoka" w:hAnsi="Fredoka"/>
          <w:b/>
          <w:color w:val="172033"/>
          <w:sz w:val="23"/>
        </w:rPr>
        <w:t>What if Faber-Castell does this in Indonesia?</w:t>
      </w:r>
      <w:r>
        <w:rPr>
          <w:color w:val="526078"/>
          <w:sz w:val="18"/>
        </w:rPr>
        <w:t xml:space="preserve">   [H]</w:t>
      </w:r>
    </w:p>
    <w:p w14:paraId="45FFC46A" w14:textId="77777777" w:rsidR="00C21F4C" w:rsidRDefault="007D56E8">
      <w:pPr>
        <w:spacing w:after="60" w:line="288" w:lineRule="auto"/>
        <w:ind w:left="340"/>
      </w:pPr>
      <w:r>
        <w:rPr>
          <w:color w:val="172033"/>
        </w:rPr>
        <w:t>Faber-Castell ARt Alive already exists and needs an app with their kit. A large brand validates the category. Our focus is sessions, browser access, and shared worlds. A brand like that could also become a partner for distribution or content rather than only a competitor.</w:t>
      </w:r>
    </w:p>
    <w:p w14:paraId="001F0123" w14:textId="77777777" w:rsidR="00C21F4C" w:rsidRDefault="007D56E8">
      <w:pPr>
        <w:keepNext/>
        <w:spacing w:before="120" w:after="40" w:line="264" w:lineRule="auto"/>
      </w:pPr>
      <w:r>
        <w:rPr>
          <w:rFonts w:ascii="Fredoka" w:eastAsia="Fredoka" w:hAnsi="Fredoka"/>
          <w:b/>
          <w:color w:val="7C3AED"/>
          <w:sz w:val="23"/>
        </w:rPr>
        <w:t xml:space="preserve">Q23.  </w:t>
      </w:r>
      <w:r>
        <w:rPr>
          <w:rFonts w:ascii="Fredoka" w:eastAsia="Fredoka" w:hAnsi="Fredoka"/>
          <w:b/>
          <w:color w:val="172033"/>
          <w:sz w:val="23"/>
        </w:rPr>
        <w:t>What stops someone from copying you?</w:t>
      </w:r>
      <w:r>
        <w:rPr>
          <w:color w:val="526078"/>
          <w:sz w:val="18"/>
        </w:rPr>
        <w:t xml:space="preserve">   [H]</w:t>
      </w:r>
    </w:p>
    <w:p w14:paraId="407B3B09" w14:textId="77777777" w:rsidR="00C21F4C" w:rsidRDefault="007D56E8">
      <w:pPr>
        <w:spacing w:after="60" w:line="288" w:lineRule="auto"/>
        <w:ind w:left="340"/>
      </w:pPr>
      <w:r>
        <w:rPr>
          <w:color w:val="172033"/>
        </w:rPr>
        <w:t>Honestly, the individual technical pieces can be copied. What takes time is a growing content library, relationships with institutions, and the learning from running sessions. Our job in the next 12 months is to build those faster than anyone else in this channel.</w:t>
      </w:r>
    </w:p>
    <w:p w14:paraId="52949F43" w14:textId="77777777" w:rsidR="00C21F4C" w:rsidRDefault="007D56E8">
      <w:pPr>
        <w:keepNext/>
        <w:spacing w:before="240" w:after="80" w:line="240" w:lineRule="auto"/>
      </w:pPr>
      <w:r>
        <w:rPr>
          <w:rFonts w:ascii="Fredoka" w:eastAsia="Fredoka" w:hAnsi="Fredoka"/>
          <w:b/>
          <w:color w:val="5B21B6"/>
          <w:sz w:val="28"/>
        </w:rPr>
        <w:t>Tim</w:t>
      </w:r>
      <w:r>
        <w:rPr>
          <w:color w:val="526078"/>
          <w:sz w:val="19"/>
        </w:rPr>
        <w:t xml:space="preserve">   bobot 25%</w:t>
      </w:r>
    </w:p>
    <w:p w14:paraId="2AAEB125" w14:textId="77777777" w:rsidR="00C21F4C" w:rsidRDefault="007D56E8">
      <w:pPr>
        <w:keepNext/>
        <w:spacing w:before="120" w:after="40" w:line="264" w:lineRule="auto"/>
      </w:pPr>
      <w:r>
        <w:rPr>
          <w:rFonts w:ascii="Fredoka" w:eastAsia="Fredoka" w:hAnsi="Fredoka"/>
          <w:b/>
          <w:color w:val="7C3AED"/>
          <w:sz w:val="23"/>
        </w:rPr>
        <w:t xml:space="preserve">Q24.  </w:t>
      </w:r>
      <w:r>
        <w:rPr>
          <w:rFonts w:ascii="Fredoka" w:eastAsia="Fredoka" w:hAnsi="Fredoka"/>
          <w:b/>
          <w:color w:val="172033"/>
          <w:sz w:val="23"/>
        </w:rPr>
        <w:t>Who is the CEO, and what is the equity split?</w:t>
      </w:r>
      <w:r>
        <w:rPr>
          <w:color w:val="526078"/>
          <w:sz w:val="18"/>
        </w:rPr>
        <w:t xml:space="preserve">   [H]</w:t>
      </w:r>
    </w:p>
    <w:p w14:paraId="0ACEB030" w14:textId="77777777" w:rsidR="00C21F4C" w:rsidRDefault="007D56E8">
      <w:pPr>
        <w:keepNext/>
        <w:spacing w:after="60" w:line="288" w:lineRule="auto"/>
        <w:ind w:left="340"/>
      </w:pPr>
      <w:r>
        <w:rPr>
          <w:color w:val="172033"/>
        </w:rPr>
        <w:t>I am the CEO, with 60%; Salsabila is CMO, with 40%, exactly as in our application. An earlier version of our deck carried titles from an older competition deck; that is corrected now. In practice I lead product and technology, and Salsabila leads customers, partnerships, and go-to-market.</w:t>
      </w:r>
    </w:p>
    <w:p w14:paraId="3649C973" w14:textId="77777777" w:rsidR="00C21F4C" w:rsidRDefault="007D56E8">
      <w:pPr>
        <w:spacing w:after="60"/>
        <w:ind w:left="340"/>
      </w:pPr>
      <w:r>
        <w:rPr>
          <w:b/>
          <w:color w:val="526078"/>
          <w:sz w:val="19"/>
        </w:rPr>
        <w:t>Ini pertanyaan dari hasil penilaian Council.</w:t>
      </w:r>
      <w:r>
        <w:rPr>
          <w:color w:val="526078"/>
          <w:sz w:val="19"/>
        </w:rPr>
        <w:t xml:space="preserve"> Jawab singkat dan tenang; jangan berdebat soal versi lama.</w:t>
      </w:r>
    </w:p>
    <w:p w14:paraId="47C21A77" w14:textId="77777777" w:rsidR="00C21F4C" w:rsidRDefault="007D56E8">
      <w:pPr>
        <w:keepNext/>
        <w:spacing w:before="120" w:after="40" w:line="264" w:lineRule="auto"/>
      </w:pPr>
      <w:r>
        <w:rPr>
          <w:rFonts w:ascii="Fredoka" w:eastAsia="Fredoka" w:hAnsi="Fredoka"/>
          <w:b/>
          <w:color w:val="7C3AED"/>
          <w:sz w:val="23"/>
        </w:rPr>
        <w:t xml:space="preserve">Q25.  </w:t>
      </w:r>
      <w:r>
        <w:rPr>
          <w:rFonts w:ascii="Fredoka" w:eastAsia="Fredoka" w:hAnsi="Fredoka"/>
          <w:b/>
          <w:color w:val="172033"/>
          <w:sz w:val="23"/>
        </w:rPr>
        <w:t>Why are you the right team?</w:t>
      </w:r>
      <w:r>
        <w:rPr>
          <w:color w:val="526078"/>
          <w:sz w:val="18"/>
        </w:rPr>
        <w:t xml:space="preserve">   [S + H]</w:t>
      </w:r>
    </w:p>
    <w:p w14:paraId="7C7E3153" w14:textId="77777777" w:rsidR="00C21F4C" w:rsidRDefault="007D56E8">
      <w:pPr>
        <w:spacing w:after="60" w:line="288" w:lineRule="auto"/>
        <w:ind w:left="340"/>
      </w:pPr>
      <w:r>
        <w:rPr>
          <w:color w:val="172033"/>
        </w:rPr>
        <w:t xml:space="preserve">We cover both sides: Salsabila on customers, partnerships, and sales; Haikal on product and computer vision. With just the two of us we shipped a live product, two worlds, and a real pilot. </w:t>
      </w:r>
      <w:r>
        <w:rPr>
          <w:color w:val="92400E"/>
          <w:highlight w:val="yellow"/>
        </w:rPr>
        <w:t>Tambahkan satu bukti konkret per orang yang bisa diverifikasi.</w:t>
      </w:r>
    </w:p>
    <w:p w14:paraId="10374527" w14:textId="77777777" w:rsidR="00C21F4C" w:rsidRDefault="007D56E8">
      <w:pPr>
        <w:keepNext/>
        <w:spacing w:before="120" w:after="40" w:line="264" w:lineRule="auto"/>
      </w:pPr>
      <w:r>
        <w:rPr>
          <w:rFonts w:ascii="Fredoka" w:eastAsia="Fredoka" w:hAnsi="Fredoka"/>
          <w:b/>
          <w:color w:val="7C3AED"/>
          <w:sz w:val="23"/>
        </w:rPr>
        <w:t xml:space="preserve">Q26.  </w:t>
      </w:r>
      <w:r>
        <w:rPr>
          <w:rFonts w:ascii="Fredoka" w:eastAsia="Fredoka" w:hAnsi="Fredoka"/>
          <w:b/>
          <w:color w:val="172033"/>
          <w:sz w:val="23"/>
        </w:rPr>
        <w:t>Are you both full-time?</w:t>
      </w:r>
      <w:r>
        <w:rPr>
          <w:color w:val="526078"/>
          <w:sz w:val="18"/>
        </w:rPr>
        <w:t xml:space="preserve">   [S]</w:t>
      </w:r>
    </w:p>
    <w:p w14:paraId="3364905B" w14:textId="77777777" w:rsidR="00C21F4C" w:rsidRDefault="007D56E8">
      <w:pPr>
        <w:spacing w:after="60" w:line="288" w:lineRule="auto"/>
        <w:ind w:left="340"/>
      </w:pPr>
      <w:r>
        <w:rPr>
          <w:color w:val="92400E"/>
          <w:highlight w:val="yellow"/>
        </w:rPr>
        <w:t>Jawab jujur sesuai kondisi sekarang.</w:t>
      </w:r>
      <w:r>
        <w:rPr>
          <w:color w:val="172033"/>
        </w:rPr>
        <w:t xml:space="preserve"> Founder compensation in our plan exists so that both of us can work on Scanvas full time for the 12-month validation.</w:t>
      </w:r>
    </w:p>
    <w:p w14:paraId="3402CCD3" w14:textId="77777777" w:rsidR="00C21F4C" w:rsidRDefault="007D56E8">
      <w:pPr>
        <w:keepNext/>
        <w:spacing w:before="120" w:after="40" w:line="264" w:lineRule="auto"/>
      </w:pPr>
      <w:r>
        <w:rPr>
          <w:rFonts w:ascii="Fredoka" w:eastAsia="Fredoka" w:hAnsi="Fredoka"/>
          <w:b/>
          <w:color w:val="7C3AED"/>
          <w:sz w:val="23"/>
        </w:rPr>
        <w:t xml:space="preserve">Q27.  </w:t>
      </w:r>
      <w:r>
        <w:rPr>
          <w:rFonts w:ascii="Fredoka" w:eastAsia="Fredoka" w:hAnsi="Fredoka"/>
          <w:b/>
          <w:color w:val="172033"/>
          <w:sz w:val="23"/>
        </w:rPr>
        <w:t>What is your biggest gap, and how will you close it?</w:t>
      </w:r>
      <w:r>
        <w:rPr>
          <w:color w:val="526078"/>
          <w:sz w:val="18"/>
        </w:rPr>
        <w:t xml:space="preserve">   [S]</w:t>
      </w:r>
    </w:p>
    <w:p w14:paraId="6A78855B" w14:textId="77777777" w:rsidR="00C21F4C" w:rsidRDefault="007D56E8">
      <w:pPr>
        <w:spacing w:after="60" w:line="288" w:lineRule="auto"/>
        <w:ind w:left="340"/>
      </w:pPr>
      <w:r>
        <w:rPr>
          <w:color w:val="172033"/>
        </w:rPr>
        <w:t>Institutional sales at scale and repeatable session delivery. We will learn it through the first 48 paid sessions, document a standard session format, and later train facilitators. Mentors and partners through ITEC would shorten that learning.</w:t>
      </w:r>
    </w:p>
    <w:p w14:paraId="2CA0D192" w14:textId="77777777" w:rsidR="00C21F4C" w:rsidRDefault="007D56E8">
      <w:pPr>
        <w:keepNext/>
        <w:spacing w:before="120" w:after="40" w:line="264" w:lineRule="auto"/>
      </w:pPr>
      <w:r>
        <w:rPr>
          <w:rFonts w:ascii="Fredoka" w:eastAsia="Fredoka" w:hAnsi="Fredoka"/>
          <w:b/>
          <w:color w:val="7C3AED"/>
          <w:sz w:val="23"/>
        </w:rPr>
        <w:t xml:space="preserve">Q28.  </w:t>
      </w:r>
      <w:r>
        <w:rPr>
          <w:rFonts w:ascii="Fredoka" w:eastAsia="Fredoka" w:hAnsi="Fredoka"/>
          <w:b/>
          <w:color w:val="172033"/>
          <w:sz w:val="23"/>
        </w:rPr>
        <w:t>Do you have a company entity?</w:t>
      </w:r>
      <w:r>
        <w:rPr>
          <w:color w:val="526078"/>
          <w:sz w:val="18"/>
        </w:rPr>
        <w:t xml:space="preserve">   [S]</w:t>
      </w:r>
    </w:p>
    <w:p w14:paraId="30949BE4" w14:textId="77777777" w:rsidR="00C21F4C" w:rsidRDefault="007D56E8">
      <w:pPr>
        <w:spacing w:after="60" w:line="288" w:lineRule="auto"/>
        <w:ind w:left="340"/>
      </w:pPr>
      <w:r>
        <w:rPr>
          <w:color w:val="92400E"/>
          <w:highlight w:val="yellow"/>
        </w:rPr>
        <w:t>Isi status badan hukum: sudah berbadan hukum (sebutkan bentuknya) atau dalam proses.</w:t>
      </w:r>
    </w:p>
    <w:p w14:paraId="502D491A" w14:textId="77777777" w:rsidR="00C21F4C" w:rsidRDefault="007D56E8">
      <w:pPr>
        <w:keepNext/>
        <w:spacing w:before="240" w:after="80" w:line="240" w:lineRule="auto"/>
      </w:pPr>
      <w:r>
        <w:rPr>
          <w:rFonts w:ascii="Fredoka" w:eastAsia="Fredoka" w:hAnsi="Fredoka"/>
          <w:b/>
          <w:color w:val="5B21B6"/>
          <w:sz w:val="28"/>
        </w:rPr>
        <w:t>Dana &amp; rencana</w:t>
      </w:r>
    </w:p>
    <w:p w14:paraId="745A4B06" w14:textId="77777777" w:rsidR="00C21F4C" w:rsidRDefault="007D56E8">
      <w:pPr>
        <w:keepNext/>
        <w:spacing w:before="120" w:after="40" w:line="264" w:lineRule="auto"/>
      </w:pPr>
      <w:r>
        <w:rPr>
          <w:rFonts w:ascii="Fredoka" w:eastAsia="Fredoka" w:hAnsi="Fredoka"/>
          <w:b/>
          <w:color w:val="7C3AED"/>
          <w:sz w:val="23"/>
        </w:rPr>
        <w:t xml:space="preserve">Q29.  </w:t>
      </w:r>
      <w:r>
        <w:rPr>
          <w:rFonts w:ascii="Fredoka" w:eastAsia="Fredoka" w:hAnsi="Fredoka"/>
          <w:b/>
          <w:color w:val="172033"/>
          <w:sz w:val="23"/>
        </w:rPr>
        <w:t>Why 200 million when year-one revenue is only about 77 million?</w:t>
      </w:r>
      <w:r>
        <w:rPr>
          <w:color w:val="526078"/>
          <w:sz w:val="18"/>
        </w:rPr>
        <w:t xml:space="preserve">   [S]</w:t>
      </w:r>
    </w:p>
    <w:p w14:paraId="46FD2A8D" w14:textId="77777777" w:rsidR="00C21F4C" w:rsidRDefault="007D56E8">
      <w:pPr>
        <w:keepNext/>
        <w:spacing w:after="60" w:line="288" w:lineRule="auto"/>
        <w:ind w:left="340"/>
      </w:pPr>
      <w:r>
        <w:rPr>
          <w:color w:val="172033"/>
        </w:rPr>
        <w:t>Year one is about validation, not profit. The money builds the repeatable system: founder runway, reliable scanning, Studio, school acquisition, production, and new worlds. Each unit already has positive contribution in our model, so the goal is to prove repeat use and then scale on real economics.</w:t>
      </w:r>
    </w:p>
    <w:p w14:paraId="79564959" w14:textId="77777777" w:rsidR="00C21F4C" w:rsidRDefault="007D56E8">
      <w:pPr>
        <w:spacing w:after="60"/>
        <w:ind w:left="340"/>
      </w:pPr>
      <w:r>
        <w:rPr>
          <w:b/>
          <w:color w:val="526078"/>
          <w:sz w:val="19"/>
        </w:rPr>
        <w:t>Kalau ditanya burn:</w:t>
      </w:r>
      <w:r>
        <w:rPr>
          <w:color w:val="526078"/>
          <w:sz w:val="19"/>
        </w:rPr>
        <w:t xml:space="preserve"> di model dasar, biaya operasional 12 bulan sekitar Rp158 juta dan hasil bersih sekitar minus Rp105 juta. Sebut sebagai asumsi.</w:t>
      </w:r>
    </w:p>
    <w:p w14:paraId="7E48CB45" w14:textId="77777777" w:rsidR="00C21F4C" w:rsidRDefault="007D56E8">
      <w:pPr>
        <w:keepNext/>
        <w:spacing w:before="120" w:after="40" w:line="264" w:lineRule="auto"/>
      </w:pPr>
      <w:r>
        <w:rPr>
          <w:rFonts w:ascii="Fredoka" w:eastAsia="Fredoka" w:hAnsi="Fredoka"/>
          <w:b/>
          <w:color w:val="7C3AED"/>
          <w:sz w:val="23"/>
        </w:rPr>
        <w:t xml:space="preserve">Q30.  </w:t>
      </w:r>
      <w:r>
        <w:rPr>
          <w:rFonts w:ascii="Fredoka" w:eastAsia="Fredoka" w:hAnsi="Fredoka"/>
          <w:b/>
          <w:color w:val="172033"/>
          <w:sz w:val="23"/>
        </w:rPr>
        <w:t>What is your cash plan and runway?</w:t>
      </w:r>
      <w:r>
        <w:rPr>
          <w:color w:val="526078"/>
          <w:sz w:val="18"/>
        </w:rPr>
        <w:t xml:space="preserve">   [H]</w:t>
      </w:r>
    </w:p>
    <w:p w14:paraId="49AB24A8" w14:textId="77777777" w:rsidR="00C21F4C" w:rsidRDefault="007D56E8">
      <w:pPr>
        <w:keepNext/>
        <w:spacing w:after="60" w:line="288" w:lineRule="auto"/>
        <w:ind w:left="340"/>
      </w:pPr>
      <w:r>
        <w:rPr>
          <w:color w:val="172033"/>
        </w:rPr>
        <w:t>Operating expenses are about 158 million rupiah a year, roughly 13.2 million a month. With 200 million in capital, our model keeps cash positive at month 12: about 68.7 million in the conservative case and 95.4 million in the base case. That remainder covers inventory, contingency, and runway into year two.</w:t>
      </w:r>
    </w:p>
    <w:p w14:paraId="45AA0DFC" w14:textId="77777777" w:rsidR="00C21F4C" w:rsidRDefault="007D56E8">
      <w:pPr>
        <w:spacing w:after="60"/>
        <w:ind w:left="340"/>
      </w:pPr>
      <w:r>
        <w:rPr>
          <w:b/>
          <w:color w:val="526078"/>
          <w:sz w:val="19"/>
        </w:rPr>
        <w:t>Semua angka dari model founder (Sep 2026)</w:t>
      </w:r>
      <w:r>
        <w:rPr>
          <w:color w:val="526078"/>
          <w:sz w:val="19"/>
        </w:rPr>
        <w:t xml:space="preserve"> dan bersifat asumsi.</w:t>
      </w:r>
    </w:p>
    <w:p w14:paraId="27E744EE" w14:textId="77777777" w:rsidR="00C21F4C" w:rsidRDefault="007D56E8">
      <w:pPr>
        <w:keepNext/>
        <w:spacing w:before="120" w:after="40" w:line="264" w:lineRule="auto"/>
      </w:pPr>
      <w:r>
        <w:rPr>
          <w:rFonts w:ascii="Fredoka" w:eastAsia="Fredoka" w:hAnsi="Fredoka"/>
          <w:b/>
          <w:color w:val="7C3AED"/>
          <w:sz w:val="23"/>
        </w:rPr>
        <w:t xml:space="preserve">Q31.  </w:t>
      </w:r>
      <w:r>
        <w:rPr>
          <w:rFonts w:ascii="Fredoka" w:eastAsia="Fredoka" w:hAnsi="Fredoka"/>
          <w:b/>
          <w:color w:val="172033"/>
          <w:sz w:val="23"/>
        </w:rPr>
        <w:t>Do you have an 18-month projection?</w:t>
      </w:r>
      <w:r>
        <w:rPr>
          <w:color w:val="526078"/>
          <w:sz w:val="18"/>
        </w:rPr>
        <w:t xml:space="preserve">   [H]</w:t>
      </w:r>
    </w:p>
    <w:p w14:paraId="6E4C23C4" w14:textId="77777777" w:rsidR="00C21F4C" w:rsidRDefault="007D56E8">
      <w:pPr>
        <w:spacing w:after="60" w:line="288" w:lineRule="auto"/>
        <w:ind w:left="340"/>
      </w:pPr>
      <w:r>
        <w:rPr>
          <w:color w:val="172033"/>
        </w:rPr>
        <w:t>We project 12 months today. We will re-forecast months 13 to 18 from real numbers, conversion, rebooking, and delivery cost, after the first six months of paid sessions, rather than extend assumptions further.</w:t>
      </w:r>
    </w:p>
    <w:p w14:paraId="7A051714" w14:textId="77777777" w:rsidR="00C21F4C" w:rsidRDefault="007D56E8">
      <w:pPr>
        <w:keepNext/>
        <w:spacing w:before="120" w:after="40" w:line="264" w:lineRule="auto"/>
      </w:pPr>
      <w:r>
        <w:rPr>
          <w:rFonts w:ascii="Fredoka" w:eastAsia="Fredoka" w:hAnsi="Fredoka"/>
          <w:b/>
          <w:color w:val="7C3AED"/>
          <w:sz w:val="23"/>
        </w:rPr>
        <w:t xml:space="preserve">Q32.  </w:t>
      </w:r>
      <w:r>
        <w:rPr>
          <w:rFonts w:ascii="Fredoka" w:eastAsia="Fredoka" w:hAnsi="Fredoka"/>
          <w:b/>
          <w:color w:val="172033"/>
          <w:sz w:val="23"/>
        </w:rPr>
        <w:t>What if you raise less than 200 million?</w:t>
      </w:r>
      <w:r>
        <w:rPr>
          <w:color w:val="526078"/>
          <w:sz w:val="18"/>
        </w:rPr>
        <w:t xml:space="preserve">   [S]</w:t>
      </w:r>
    </w:p>
    <w:p w14:paraId="3053444A" w14:textId="77777777" w:rsidR="00C21F4C" w:rsidRDefault="007D56E8">
      <w:pPr>
        <w:spacing w:after="60" w:line="288" w:lineRule="auto"/>
        <w:ind w:left="340"/>
      </w:pPr>
      <w:r>
        <w:rPr>
          <w:color w:val="172033"/>
        </w:rPr>
        <w:t>We would protect the core test: paid sessions, scan reliability, and the rebooking measurement. Expanding from two to four worlds and production volume would slow down. The validation question stays the same; it just takes longer.</w:t>
      </w:r>
    </w:p>
    <w:p w14:paraId="056FA5A0" w14:textId="77777777" w:rsidR="00C21F4C" w:rsidRDefault="007D56E8">
      <w:pPr>
        <w:keepNext/>
        <w:spacing w:before="120" w:after="40" w:line="264" w:lineRule="auto"/>
      </w:pPr>
      <w:r>
        <w:rPr>
          <w:rFonts w:ascii="Fredoka" w:eastAsia="Fredoka" w:hAnsi="Fredoka"/>
          <w:b/>
          <w:color w:val="7C3AED"/>
          <w:sz w:val="23"/>
        </w:rPr>
        <w:t xml:space="preserve">Q33.  </w:t>
      </w:r>
      <w:r>
        <w:rPr>
          <w:rFonts w:ascii="Fredoka" w:eastAsia="Fredoka" w:hAnsi="Fredoka"/>
          <w:b/>
          <w:color w:val="172033"/>
          <w:sz w:val="23"/>
        </w:rPr>
        <w:t>Are you raising equity? At what valuation?</w:t>
      </w:r>
      <w:r>
        <w:rPr>
          <w:color w:val="526078"/>
          <w:sz w:val="18"/>
        </w:rPr>
        <w:t xml:space="preserve">   [S]</w:t>
      </w:r>
    </w:p>
    <w:p w14:paraId="27319D54" w14:textId="77777777" w:rsidR="00C21F4C" w:rsidRDefault="007D56E8">
      <w:pPr>
        <w:spacing w:after="60" w:line="288" w:lineRule="auto"/>
        <w:ind w:left="340"/>
      </w:pPr>
      <w:r>
        <w:rPr>
          <w:color w:val="92400E"/>
          <w:highlight w:val="yellow"/>
        </w:rPr>
        <w:t>Isi posisi kalian: misalnya terbuka untuk hibah, kompetisi, atau pre-seed; valuasi belum ditetapkan.</w:t>
      </w:r>
      <w:r>
        <w:rPr>
          <w:color w:val="172033"/>
        </w:rPr>
        <w:t xml:space="preserve"> Jangan menyebut angka valuasi yang belum dihitung.</w:t>
      </w:r>
    </w:p>
    <w:p w14:paraId="356D6DD1" w14:textId="77777777" w:rsidR="00C21F4C" w:rsidRDefault="007D56E8">
      <w:pPr>
        <w:keepNext/>
        <w:spacing w:before="120" w:after="40" w:line="264" w:lineRule="auto"/>
      </w:pPr>
      <w:r>
        <w:rPr>
          <w:rFonts w:ascii="Fredoka" w:eastAsia="Fredoka" w:hAnsi="Fredoka"/>
          <w:b/>
          <w:color w:val="7C3AED"/>
          <w:sz w:val="23"/>
        </w:rPr>
        <w:t xml:space="preserve">Q34.  </w:t>
      </w:r>
      <w:r>
        <w:rPr>
          <w:rFonts w:ascii="Fredoka" w:eastAsia="Fredoka" w:hAnsi="Fredoka"/>
          <w:b/>
          <w:color w:val="172033"/>
          <w:sz w:val="23"/>
        </w:rPr>
        <w:t>How will we know you are on track?</w:t>
      </w:r>
      <w:r>
        <w:rPr>
          <w:color w:val="526078"/>
          <w:sz w:val="18"/>
        </w:rPr>
        <w:t xml:space="preserve">   [S]</w:t>
      </w:r>
    </w:p>
    <w:p w14:paraId="421ABDA6" w14:textId="77777777" w:rsidR="00C21F4C" w:rsidRDefault="007D56E8">
      <w:pPr>
        <w:spacing w:after="60" w:line="288" w:lineRule="auto"/>
        <w:ind w:left="340"/>
      </w:pPr>
      <w:r>
        <w:rPr>
          <w:color w:val="172033"/>
        </w:rPr>
        <w:t>We report against four numbers: paid sessions toward 48, family packs toward 600, scan success, and rebooking and repurchase, measured separately. If the first paid sessions do not convert, we adjust price or format before expanding.</w:t>
      </w:r>
    </w:p>
    <w:p w14:paraId="16EA512A" w14:textId="77777777" w:rsidR="00C21F4C" w:rsidRDefault="007D56E8">
      <w:pPr>
        <w:keepNext/>
        <w:spacing w:before="240" w:after="80" w:line="240" w:lineRule="auto"/>
      </w:pPr>
      <w:r>
        <w:rPr>
          <w:rFonts w:ascii="Fredoka" w:eastAsia="Fredoka" w:hAnsi="Fredoka"/>
          <w:b/>
          <w:color w:val="5B21B6"/>
          <w:sz w:val="28"/>
        </w:rPr>
        <w:t>Chaoyang &amp; ITEC</w:t>
      </w:r>
      <w:r>
        <w:rPr>
          <w:color w:val="526078"/>
          <w:sz w:val="19"/>
        </w:rPr>
        <w:t xml:space="preserve">   bobot 15%</w:t>
      </w:r>
    </w:p>
    <w:p w14:paraId="36387327" w14:textId="77777777" w:rsidR="00C21F4C" w:rsidRDefault="007D56E8">
      <w:pPr>
        <w:keepNext/>
        <w:spacing w:before="120" w:after="40" w:line="264" w:lineRule="auto"/>
      </w:pPr>
      <w:r>
        <w:rPr>
          <w:rFonts w:ascii="Fredoka" w:eastAsia="Fredoka" w:hAnsi="Fredoka"/>
          <w:b/>
          <w:color w:val="7C3AED"/>
          <w:sz w:val="23"/>
        </w:rPr>
        <w:t xml:space="preserve">Q35.  </w:t>
      </w:r>
      <w:r>
        <w:rPr>
          <w:rFonts w:ascii="Fredoka" w:eastAsia="Fredoka" w:hAnsi="Fredoka"/>
          <w:b/>
          <w:color w:val="172033"/>
          <w:sz w:val="23"/>
        </w:rPr>
        <w:t>Why Chaoyang? What is your concrete plan there?</w:t>
      </w:r>
      <w:r>
        <w:rPr>
          <w:color w:val="526078"/>
          <w:sz w:val="18"/>
        </w:rPr>
        <w:t xml:space="preserve">   [S]</w:t>
      </w:r>
    </w:p>
    <w:p w14:paraId="2EA6702B" w14:textId="77777777" w:rsidR="00C21F4C" w:rsidRDefault="007D56E8">
      <w:pPr>
        <w:keepNext/>
        <w:spacing w:after="60" w:line="288" w:lineRule="auto"/>
        <w:ind w:left="340"/>
      </w:pPr>
      <w:r>
        <w:rPr>
          <w:color w:val="172033"/>
        </w:rPr>
        <w:t>A small, partner-led pilot, not a commitment yet. Step one: one local partner, an institution or activity partner. Step two: localize, a Mandarin interface and one adapted Scanvas theme. Step three: a proposed session with 20 to 30 children. Step four: measure completion, scan success, partner feedback, willingness to repeat or pay, and localization effort, then decide. No permanent China operation.</w:t>
      </w:r>
    </w:p>
    <w:p w14:paraId="4229E2A9" w14:textId="77777777" w:rsidR="00C21F4C" w:rsidRDefault="007D56E8">
      <w:pPr>
        <w:spacing w:after="60"/>
        <w:ind w:left="340"/>
      </w:pPr>
      <w:r>
        <w:rPr>
          <w:b/>
          <w:color w:val="526078"/>
          <w:sz w:val="19"/>
        </w:rPr>
        <w:t>Resources:</w:t>
      </w:r>
      <w:r>
        <w:rPr>
          <w:color w:val="526078"/>
          <w:sz w:val="19"/>
        </w:rPr>
        <w:t xml:space="preserve"> founder lead, a local partner or translator, localized print templates, adapted digital content. Jangan sebut ada mitra atau komitmen kalau belum ada.</w:t>
      </w:r>
    </w:p>
    <w:p w14:paraId="5BE93A58" w14:textId="77777777" w:rsidR="00C21F4C" w:rsidRDefault="007D56E8">
      <w:pPr>
        <w:keepNext/>
        <w:spacing w:before="120" w:after="40" w:line="264" w:lineRule="auto"/>
      </w:pPr>
      <w:r>
        <w:rPr>
          <w:rFonts w:ascii="Fredoka" w:eastAsia="Fredoka" w:hAnsi="Fredoka"/>
          <w:b/>
          <w:color w:val="7C3AED"/>
          <w:sz w:val="23"/>
        </w:rPr>
        <w:t xml:space="preserve">Q36.  </w:t>
      </w:r>
      <w:r>
        <w:rPr>
          <w:rFonts w:ascii="Fredoka" w:eastAsia="Fredoka" w:hAnsi="Fredoka"/>
          <w:b/>
          <w:color w:val="172033"/>
          <w:sz w:val="23"/>
        </w:rPr>
        <w:t>How will you fund localization and a partner-led pilot in Chaoyang?</w:t>
      </w:r>
      <w:r>
        <w:rPr>
          <w:color w:val="526078"/>
          <w:sz w:val="18"/>
        </w:rPr>
        <w:t xml:space="preserve">   [S]</w:t>
      </w:r>
    </w:p>
    <w:p w14:paraId="1D7030B7" w14:textId="77777777" w:rsidR="00C21F4C" w:rsidRDefault="007D56E8">
      <w:pPr>
        <w:keepNext/>
        <w:spacing w:after="60" w:line="288" w:lineRule="auto"/>
        <w:ind w:left="340"/>
      </w:pPr>
      <w:r>
        <w:rPr>
          <w:color w:val="172033"/>
        </w:rPr>
        <w:t>Initial localization is a validation experiment funded from our go-to-market and content budget, kept to one partner and one theme. We do not commit to a broader China rollout until the pilot shows demand, repeat intent, and workable localization economics.</w:t>
      </w:r>
    </w:p>
    <w:p w14:paraId="7409A1C9" w14:textId="77777777" w:rsidR="00C21F4C" w:rsidRDefault="007D56E8">
      <w:pPr>
        <w:spacing w:after="60"/>
        <w:ind w:left="340"/>
      </w:pPr>
      <w:r>
        <w:rPr>
          <w:b/>
          <w:color w:val="526078"/>
          <w:sz w:val="19"/>
        </w:rPr>
        <w:t>Kalau ditanya angka:</w:t>
      </w:r>
      <w:r>
        <w:rPr>
          <w:color w:val="526078"/>
          <w:sz w:val="19"/>
        </w:rPr>
        <w:t xml:space="preserve"> </w:t>
      </w:r>
      <w:r>
        <w:rPr>
          <w:color w:val="92400E"/>
          <w:sz w:val="19"/>
          <w:highlight w:val="yellow"/>
        </w:rPr>
        <w:t>isi perkiraan biaya lokalisasi satu tema kalau sudah dihitung; kalau belum, katakan belum dihitung.</w:t>
      </w:r>
    </w:p>
    <w:p w14:paraId="30909CE6" w14:textId="77777777" w:rsidR="00C21F4C" w:rsidRDefault="007D56E8">
      <w:pPr>
        <w:keepNext/>
        <w:spacing w:before="120" w:after="40" w:line="264" w:lineRule="auto"/>
      </w:pPr>
      <w:r>
        <w:rPr>
          <w:rFonts w:ascii="Fredoka" w:eastAsia="Fredoka" w:hAnsi="Fredoka"/>
          <w:b/>
          <w:color w:val="7C3AED"/>
          <w:sz w:val="23"/>
        </w:rPr>
        <w:t xml:space="preserve">Q37.  </w:t>
      </w:r>
      <w:r>
        <w:rPr>
          <w:rFonts w:ascii="Fredoka" w:eastAsia="Fredoka" w:hAnsi="Fredoka"/>
          <w:b/>
          <w:color w:val="172033"/>
          <w:sz w:val="23"/>
        </w:rPr>
        <w:t>Would you set up or relocate in Chaoyang?</w:t>
      </w:r>
      <w:r>
        <w:rPr>
          <w:color w:val="526078"/>
          <w:sz w:val="18"/>
        </w:rPr>
        <w:t xml:space="preserve">   [S]</w:t>
      </w:r>
    </w:p>
    <w:p w14:paraId="36DFE737" w14:textId="77777777" w:rsidR="00C21F4C" w:rsidRDefault="007D56E8">
      <w:pPr>
        <w:spacing w:after="60" w:line="288" w:lineRule="auto"/>
        <w:ind w:left="340"/>
      </w:pPr>
      <w:r>
        <w:rPr>
          <w:color w:val="92400E"/>
          <w:highlight w:val="yellow"/>
        </w:rPr>
        <w:t>Jawab sesuai kesiapan kalian.</w:t>
      </w:r>
      <w:r>
        <w:rPr>
          <w:color w:val="172033"/>
        </w:rPr>
        <w:t xml:space="preserve"> Our honest approach: a partner-led pilot first, and a landing decision based on what that pilot shows.</w:t>
      </w:r>
    </w:p>
    <w:p w14:paraId="46B603A5" w14:textId="77777777" w:rsidR="00C21F4C" w:rsidRDefault="007D56E8">
      <w:pPr>
        <w:keepNext/>
        <w:spacing w:before="120" w:after="40" w:line="264" w:lineRule="auto"/>
      </w:pPr>
      <w:r>
        <w:rPr>
          <w:rFonts w:ascii="Fredoka" w:eastAsia="Fredoka" w:hAnsi="Fredoka"/>
          <w:b/>
          <w:color w:val="7C3AED"/>
          <w:sz w:val="23"/>
        </w:rPr>
        <w:t xml:space="preserve">Q38.  </w:t>
      </w:r>
      <w:r>
        <w:rPr>
          <w:rFonts w:ascii="Fredoka" w:eastAsia="Fredoka" w:hAnsi="Fredoka"/>
          <w:b/>
          <w:color w:val="172033"/>
          <w:sz w:val="23"/>
        </w:rPr>
        <w:t>Why does Scanvas fit the Digital Culture track?</w:t>
      </w:r>
      <w:r>
        <w:rPr>
          <w:color w:val="526078"/>
          <w:sz w:val="18"/>
        </w:rPr>
        <w:t xml:space="preserve">   [S]</w:t>
      </w:r>
    </w:p>
    <w:p w14:paraId="4FB6A28A" w14:textId="77777777" w:rsidR="00C21F4C" w:rsidRDefault="007D56E8">
      <w:pPr>
        <w:spacing w:after="60" w:line="288" w:lineRule="auto"/>
        <w:ind w:left="340"/>
      </w:pPr>
      <w:r>
        <w:rPr>
          <w:color w:val="172033"/>
        </w:rPr>
        <w:t>Children do not only consume digital content here; they create the characters themselves. The same engine can carry local cultural themes, languages, and stories, so each region can have worlds that feel like its own.</w:t>
      </w:r>
    </w:p>
    <w:p w14:paraId="2C865A8E" w14:textId="77777777" w:rsidR="00C21F4C" w:rsidRDefault="007D56E8">
      <w:pPr>
        <w:keepNext/>
        <w:spacing w:before="120" w:after="40" w:line="264" w:lineRule="auto"/>
      </w:pPr>
      <w:r>
        <w:rPr>
          <w:rFonts w:ascii="Fredoka" w:eastAsia="Fredoka" w:hAnsi="Fredoka"/>
          <w:b/>
          <w:color w:val="7C3AED"/>
          <w:sz w:val="23"/>
        </w:rPr>
        <w:t xml:space="preserve">Q39.  </w:t>
      </w:r>
      <w:r>
        <w:rPr>
          <w:rFonts w:ascii="Fredoka" w:eastAsia="Fredoka" w:hAnsi="Fredoka"/>
          <w:b/>
          <w:color w:val="172033"/>
          <w:sz w:val="23"/>
        </w:rPr>
        <w:t>What do you want from ITEC specifically?</w:t>
      </w:r>
      <w:r>
        <w:rPr>
          <w:color w:val="526078"/>
          <w:sz w:val="18"/>
        </w:rPr>
        <w:t xml:space="preserve">   [S]</w:t>
      </w:r>
    </w:p>
    <w:p w14:paraId="394CCBEF" w14:textId="77777777" w:rsidR="00C21F4C" w:rsidRDefault="007D56E8">
      <w:pPr>
        <w:spacing w:after="60" w:line="288" w:lineRule="auto"/>
        <w:ind w:left="340"/>
      </w:pPr>
      <w:r>
        <w:rPr>
          <w:color w:val="172033"/>
        </w:rPr>
        <w:t>Three things: institutional pilot partners to test paid, repeatable sessions; content and localization partners; and an introduction to a possible Chaoyang pilot partner. Plus commercialization guidance on pricing and market entry.</w:t>
      </w:r>
    </w:p>
    <w:p w14:paraId="52385B34" w14:textId="77777777" w:rsidR="00C21F4C" w:rsidRDefault="007D56E8">
      <w:pPr>
        <w:keepNext/>
        <w:spacing w:before="240" w:after="80" w:line="240" w:lineRule="auto"/>
      </w:pPr>
      <w:r>
        <w:rPr>
          <w:rFonts w:ascii="Fredoka" w:eastAsia="Fredoka" w:hAnsi="Fredoka"/>
          <w:b/>
          <w:color w:val="5B21B6"/>
          <w:sz w:val="28"/>
        </w:rPr>
        <w:t>Anak, data &amp; pendidikan</w:t>
      </w:r>
    </w:p>
    <w:p w14:paraId="570FA963" w14:textId="77777777" w:rsidR="00C21F4C" w:rsidRDefault="007D56E8">
      <w:pPr>
        <w:keepNext/>
        <w:spacing w:before="120" w:after="40" w:line="264" w:lineRule="auto"/>
      </w:pPr>
      <w:r>
        <w:rPr>
          <w:rFonts w:ascii="Fredoka" w:eastAsia="Fredoka" w:hAnsi="Fredoka"/>
          <w:b/>
          <w:color w:val="7C3AED"/>
          <w:sz w:val="23"/>
        </w:rPr>
        <w:t xml:space="preserve">Q40.  </w:t>
      </w:r>
      <w:r>
        <w:rPr>
          <w:rFonts w:ascii="Fredoka" w:eastAsia="Fredoka" w:hAnsi="Fredoka"/>
          <w:b/>
          <w:color w:val="172033"/>
          <w:sz w:val="23"/>
        </w:rPr>
        <w:t>What data do you collect about children?</w:t>
      </w:r>
      <w:r>
        <w:rPr>
          <w:color w:val="526078"/>
          <w:sz w:val="18"/>
        </w:rPr>
        <w:t xml:space="preserve">   [H]</w:t>
      </w:r>
    </w:p>
    <w:p w14:paraId="0EE23075" w14:textId="77777777" w:rsidR="00C21F4C" w:rsidRDefault="007D56E8">
      <w:pPr>
        <w:keepNext/>
        <w:spacing w:after="60" w:line="288" w:lineRule="auto"/>
        <w:ind w:left="340"/>
      </w:pPr>
      <w:r>
        <w:rPr>
          <w:color w:val="172033"/>
        </w:rPr>
        <w:t>As little as possible. By default we do not collect the child's name, parent identity, email, phone, or precise location, and the artwork itself is not used as an analytics payload. The drawing is processed to create the character in the world.</w:t>
      </w:r>
    </w:p>
    <w:p w14:paraId="1669A4CA" w14:textId="77777777" w:rsidR="00C21F4C" w:rsidRDefault="007D56E8">
      <w:pPr>
        <w:spacing w:after="60"/>
        <w:ind w:left="340"/>
      </w:pPr>
      <w:r>
        <w:rPr>
          <w:b/>
          <w:color w:val="526078"/>
          <w:sz w:val="19"/>
        </w:rPr>
        <w:t>Siapkan jawaban:</w:t>
      </w:r>
      <w:r>
        <w:rPr>
          <w:color w:val="526078"/>
          <w:sz w:val="19"/>
        </w:rPr>
        <w:t xml:space="preserve"> berapa lama gambar disimpan dan siapa yang bisa melihatnya: </w:t>
      </w:r>
      <w:r>
        <w:rPr>
          <w:color w:val="92400E"/>
          <w:sz w:val="19"/>
          <w:highlight w:val="yellow"/>
        </w:rPr>
        <w:t>isi kebijakan retensi yang sebenarnya</w:t>
      </w:r>
      <w:r>
        <w:rPr>
          <w:color w:val="526078"/>
          <w:sz w:val="19"/>
        </w:rPr>
        <w:t>.</w:t>
      </w:r>
    </w:p>
    <w:p w14:paraId="6DE39A45" w14:textId="77777777" w:rsidR="00C21F4C" w:rsidRDefault="007D56E8">
      <w:pPr>
        <w:keepNext/>
        <w:spacing w:before="120" w:after="40" w:line="264" w:lineRule="auto"/>
      </w:pPr>
      <w:r>
        <w:rPr>
          <w:rFonts w:ascii="Fredoka" w:eastAsia="Fredoka" w:hAnsi="Fredoka"/>
          <w:b/>
          <w:color w:val="7C3AED"/>
          <w:sz w:val="23"/>
        </w:rPr>
        <w:t xml:space="preserve">Q41.  </w:t>
      </w:r>
      <w:r>
        <w:rPr>
          <w:rFonts w:ascii="Fredoka" w:eastAsia="Fredoka" w:hAnsi="Fredoka"/>
          <w:b/>
          <w:color w:val="172033"/>
          <w:sz w:val="23"/>
        </w:rPr>
        <w:t>Do children actually learn anything?</w:t>
      </w:r>
      <w:r>
        <w:rPr>
          <w:color w:val="526078"/>
          <w:sz w:val="18"/>
        </w:rPr>
        <w:t xml:space="preserve">   [S]</w:t>
      </w:r>
    </w:p>
    <w:p w14:paraId="4FA22E72" w14:textId="77777777" w:rsidR="00C21F4C" w:rsidRDefault="007D56E8">
      <w:pPr>
        <w:keepNext/>
        <w:spacing w:after="60" w:line="288" w:lineRule="auto"/>
        <w:ind w:left="340"/>
      </w:pPr>
      <w:r>
        <w:rPr>
          <w:color w:val="172033"/>
        </w:rPr>
        <w:t>We do not claim learning outcomes yet, because we have not measured them. The design adds facts and sounds to each character, and our three-lesson creative program is where we will test progression properly.</w:t>
      </w:r>
    </w:p>
    <w:p w14:paraId="1BDC9C1D" w14:textId="77777777" w:rsidR="00C21F4C" w:rsidRDefault="007D56E8">
      <w:pPr>
        <w:shd w:val="clear" w:color="auto" w:fill="FEF3C7"/>
        <w:spacing w:after="60"/>
        <w:ind w:left="340"/>
      </w:pPr>
      <w:r>
        <w:rPr>
          <w:color w:val="92400E"/>
          <w:sz w:val="19"/>
        </w:rPr>
        <w:t>Jangan klaim "meningkatkan kreativitas" atau "meningkatkan hasil belajar" tanpa data.</w:t>
      </w:r>
    </w:p>
    <w:p w14:paraId="795DD00F" w14:textId="77777777" w:rsidR="00C21F4C" w:rsidRDefault="007D56E8">
      <w:pPr>
        <w:keepNext/>
        <w:spacing w:before="120" w:after="40" w:line="264" w:lineRule="auto"/>
      </w:pPr>
      <w:r>
        <w:rPr>
          <w:rFonts w:ascii="Fredoka" w:eastAsia="Fredoka" w:hAnsi="Fredoka"/>
          <w:b/>
          <w:color w:val="7C3AED"/>
          <w:sz w:val="23"/>
        </w:rPr>
        <w:t xml:space="preserve">Q42.  </w:t>
      </w:r>
      <w:r>
        <w:rPr>
          <w:rFonts w:ascii="Fredoka" w:eastAsia="Fredoka" w:hAnsi="Fredoka"/>
          <w:b/>
          <w:color w:val="172033"/>
          <w:sz w:val="23"/>
        </w:rPr>
        <w:t>Isn't this just more screen time for young children?</w:t>
      </w:r>
      <w:r>
        <w:rPr>
          <w:color w:val="526078"/>
          <w:sz w:val="18"/>
        </w:rPr>
        <w:t xml:space="preserve">   [S]</w:t>
      </w:r>
    </w:p>
    <w:p w14:paraId="1F03D340" w14:textId="77777777" w:rsidR="00C21F4C" w:rsidRDefault="007D56E8">
      <w:pPr>
        <w:spacing w:after="60" w:line="288" w:lineRule="auto"/>
        <w:ind w:left="340"/>
      </w:pPr>
      <w:r>
        <w:rPr>
          <w:color w:val="172033"/>
        </w:rPr>
        <w:t>The experience starts away from the screen, with crayons and paper. The screen moment is short, adult-supported, and centered on something the child made. We see it as a way to connect physical creativity with digital play, not to replace it.</w:t>
      </w:r>
    </w:p>
    <w:p w14:paraId="70CC0534" w14:textId="77777777" w:rsidR="00C21F4C" w:rsidRDefault="007D56E8">
      <w:pPr>
        <w:keepNext/>
        <w:spacing w:before="120" w:after="40" w:line="264" w:lineRule="auto"/>
      </w:pPr>
      <w:r>
        <w:rPr>
          <w:rFonts w:ascii="Fredoka" w:eastAsia="Fredoka" w:hAnsi="Fredoka"/>
          <w:b/>
          <w:color w:val="7C3AED"/>
          <w:sz w:val="23"/>
        </w:rPr>
        <w:t xml:space="preserve">Q43.  </w:t>
      </w:r>
      <w:r>
        <w:rPr>
          <w:rFonts w:ascii="Fredoka" w:eastAsia="Fredoka" w:hAnsi="Fredoka"/>
          <w:b/>
          <w:color w:val="172033"/>
          <w:sz w:val="23"/>
        </w:rPr>
        <w:t>Do you have parental consent for the pilot photos?</w:t>
      </w:r>
      <w:r>
        <w:rPr>
          <w:color w:val="526078"/>
          <w:sz w:val="18"/>
        </w:rPr>
        <w:t xml:space="preserve">   [S]</w:t>
      </w:r>
    </w:p>
    <w:p w14:paraId="5DF09C9E" w14:textId="77777777" w:rsidR="00C21F4C" w:rsidRDefault="007D56E8">
      <w:pPr>
        <w:spacing w:after="60" w:line="288" w:lineRule="auto"/>
        <w:ind w:left="340"/>
      </w:pPr>
      <w:r>
        <w:rPr>
          <w:color w:val="92400E"/>
          <w:highlight w:val="yellow"/>
        </w:rPr>
        <w:t>Isi: izin dari TPA atau orang tua untuk foto anak.</w:t>
      </w:r>
      <w:r>
        <w:rPr>
          <w:color w:val="172033"/>
        </w:rPr>
        <w:t xml:space="preserve"> Kalau belum ada, pertimbangkan mengganti foto yang menampakkan wajah anak sebelum pitch.</w:t>
      </w:r>
    </w:p>
    <w:p w14:paraId="72B535A2" w14:textId="77777777" w:rsidR="00C21F4C" w:rsidRDefault="007D56E8">
      <w:pPr>
        <w:keepNext/>
        <w:spacing w:before="240" w:after="80" w:line="240" w:lineRule="auto"/>
      </w:pPr>
      <w:r>
        <w:rPr>
          <w:rFonts w:ascii="Fredoka" w:eastAsia="Fredoka" w:hAnsi="Fredoka"/>
          <w:b/>
          <w:color w:val="5B21B6"/>
          <w:sz w:val="28"/>
        </w:rPr>
        <w:t>Risiko &amp; exit</w:t>
      </w:r>
    </w:p>
    <w:p w14:paraId="2CD778B2" w14:textId="77777777" w:rsidR="00C21F4C" w:rsidRDefault="007D56E8">
      <w:pPr>
        <w:keepNext/>
        <w:spacing w:before="120" w:after="40" w:line="264" w:lineRule="auto"/>
      </w:pPr>
      <w:r>
        <w:rPr>
          <w:rFonts w:ascii="Fredoka" w:eastAsia="Fredoka" w:hAnsi="Fredoka"/>
          <w:b/>
          <w:color w:val="7C3AED"/>
          <w:sz w:val="23"/>
        </w:rPr>
        <w:t xml:space="preserve">Q44.  </w:t>
      </w:r>
      <w:r>
        <w:rPr>
          <w:rFonts w:ascii="Fredoka" w:eastAsia="Fredoka" w:hAnsi="Fredoka"/>
          <w:b/>
          <w:color w:val="172033"/>
          <w:sz w:val="23"/>
        </w:rPr>
        <w:t>What is your biggest risk?</w:t>
      </w:r>
      <w:r>
        <w:rPr>
          <w:color w:val="526078"/>
          <w:sz w:val="18"/>
        </w:rPr>
        <w:t xml:space="preserve">   [S]</w:t>
      </w:r>
    </w:p>
    <w:p w14:paraId="613E0D6B" w14:textId="77777777" w:rsidR="00C21F4C" w:rsidRDefault="007D56E8">
      <w:pPr>
        <w:spacing w:after="60" w:line="288" w:lineRule="auto"/>
        <w:ind w:left="340"/>
      </w:pPr>
      <w:r>
        <w:rPr>
          <w:color w:val="172033"/>
        </w:rPr>
        <w:t>That people love the magic moment but do not pay or come back. That is why our next 12 months are built around testing paid use and repeat use, with a gate before each expansion.</w:t>
      </w:r>
    </w:p>
    <w:p w14:paraId="2495AA06" w14:textId="77777777" w:rsidR="00C21F4C" w:rsidRDefault="007D56E8">
      <w:pPr>
        <w:keepNext/>
        <w:spacing w:before="120" w:after="40" w:line="264" w:lineRule="auto"/>
      </w:pPr>
      <w:r>
        <w:rPr>
          <w:rFonts w:ascii="Fredoka" w:eastAsia="Fredoka" w:hAnsi="Fredoka"/>
          <w:b/>
          <w:color w:val="7C3AED"/>
          <w:sz w:val="23"/>
        </w:rPr>
        <w:t xml:space="preserve">Q45.  </w:t>
      </w:r>
      <w:r>
        <w:rPr>
          <w:rFonts w:ascii="Fredoka" w:eastAsia="Fredoka" w:hAnsi="Fredoka"/>
          <w:b/>
          <w:color w:val="172033"/>
          <w:sz w:val="23"/>
        </w:rPr>
        <w:t>What if scanning fails in a classroom with poor light or many children?</w:t>
      </w:r>
      <w:r>
        <w:rPr>
          <w:color w:val="526078"/>
          <w:sz w:val="18"/>
        </w:rPr>
        <w:t xml:space="preserve">   [H]</w:t>
      </w:r>
    </w:p>
    <w:p w14:paraId="1CA86E17" w14:textId="77777777" w:rsidR="00C21F4C" w:rsidRDefault="007D56E8">
      <w:pPr>
        <w:spacing w:after="60" w:line="288" w:lineRule="auto"/>
        <w:ind w:left="340"/>
      </w:pPr>
      <w:r>
        <w:rPr>
          <w:color w:val="172033"/>
        </w:rPr>
        <w:t>In a session, an adult facilitator takes the photos and can retake them. Bulk processing for many drawings at once is one of the three items in development from our pilot feedback, specifically for group sessions.</w:t>
      </w:r>
    </w:p>
    <w:p w14:paraId="04942DE5" w14:textId="77777777" w:rsidR="00C21F4C" w:rsidRDefault="007D56E8">
      <w:pPr>
        <w:keepNext/>
        <w:spacing w:before="120" w:after="40" w:line="264" w:lineRule="auto"/>
      </w:pPr>
      <w:r>
        <w:rPr>
          <w:rFonts w:ascii="Fredoka" w:eastAsia="Fredoka" w:hAnsi="Fredoka"/>
          <w:b/>
          <w:color w:val="7C3AED"/>
          <w:sz w:val="23"/>
        </w:rPr>
        <w:t xml:space="preserve">Q46.  </w:t>
      </w:r>
      <w:r>
        <w:rPr>
          <w:rFonts w:ascii="Fredoka" w:eastAsia="Fredoka" w:hAnsi="Fredoka"/>
          <w:b/>
          <w:color w:val="172033"/>
          <w:sz w:val="23"/>
        </w:rPr>
        <w:t>What is your exit strategy?</w:t>
      </w:r>
      <w:r>
        <w:rPr>
          <w:color w:val="526078"/>
          <w:sz w:val="18"/>
        </w:rPr>
        <w:t xml:space="preserve">   [S]</w:t>
      </w:r>
    </w:p>
    <w:p w14:paraId="43B14CE2" w14:textId="77777777" w:rsidR="00C21F4C" w:rsidRDefault="007D56E8">
      <w:pPr>
        <w:keepNext/>
        <w:spacing w:after="60" w:line="288" w:lineRule="auto"/>
        <w:ind w:left="340"/>
      </w:pPr>
      <w:r>
        <w:rPr>
          <w:color w:val="172033"/>
        </w:rPr>
        <w:t>It is indicative at this stage. The most realistic path is a strategic acquisition by an edtech platform, a children's publisher, a stationery or toy brand, or a media and IP company that wants a ready engine, a content library, and school distribution. First we have to build that value. Details are in our appendix.</w:t>
      </w:r>
    </w:p>
    <w:p w14:paraId="03DF57C4" w14:textId="77777777" w:rsidR="00C21F4C" w:rsidRDefault="007D56E8">
      <w:pPr>
        <w:shd w:val="clear" w:color="auto" w:fill="FEF3C7"/>
        <w:spacing w:after="60"/>
        <w:ind w:left="340"/>
      </w:pPr>
      <w:r>
        <w:rPr>
          <w:color w:val="92400E"/>
          <w:sz w:val="19"/>
        </w:rPr>
        <w:t>Jangan menyebut sedang bicara dengan calon pembeli; belum ada.</w:t>
      </w:r>
    </w:p>
    <w:p w14:paraId="2A36AFA1" w14:textId="77777777" w:rsidR="00C21F4C" w:rsidRDefault="007D56E8">
      <w:pPr>
        <w:keepNext/>
        <w:spacing w:before="120" w:after="40" w:line="264" w:lineRule="auto"/>
      </w:pPr>
      <w:r>
        <w:rPr>
          <w:rFonts w:ascii="Fredoka" w:eastAsia="Fredoka" w:hAnsi="Fredoka"/>
          <w:b/>
          <w:color w:val="7C3AED"/>
          <w:sz w:val="23"/>
        </w:rPr>
        <w:t xml:space="preserve">Q47.  </w:t>
      </w:r>
      <w:r>
        <w:rPr>
          <w:rFonts w:ascii="Fredoka" w:eastAsia="Fredoka" w:hAnsi="Fredoka"/>
          <w:b/>
          <w:color w:val="172033"/>
          <w:sz w:val="23"/>
        </w:rPr>
        <w:t>What happens if the founders cannot raise any money?</w:t>
      </w:r>
      <w:r>
        <w:rPr>
          <w:color w:val="526078"/>
          <w:sz w:val="18"/>
        </w:rPr>
        <w:t xml:space="preserve">   [S]</w:t>
      </w:r>
    </w:p>
    <w:p w14:paraId="0EFC7A86" w14:textId="77777777" w:rsidR="00C21F4C" w:rsidRDefault="007D56E8">
      <w:pPr>
        <w:spacing w:after="60" w:line="288" w:lineRule="auto"/>
        <w:ind w:left="340"/>
      </w:pPr>
      <w:r>
        <w:rPr>
          <w:color w:val="172033"/>
        </w:rPr>
        <w:t>We keep validating at a smaller pace: run the first paid sessions, keep the free trial live, and use revenue from sessions and packs to fund the next step. The plan is staged so that each step stands on its own.</w:t>
      </w:r>
    </w:p>
    <w:p w14:paraId="06F521A7" w14:textId="77777777" w:rsidR="00C21F4C" w:rsidRDefault="007D56E8">
      <w:pPr>
        <w:keepNext/>
        <w:pageBreakBefore/>
        <w:spacing w:after="40"/>
      </w:pPr>
      <w:r>
        <w:rPr>
          <w:rFonts w:ascii="Fredoka" w:eastAsia="Fredoka" w:hAnsi="Fredoka"/>
          <w:b/>
          <w:color w:val="7C3AED"/>
          <w:sz w:val="17"/>
        </w:rPr>
        <w:t>BAGIAN 3</w:t>
      </w:r>
    </w:p>
    <w:p w14:paraId="0518B546" w14:textId="77777777" w:rsidR="00C21F4C" w:rsidRDefault="007D56E8">
      <w:pPr>
        <w:keepNext/>
        <w:spacing w:after="80" w:line="240" w:lineRule="auto"/>
      </w:pPr>
      <w:r>
        <w:rPr>
          <w:rFonts w:ascii="Fredoka" w:eastAsia="Fredoka" w:hAnsi="Fredoka"/>
          <w:b/>
          <w:color w:val="172033"/>
          <w:sz w:val="40"/>
        </w:rPr>
        <w:t>Angka yang harus hafal</w:t>
      </w:r>
    </w:p>
    <w:p w14:paraId="1FEEFB59" w14:textId="77777777" w:rsidR="00C21F4C" w:rsidRDefault="007D56E8">
      <w:pPr>
        <w:spacing w:after="160"/>
      </w:pPr>
      <w:r>
        <w:rPr>
          <w:color w:val="526078"/>
          <w:sz w:val="21"/>
        </w:rPr>
        <w:t>Hijau = fakta saat ini. Kuning = rencana atau asumsi; selalu sebut sebagai asumsi.</w:t>
      </w:r>
    </w:p>
    <w:tbl>
      <w:tblPr>
        <w:tblStyle w:val="TableGrid"/>
        <w:tblW w:w="0" w:type="auto"/>
        <w:jc w:val="center"/>
        <w:tblBorders>
          <w:top w:val="single" w:sz="4" w:space="0" w:color="D9DEEA"/>
          <w:left w:val="single" w:sz="4" w:space="0" w:color="D9DEEA"/>
          <w:bottom w:val="single" w:sz="4" w:space="0" w:color="D9DEEA"/>
          <w:right w:val="single" w:sz="4" w:space="0" w:color="D9DEEA"/>
          <w:insideH w:val="single" w:sz="4" w:space="0" w:color="D9DEEA"/>
          <w:insideV w:val="single" w:sz="4" w:space="0" w:color="D9DEEA"/>
        </w:tblBorders>
        <w:tblLook w:val="04A0" w:firstRow="1" w:lastRow="0" w:firstColumn="1" w:lastColumn="0" w:noHBand="0" w:noVBand="1"/>
      </w:tblPr>
      <w:tblGrid>
        <w:gridCol w:w="1814"/>
        <w:gridCol w:w="6236"/>
        <w:gridCol w:w="1587"/>
      </w:tblGrid>
      <w:tr w:rsidR="00C21F4C" w14:paraId="09E6259A" w14:textId="77777777">
        <w:trPr>
          <w:jc w:val="center"/>
        </w:trPr>
        <w:tc>
          <w:tcPr>
            <w:tcW w:w="1814" w:type="dxa"/>
            <w:shd w:val="clear" w:color="auto" w:fill="F5F3FF"/>
          </w:tcPr>
          <w:p w14:paraId="2E2D52A9" w14:textId="77777777" w:rsidR="00C21F4C" w:rsidRDefault="007D56E8">
            <w:r>
              <w:rPr>
                <w:rFonts w:ascii="Fredoka" w:eastAsia="Fredoka" w:hAnsi="Fredoka"/>
                <w:b/>
                <w:color w:val="7C3AED"/>
                <w:sz w:val="17"/>
              </w:rPr>
              <w:t>ANGKA</w:t>
            </w:r>
          </w:p>
        </w:tc>
        <w:tc>
          <w:tcPr>
            <w:tcW w:w="6236" w:type="dxa"/>
            <w:shd w:val="clear" w:color="auto" w:fill="F5F3FF"/>
          </w:tcPr>
          <w:p w14:paraId="1BC8E242" w14:textId="77777777" w:rsidR="00C21F4C" w:rsidRDefault="007D56E8">
            <w:r>
              <w:rPr>
                <w:rFonts w:ascii="Fredoka" w:eastAsia="Fredoka" w:hAnsi="Fredoka"/>
                <w:b/>
                <w:color w:val="7C3AED"/>
                <w:sz w:val="17"/>
              </w:rPr>
              <w:t>ARTINYA</w:t>
            </w:r>
          </w:p>
        </w:tc>
        <w:tc>
          <w:tcPr>
            <w:tcW w:w="1587" w:type="dxa"/>
            <w:shd w:val="clear" w:color="auto" w:fill="F5F3FF"/>
          </w:tcPr>
          <w:p w14:paraId="049CAEAF" w14:textId="77777777" w:rsidR="00C21F4C" w:rsidRDefault="007D56E8">
            <w:r>
              <w:rPr>
                <w:rFonts w:ascii="Fredoka" w:eastAsia="Fredoka" w:hAnsi="Fredoka"/>
                <w:b/>
                <w:color w:val="7C3AED"/>
                <w:sz w:val="17"/>
              </w:rPr>
              <w:t>STATUS</w:t>
            </w:r>
          </w:p>
        </w:tc>
      </w:tr>
      <w:tr w:rsidR="00C21F4C" w14:paraId="4ECDC1DB" w14:textId="77777777">
        <w:trPr>
          <w:jc w:val="center"/>
        </w:trPr>
        <w:tc>
          <w:tcPr>
            <w:tcW w:w="1814" w:type="dxa"/>
          </w:tcPr>
          <w:p w14:paraId="5D3D36FF" w14:textId="77777777" w:rsidR="00C21F4C" w:rsidRDefault="007D56E8">
            <w:r>
              <w:rPr>
                <w:rFonts w:ascii="Fredoka" w:eastAsia="Fredoka" w:hAnsi="Fredoka"/>
                <w:b/>
                <w:color w:val="172033"/>
                <w:sz w:val="20"/>
              </w:rPr>
              <w:t>60 · 40</w:t>
            </w:r>
          </w:p>
        </w:tc>
        <w:tc>
          <w:tcPr>
            <w:tcW w:w="6236" w:type="dxa"/>
          </w:tcPr>
          <w:p w14:paraId="1073BB5E" w14:textId="77777777" w:rsidR="00C21F4C" w:rsidRDefault="007D56E8">
            <w:r>
              <w:rPr>
                <w:color w:val="172033"/>
                <w:sz w:val="20"/>
              </w:rPr>
              <w:t>Saham: Haikal Hilmi (CEO) 60% · Salsabila Khoirunnisa (CMO) 40%, sesuai aplikasi ITEC</w:t>
            </w:r>
          </w:p>
        </w:tc>
        <w:tc>
          <w:tcPr>
            <w:tcW w:w="1587" w:type="dxa"/>
            <w:shd w:val="clear" w:color="auto" w:fill="DCFCE7"/>
          </w:tcPr>
          <w:p w14:paraId="42E7B9C0" w14:textId="77777777" w:rsidR="00C21F4C" w:rsidRDefault="007D56E8">
            <w:r>
              <w:rPr>
                <w:rFonts w:ascii="Fredoka" w:eastAsia="Fredoka" w:hAnsi="Fredoka"/>
                <w:b/>
                <w:color w:val="15803D"/>
                <w:sz w:val="17"/>
              </w:rPr>
              <w:t>Fakta</w:t>
            </w:r>
          </w:p>
        </w:tc>
      </w:tr>
      <w:tr w:rsidR="00C21F4C" w14:paraId="54354CBA" w14:textId="77777777">
        <w:trPr>
          <w:jc w:val="center"/>
        </w:trPr>
        <w:tc>
          <w:tcPr>
            <w:tcW w:w="1814" w:type="dxa"/>
          </w:tcPr>
          <w:p w14:paraId="4692D6DC" w14:textId="77777777" w:rsidR="00C21F4C" w:rsidRDefault="007D56E8">
            <w:r>
              <w:rPr>
                <w:rFonts w:ascii="Fredoka" w:eastAsia="Fredoka" w:hAnsi="Fredoka"/>
                <w:b/>
                <w:color w:val="172033"/>
                <w:sz w:val="20"/>
              </w:rPr>
              <w:t>30</w:t>
            </w:r>
          </w:p>
        </w:tc>
        <w:tc>
          <w:tcPr>
            <w:tcW w:w="6236" w:type="dxa"/>
          </w:tcPr>
          <w:p w14:paraId="0A4989C5" w14:textId="77777777" w:rsidR="00C21F4C" w:rsidRDefault="007D56E8">
            <w:r>
              <w:rPr>
                <w:color w:val="172033"/>
                <w:sz w:val="20"/>
              </w:rPr>
              <w:t>Anak di pilot pertama, satu TPA di D.I. Yogyakarta (gratis)</w:t>
            </w:r>
          </w:p>
        </w:tc>
        <w:tc>
          <w:tcPr>
            <w:tcW w:w="1587" w:type="dxa"/>
            <w:shd w:val="clear" w:color="auto" w:fill="DCFCE7"/>
          </w:tcPr>
          <w:p w14:paraId="423707DC" w14:textId="77777777" w:rsidR="00C21F4C" w:rsidRDefault="007D56E8">
            <w:r>
              <w:rPr>
                <w:rFonts w:ascii="Fredoka" w:eastAsia="Fredoka" w:hAnsi="Fredoka"/>
                <w:b/>
                <w:color w:val="15803D"/>
                <w:sz w:val="17"/>
              </w:rPr>
              <w:t>Fakta</w:t>
            </w:r>
          </w:p>
        </w:tc>
      </w:tr>
      <w:tr w:rsidR="00C21F4C" w14:paraId="0FA375EF" w14:textId="77777777">
        <w:trPr>
          <w:jc w:val="center"/>
        </w:trPr>
        <w:tc>
          <w:tcPr>
            <w:tcW w:w="1814" w:type="dxa"/>
          </w:tcPr>
          <w:p w14:paraId="1BCD5231" w14:textId="77777777" w:rsidR="00C21F4C" w:rsidRDefault="007D56E8">
            <w:r>
              <w:rPr>
                <w:rFonts w:ascii="Fredoka" w:eastAsia="Fredoka" w:hAnsi="Fredoka"/>
                <w:b/>
                <w:color w:val="172033"/>
                <w:sz w:val="20"/>
              </w:rPr>
              <w:t>2</w:t>
            </w:r>
          </w:p>
        </w:tc>
        <w:tc>
          <w:tcPr>
            <w:tcW w:w="6236" w:type="dxa"/>
          </w:tcPr>
          <w:p w14:paraId="2ED6D461" w14:textId="77777777" w:rsidR="00C21F4C" w:rsidRDefault="007D56E8">
            <w:r>
              <w:rPr>
                <w:color w:val="172033"/>
                <w:sz w:val="20"/>
              </w:rPr>
              <w:t>Dunia interaktif live: Ocean dan Vehicle</w:t>
            </w:r>
          </w:p>
        </w:tc>
        <w:tc>
          <w:tcPr>
            <w:tcW w:w="1587" w:type="dxa"/>
            <w:shd w:val="clear" w:color="auto" w:fill="DCFCE7"/>
          </w:tcPr>
          <w:p w14:paraId="029E5805" w14:textId="77777777" w:rsidR="00C21F4C" w:rsidRDefault="007D56E8">
            <w:r>
              <w:rPr>
                <w:rFonts w:ascii="Fredoka" w:eastAsia="Fredoka" w:hAnsi="Fredoka"/>
                <w:b/>
                <w:color w:val="15803D"/>
                <w:sz w:val="17"/>
              </w:rPr>
              <w:t>Fakta</w:t>
            </w:r>
          </w:p>
        </w:tc>
      </w:tr>
      <w:tr w:rsidR="00C21F4C" w14:paraId="277286D6" w14:textId="77777777">
        <w:trPr>
          <w:jc w:val="center"/>
        </w:trPr>
        <w:tc>
          <w:tcPr>
            <w:tcW w:w="1814" w:type="dxa"/>
          </w:tcPr>
          <w:p w14:paraId="0CF01B8F" w14:textId="77777777" w:rsidR="00C21F4C" w:rsidRDefault="007D56E8">
            <w:r>
              <w:rPr>
                <w:rFonts w:ascii="Fredoka" w:eastAsia="Fredoka" w:hAnsi="Fredoka"/>
                <w:b/>
                <w:color w:val="172033"/>
                <w:sz w:val="20"/>
              </w:rPr>
              <w:t>5</w:t>
            </w:r>
          </w:p>
        </w:tc>
        <w:tc>
          <w:tcPr>
            <w:tcW w:w="6236" w:type="dxa"/>
          </w:tcPr>
          <w:p w14:paraId="725DFD3C" w14:textId="77777777" w:rsidR="00C21F4C" w:rsidRDefault="007D56E8">
            <w:r>
              <w:rPr>
                <w:color w:val="172033"/>
                <w:sz w:val="20"/>
              </w:rPr>
              <w:t>Prioritas produk dari feedback: 2 shipped, 3 in development</w:t>
            </w:r>
          </w:p>
        </w:tc>
        <w:tc>
          <w:tcPr>
            <w:tcW w:w="1587" w:type="dxa"/>
            <w:shd w:val="clear" w:color="auto" w:fill="DCFCE7"/>
          </w:tcPr>
          <w:p w14:paraId="1AC8E128" w14:textId="77777777" w:rsidR="00C21F4C" w:rsidRDefault="007D56E8">
            <w:r>
              <w:rPr>
                <w:rFonts w:ascii="Fredoka" w:eastAsia="Fredoka" w:hAnsi="Fredoka"/>
                <w:b/>
                <w:color w:val="15803D"/>
                <w:sz w:val="17"/>
              </w:rPr>
              <w:t>Fakta</w:t>
            </w:r>
          </w:p>
        </w:tc>
      </w:tr>
      <w:tr w:rsidR="00C21F4C" w14:paraId="2C79248B" w14:textId="77777777">
        <w:trPr>
          <w:jc w:val="center"/>
        </w:trPr>
        <w:tc>
          <w:tcPr>
            <w:tcW w:w="1814" w:type="dxa"/>
          </w:tcPr>
          <w:p w14:paraId="6FAB8845" w14:textId="77777777" w:rsidR="00C21F4C" w:rsidRDefault="007D56E8">
            <w:r>
              <w:rPr>
                <w:rFonts w:ascii="Fredoka" w:eastAsia="Fredoka" w:hAnsi="Fredoka"/>
                <w:b/>
                <w:color w:val="172033"/>
                <w:sz w:val="20"/>
              </w:rPr>
              <w:t>Rp0</w:t>
            </w:r>
          </w:p>
        </w:tc>
        <w:tc>
          <w:tcPr>
            <w:tcW w:w="6236" w:type="dxa"/>
          </w:tcPr>
          <w:p w14:paraId="2297B8AD" w14:textId="77777777" w:rsidR="00C21F4C" w:rsidRDefault="007D56E8">
            <w:r>
              <w:rPr>
                <w:color w:val="172033"/>
                <w:sz w:val="20"/>
              </w:rPr>
              <w:t>Pendapatan saat ini (pre-revenue)</w:t>
            </w:r>
          </w:p>
        </w:tc>
        <w:tc>
          <w:tcPr>
            <w:tcW w:w="1587" w:type="dxa"/>
            <w:shd w:val="clear" w:color="auto" w:fill="DCFCE7"/>
          </w:tcPr>
          <w:p w14:paraId="31949732" w14:textId="77777777" w:rsidR="00C21F4C" w:rsidRDefault="007D56E8">
            <w:r>
              <w:rPr>
                <w:rFonts w:ascii="Fredoka" w:eastAsia="Fredoka" w:hAnsi="Fredoka"/>
                <w:b/>
                <w:color w:val="15803D"/>
                <w:sz w:val="17"/>
              </w:rPr>
              <w:t>Fakta</w:t>
            </w:r>
          </w:p>
        </w:tc>
      </w:tr>
      <w:tr w:rsidR="00C21F4C" w14:paraId="2C29FB4D" w14:textId="77777777">
        <w:trPr>
          <w:jc w:val="center"/>
        </w:trPr>
        <w:tc>
          <w:tcPr>
            <w:tcW w:w="1814" w:type="dxa"/>
          </w:tcPr>
          <w:p w14:paraId="3E7BB7FF" w14:textId="77777777" w:rsidR="00C21F4C" w:rsidRDefault="007D56E8">
            <w:r>
              <w:rPr>
                <w:rFonts w:ascii="Fredoka" w:eastAsia="Fredoka" w:hAnsi="Fredoka"/>
                <w:b/>
                <w:color w:val="172033"/>
                <w:sz w:val="20"/>
              </w:rPr>
              <w:t>7,123</w:t>
            </w:r>
          </w:p>
        </w:tc>
        <w:tc>
          <w:tcPr>
            <w:tcW w:w="6236" w:type="dxa"/>
          </w:tcPr>
          <w:p w14:paraId="2B4E80C3" w14:textId="77777777" w:rsidR="00C21F4C" w:rsidRDefault="007D56E8">
            <w:r>
              <w:rPr>
                <w:color w:val="172033"/>
                <w:sz w:val="20"/>
              </w:rPr>
              <w:t>Unit PAUD + SD di D.I. Yogyakarta (Kemendikdasmen, Sep 2026)</w:t>
            </w:r>
          </w:p>
        </w:tc>
        <w:tc>
          <w:tcPr>
            <w:tcW w:w="1587" w:type="dxa"/>
            <w:shd w:val="clear" w:color="auto" w:fill="DCFCE7"/>
          </w:tcPr>
          <w:p w14:paraId="7DAE8B7B" w14:textId="77777777" w:rsidR="00C21F4C" w:rsidRDefault="007D56E8">
            <w:r>
              <w:rPr>
                <w:rFonts w:ascii="Fredoka" w:eastAsia="Fredoka" w:hAnsi="Fredoka"/>
                <w:b/>
                <w:color w:val="15803D"/>
                <w:sz w:val="17"/>
              </w:rPr>
              <w:t>Data publik</w:t>
            </w:r>
          </w:p>
        </w:tc>
      </w:tr>
      <w:tr w:rsidR="00C21F4C" w14:paraId="2C35118E" w14:textId="77777777">
        <w:trPr>
          <w:jc w:val="center"/>
        </w:trPr>
        <w:tc>
          <w:tcPr>
            <w:tcW w:w="1814" w:type="dxa"/>
          </w:tcPr>
          <w:p w14:paraId="619A7823" w14:textId="77777777" w:rsidR="00C21F4C" w:rsidRDefault="007D56E8">
            <w:r>
              <w:rPr>
                <w:rFonts w:ascii="Fredoka" w:eastAsia="Fredoka" w:hAnsi="Fredoka"/>
                <w:b/>
                <w:color w:val="172033"/>
                <w:sz w:val="20"/>
              </w:rPr>
              <w:t>420,886</w:t>
            </w:r>
          </w:p>
        </w:tc>
        <w:tc>
          <w:tcPr>
            <w:tcW w:w="6236" w:type="dxa"/>
          </w:tcPr>
          <w:p w14:paraId="7DFFB545" w14:textId="77777777" w:rsidR="00C21F4C" w:rsidRDefault="007D56E8">
            <w:r>
              <w:rPr>
                <w:color w:val="172033"/>
                <w:sz w:val="20"/>
              </w:rPr>
              <w:t>Unit PAUD + SD nasional; Jateng + DIY 62,797</w:t>
            </w:r>
          </w:p>
        </w:tc>
        <w:tc>
          <w:tcPr>
            <w:tcW w:w="1587" w:type="dxa"/>
            <w:shd w:val="clear" w:color="auto" w:fill="DCFCE7"/>
          </w:tcPr>
          <w:p w14:paraId="55DA211C" w14:textId="77777777" w:rsidR="00C21F4C" w:rsidRDefault="007D56E8">
            <w:r>
              <w:rPr>
                <w:rFonts w:ascii="Fredoka" w:eastAsia="Fredoka" w:hAnsi="Fredoka"/>
                <w:b/>
                <w:color w:val="15803D"/>
                <w:sz w:val="17"/>
              </w:rPr>
              <w:t>Data publik</w:t>
            </w:r>
          </w:p>
        </w:tc>
      </w:tr>
      <w:tr w:rsidR="00C21F4C" w14:paraId="6BC0C736" w14:textId="77777777">
        <w:trPr>
          <w:jc w:val="center"/>
        </w:trPr>
        <w:tc>
          <w:tcPr>
            <w:tcW w:w="1814" w:type="dxa"/>
          </w:tcPr>
          <w:p w14:paraId="0AEF3B06" w14:textId="77777777" w:rsidR="00C21F4C" w:rsidRDefault="007D56E8">
            <w:r>
              <w:rPr>
                <w:rFonts w:ascii="Fredoka" w:eastAsia="Fredoka" w:hAnsi="Fredoka"/>
                <w:b/>
                <w:color w:val="172033"/>
                <w:sz w:val="20"/>
              </w:rPr>
              <w:t>≈35.3M</w:t>
            </w:r>
          </w:p>
        </w:tc>
        <w:tc>
          <w:tcPr>
            <w:tcW w:w="6236" w:type="dxa"/>
          </w:tcPr>
          <w:p w14:paraId="16B7FEC5" w14:textId="77777777" w:rsidR="00C21F4C" w:rsidRDefault="007D56E8">
            <w:r>
              <w:rPr>
                <w:color w:val="172033"/>
                <w:sz w:val="20"/>
              </w:rPr>
              <w:t>Anak usia 3–10 di Indonesia, estimasi dari data BPS 2022</w:t>
            </w:r>
          </w:p>
        </w:tc>
        <w:tc>
          <w:tcPr>
            <w:tcW w:w="1587" w:type="dxa"/>
            <w:shd w:val="clear" w:color="auto" w:fill="FEF3C7"/>
          </w:tcPr>
          <w:p w14:paraId="2BB577C7" w14:textId="77777777" w:rsidR="00C21F4C" w:rsidRDefault="007D56E8">
            <w:r>
              <w:rPr>
                <w:rFonts w:ascii="Fredoka" w:eastAsia="Fredoka" w:hAnsi="Fredoka"/>
                <w:b/>
                <w:color w:val="92400E"/>
                <w:sz w:val="17"/>
              </w:rPr>
              <w:t>Estimasi</w:t>
            </w:r>
          </w:p>
        </w:tc>
      </w:tr>
      <w:tr w:rsidR="00C21F4C" w14:paraId="53694C6A" w14:textId="77777777">
        <w:trPr>
          <w:jc w:val="center"/>
        </w:trPr>
        <w:tc>
          <w:tcPr>
            <w:tcW w:w="1814" w:type="dxa"/>
          </w:tcPr>
          <w:p w14:paraId="5DA74C1D" w14:textId="77777777" w:rsidR="00C21F4C" w:rsidRDefault="007D56E8">
            <w:r>
              <w:rPr>
                <w:rFonts w:ascii="Fredoka" w:eastAsia="Fredoka" w:hAnsi="Fredoka"/>
                <w:b/>
                <w:color w:val="172033"/>
                <w:sz w:val="20"/>
              </w:rPr>
              <w:t>Rp1,000,000</w:t>
            </w:r>
          </w:p>
        </w:tc>
        <w:tc>
          <w:tcPr>
            <w:tcW w:w="6236" w:type="dxa"/>
          </w:tcPr>
          <w:p w14:paraId="761FEB25" w14:textId="77777777" w:rsidR="00C21F4C" w:rsidRDefault="007D56E8">
            <w:r>
              <w:rPr>
                <w:color w:val="172033"/>
                <w:sz w:val="20"/>
              </w:rPr>
              <w:t>Harga uji sesi, maks. 30 anak (≈Rp33K per anak); biaya langsung ≈Rp250K</w:t>
            </w:r>
          </w:p>
        </w:tc>
        <w:tc>
          <w:tcPr>
            <w:tcW w:w="1587" w:type="dxa"/>
            <w:shd w:val="clear" w:color="auto" w:fill="FEF3C7"/>
          </w:tcPr>
          <w:p w14:paraId="418CD8E3" w14:textId="77777777" w:rsidR="00C21F4C" w:rsidRDefault="007D56E8">
            <w:r>
              <w:rPr>
                <w:rFonts w:ascii="Fredoka" w:eastAsia="Fredoka" w:hAnsi="Fredoka"/>
                <w:b/>
                <w:color w:val="92400E"/>
                <w:sz w:val="17"/>
              </w:rPr>
              <w:t>Asumsi</w:t>
            </w:r>
          </w:p>
        </w:tc>
      </w:tr>
      <w:tr w:rsidR="00C21F4C" w14:paraId="70DE19AB" w14:textId="77777777">
        <w:trPr>
          <w:jc w:val="center"/>
        </w:trPr>
        <w:tc>
          <w:tcPr>
            <w:tcW w:w="1814" w:type="dxa"/>
          </w:tcPr>
          <w:p w14:paraId="09A55115" w14:textId="77777777" w:rsidR="00C21F4C" w:rsidRDefault="007D56E8">
            <w:r>
              <w:rPr>
                <w:rFonts w:ascii="Fredoka" w:eastAsia="Fredoka" w:hAnsi="Fredoka"/>
                <w:b/>
                <w:color w:val="172033"/>
                <w:sz w:val="20"/>
              </w:rPr>
              <w:t>Rp49,000</w:t>
            </w:r>
          </w:p>
        </w:tc>
        <w:tc>
          <w:tcPr>
            <w:tcW w:w="6236" w:type="dxa"/>
          </w:tcPr>
          <w:p w14:paraId="26244C8D" w14:textId="77777777" w:rsidR="00C21F4C" w:rsidRDefault="007D56E8">
            <w:r>
              <w:rPr>
                <w:color w:val="172033"/>
                <w:sz w:val="20"/>
              </w:rPr>
              <w:t>Harga uji pack keluarga; cetak Rp10K + subsidi kirim Rp10K</w:t>
            </w:r>
          </w:p>
        </w:tc>
        <w:tc>
          <w:tcPr>
            <w:tcW w:w="1587" w:type="dxa"/>
            <w:shd w:val="clear" w:color="auto" w:fill="FEF3C7"/>
          </w:tcPr>
          <w:p w14:paraId="5999805B" w14:textId="77777777" w:rsidR="00C21F4C" w:rsidRDefault="007D56E8">
            <w:r>
              <w:rPr>
                <w:rFonts w:ascii="Fredoka" w:eastAsia="Fredoka" w:hAnsi="Fredoka"/>
                <w:b/>
                <w:color w:val="92400E"/>
                <w:sz w:val="17"/>
              </w:rPr>
              <w:t>Asumsi</w:t>
            </w:r>
          </w:p>
        </w:tc>
      </w:tr>
      <w:tr w:rsidR="00C21F4C" w14:paraId="03E0321A" w14:textId="77777777">
        <w:trPr>
          <w:jc w:val="center"/>
        </w:trPr>
        <w:tc>
          <w:tcPr>
            <w:tcW w:w="1814" w:type="dxa"/>
          </w:tcPr>
          <w:p w14:paraId="138BA392" w14:textId="77777777" w:rsidR="00C21F4C" w:rsidRDefault="007D56E8">
            <w:r>
              <w:rPr>
                <w:rFonts w:ascii="Fredoka" w:eastAsia="Fredoka" w:hAnsi="Fredoka"/>
                <w:b/>
                <w:color w:val="172033"/>
                <w:sz w:val="20"/>
              </w:rPr>
              <w:t>48 · 600</w:t>
            </w:r>
          </w:p>
        </w:tc>
        <w:tc>
          <w:tcPr>
            <w:tcW w:w="6236" w:type="dxa"/>
          </w:tcPr>
          <w:p w14:paraId="6F0EC19F" w14:textId="77777777" w:rsidR="00C21F4C" w:rsidRDefault="007D56E8">
            <w:r>
              <w:rPr>
                <w:color w:val="172033"/>
                <w:sz w:val="20"/>
              </w:rPr>
              <w:t>Target 12 bulan: sesi berbayar (transaksi) · pack keluarga</w:t>
            </w:r>
          </w:p>
        </w:tc>
        <w:tc>
          <w:tcPr>
            <w:tcW w:w="1587" w:type="dxa"/>
            <w:shd w:val="clear" w:color="auto" w:fill="FEF3C7"/>
          </w:tcPr>
          <w:p w14:paraId="2426E9B3" w14:textId="77777777" w:rsidR="00C21F4C" w:rsidRDefault="007D56E8">
            <w:r>
              <w:rPr>
                <w:rFonts w:ascii="Fredoka" w:eastAsia="Fredoka" w:hAnsi="Fredoka"/>
                <w:b/>
                <w:color w:val="92400E"/>
                <w:sz w:val="17"/>
              </w:rPr>
              <w:t>Target</w:t>
            </w:r>
          </w:p>
        </w:tc>
      </w:tr>
      <w:tr w:rsidR="00C21F4C" w14:paraId="0BC2C27D" w14:textId="77777777">
        <w:trPr>
          <w:jc w:val="center"/>
        </w:trPr>
        <w:tc>
          <w:tcPr>
            <w:tcW w:w="1814" w:type="dxa"/>
          </w:tcPr>
          <w:p w14:paraId="4AEEBA27" w14:textId="77777777" w:rsidR="00C21F4C" w:rsidRDefault="007D56E8">
            <w:r>
              <w:rPr>
                <w:rFonts w:ascii="Fredoka" w:eastAsia="Fredoka" w:hAnsi="Fredoka"/>
                <w:b/>
                <w:color w:val="172033"/>
                <w:sz w:val="20"/>
              </w:rPr>
              <w:t>Rp77.4M</w:t>
            </w:r>
          </w:p>
        </w:tc>
        <w:tc>
          <w:tcPr>
            <w:tcW w:w="6236" w:type="dxa"/>
          </w:tcPr>
          <w:p w14:paraId="4368588A" w14:textId="77777777" w:rsidR="00C21F4C" w:rsidRDefault="007D56E8">
            <w:r>
              <w:rPr>
                <w:color w:val="172033"/>
                <w:sz w:val="20"/>
              </w:rPr>
              <w:t>Skenario pendapatan: 48 × Rp1M + 600 × Rp49K, sebelum biaya</w:t>
            </w:r>
          </w:p>
        </w:tc>
        <w:tc>
          <w:tcPr>
            <w:tcW w:w="1587" w:type="dxa"/>
            <w:shd w:val="clear" w:color="auto" w:fill="FEF3C7"/>
          </w:tcPr>
          <w:p w14:paraId="15196EF7" w14:textId="77777777" w:rsidR="00C21F4C" w:rsidRDefault="007D56E8">
            <w:r>
              <w:rPr>
                <w:rFonts w:ascii="Fredoka" w:eastAsia="Fredoka" w:hAnsi="Fredoka"/>
                <w:b/>
                <w:color w:val="92400E"/>
                <w:sz w:val="17"/>
              </w:rPr>
              <w:t>Ilustrasi</w:t>
            </w:r>
          </w:p>
        </w:tc>
      </w:tr>
      <w:tr w:rsidR="00C21F4C" w14:paraId="2182F6C4" w14:textId="77777777">
        <w:trPr>
          <w:jc w:val="center"/>
        </w:trPr>
        <w:tc>
          <w:tcPr>
            <w:tcW w:w="1814" w:type="dxa"/>
          </w:tcPr>
          <w:p w14:paraId="49ABF732" w14:textId="77777777" w:rsidR="00C21F4C" w:rsidRDefault="007D56E8">
            <w:r>
              <w:rPr>
                <w:rFonts w:ascii="Fredoka" w:eastAsia="Fredoka" w:hAnsi="Fredoka"/>
                <w:b/>
                <w:color w:val="172033"/>
                <w:sz w:val="20"/>
              </w:rPr>
              <w:t>Rp200M</w:t>
            </w:r>
          </w:p>
        </w:tc>
        <w:tc>
          <w:tcPr>
            <w:tcW w:w="6236" w:type="dxa"/>
          </w:tcPr>
          <w:p w14:paraId="6537256F" w14:textId="77777777" w:rsidR="00C21F4C" w:rsidRDefault="007D56E8">
            <w:r>
              <w:rPr>
                <w:color w:val="172033"/>
                <w:sz w:val="20"/>
              </w:rPr>
              <w:t>Kebutuhan dana 12 bulan: 96 tim · 30 GTM · 24 produk · 20 produksi · 20 konten · 10 legal</w:t>
            </w:r>
          </w:p>
        </w:tc>
        <w:tc>
          <w:tcPr>
            <w:tcW w:w="1587" w:type="dxa"/>
            <w:shd w:val="clear" w:color="auto" w:fill="FEF3C7"/>
          </w:tcPr>
          <w:p w14:paraId="0FA3FF39" w14:textId="77777777" w:rsidR="00C21F4C" w:rsidRDefault="007D56E8">
            <w:r>
              <w:rPr>
                <w:rFonts w:ascii="Fredoka" w:eastAsia="Fredoka" w:hAnsi="Fredoka"/>
                <w:b/>
                <w:color w:val="92400E"/>
                <w:sz w:val="17"/>
              </w:rPr>
              <w:t>Rencana</w:t>
            </w:r>
          </w:p>
        </w:tc>
      </w:tr>
      <w:tr w:rsidR="00C21F4C" w14:paraId="3F1A5957" w14:textId="77777777">
        <w:trPr>
          <w:jc w:val="center"/>
        </w:trPr>
        <w:tc>
          <w:tcPr>
            <w:tcW w:w="1814" w:type="dxa"/>
          </w:tcPr>
          <w:p w14:paraId="38417480" w14:textId="77777777" w:rsidR="00C21F4C" w:rsidRDefault="007D56E8">
            <w:r>
              <w:rPr>
                <w:rFonts w:ascii="Fredoka" w:eastAsia="Fredoka" w:hAnsi="Fredoka"/>
                <w:b/>
                <w:color w:val="172033"/>
                <w:sz w:val="20"/>
              </w:rPr>
              <w:t>Rp158M</w:t>
            </w:r>
          </w:p>
        </w:tc>
        <w:tc>
          <w:tcPr>
            <w:tcW w:w="6236" w:type="dxa"/>
          </w:tcPr>
          <w:p w14:paraId="421F2E4A" w14:textId="77777777" w:rsidR="00C21F4C" w:rsidRDefault="007D56E8">
            <w:r>
              <w:rPr>
                <w:color w:val="172033"/>
                <w:sz w:val="20"/>
              </w:rPr>
              <w:t>Biaya operasional 12 bulan di model dasar; hasil bersih ≈ −Rp105M</w:t>
            </w:r>
          </w:p>
        </w:tc>
        <w:tc>
          <w:tcPr>
            <w:tcW w:w="1587" w:type="dxa"/>
            <w:shd w:val="clear" w:color="auto" w:fill="FEF3C7"/>
          </w:tcPr>
          <w:p w14:paraId="413F93EA" w14:textId="77777777" w:rsidR="00C21F4C" w:rsidRDefault="007D56E8">
            <w:r>
              <w:rPr>
                <w:rFonts w:ascii="Fredoka" w:eastAsia="Fredoka" w:hAnsi="Fredoka"/>
                <w:b/>
                <w:color w:val="92400E"/>
                <w:sz w:val="17"/>
              </w:rPr>
              <w:t>Asumsi</w:t>
            </w:r>
          </w:p>
        </w:tc>
      </w:tr>
      <w:tr w:rsidR="00C21F4C" w14:paraId="523670A1" w14:textId="77777777">
        <w:trPr>
          <w:jc w:val="center"/>
        </w:trPr>
        <w:tc>
          <w:tcPr>
            <w:tcW w:w="1814" w:type="dxa"/>
          </w:tcPr>
          <w:p w14:paraId="70E23692" w14:textId="77777777" w:rsidR="00C21F4C" w:rsidRDefault="007D56E8">
            <w:r>
              <w:rPr>
                <w:rFonts w:ascii="Fredoka" w:eastAsia="Fredoka" w:hAnsi="Fredoka"/>
                <w:b/>
                <w:color w:val="172033"/>
                <w:sz w:val="20"/>
              </w:rPr>
              <w:t>Rp13.2M</w:t>
            </w:r>
          </w:p>
        </w:tc>
        <w:tc>
          <w:tcPr>
            <w:tcW w:w="6236" w:type="dxa"/>
          </w:tcPr>
          <w:p w14:paraId="31546252" w14:textId="77777777" w:rsidR="00C21F4C" w:rsidRDefault="007D56E8">
            <w:r>
              <w:rPr>
                <w:color w:val="172033"/>
                <w:sz w:val="20"/>
              </w:rPr>
              <w:t>Biaya operasional per bulan (Rp158M / 12)</w:t>
            </w:r>
          </w:p>
        </w:tc>
        <w:tc>
          <w:tcPr>
            <w:tcW w:w="1587" w:type="dxa"/>
            <w:shd w:val="clear" w:color="auto" w:fill="FEF3C7"/>
          </w:tcPr>
          <w:p w14:paraId="0D4CB132" w14:textId="77777777" w:rsidR="00C21F4C" w:rsidRDefault="007D56E8">
            <w:r>
              <w:rPr>
                <w:rFonts w:ascii="Fredoka" w:eastAsia="Fredoka" w:hAnsi="Fredoka"/>
                <w:b/>
                <w:color w:val="92400E"/>
                <w:sz w:val="17"/>
              </w:rPr>
              <w:t>Asumsi</w:t>
            </w:r>
          </w:p>
        </w:tc>
      </w:tr>
      <w:tr w:rsidR="00C21F4C" w14:paraId="5AC85C96" w14:textId="77777777">
        <w:trPr>
          <w:jc w:val="center"/>
        </w:trPr>
        <w:tc>
          <w:tcPr>
            <w:tcW w:w="1814" w:type="dxa"/>
          </w:tcPr>
          <w:p w14:paraId="0D8BA370" w14:textId="77777777" w:rsidR="00C21F4C" w:rsidRDefault="007D56E8">
            <w:r>
              <w:rPr>
                <w:rFonts w:ascii="Fredoka" w:eastAsia="Fredoka" w:hAnsi="Fredoka"/>
                <w:b/>
                <w:color w:val="172033"/>
                <w:sz w:val="20"/>
              </w:rPr>
              <w:t>Rp68.7M · Rp95.4M</w:t>
            </w:r>
          </w:p>
        </w:tc>
        <w:tc>
          <w:tcPr>
            <w:tcW w:w="6236" w:type="dxa"/>
          </w:tcPr>
          <w:p w14:paraId="4109B616" w14:textId="77777777" w:rsidR="00C21F4C" w:rsidRDefault="007D56E8">
            <w:r>
              <w:rPr>
                <w:color w:val="172033"/>
                <w:sz w:val="20"/>
              </w:rPr>
              <w:t>Kas di bulan 12 dengan Rp200M: konservatif · base</w:t>
            </w:r>
          </w:p>
        </w:tc>
        <w:tc>
          <w:tcPr>
            <w:tcW w:w="1587" w:type="dxa"/>
            <w:shd w:val="clear" w:color="auto" w:fill="FEF3C7"/>
          </w:tcPr>
          <w:p w14:paraId="2C9B3EE3" w14:textId="77777777" w:rsidR="00C21F4C" w:rsidRDefault="007D56E8">
            <w:r>
              <w:rPr>
                <w:rFonts w:ascii="Fredoka" w:eastAsia="Fredoka" w:hAnsi="Fredoka"/>
                <w:b/>
                <w:color w:val="92400E"/>
                <w:sz w:val="17"/>
              </w:rPr>
              <w:t>Asumsi</w:t>
            </w:r>
          </w:p>
        </w:tc>
      </w:tr>
      <w:tr w:rsidR="00C21F4C" w14:paraId="3452ED5F" w14:textId="77777777">
        <w:trPr>
          <w:jc w:val="center"/>
        </w:trPr>
        <w:tc>
          <w:tcPr>
            <w:tcW w:w="1814" w:type="dxa"/>
          </w:tcPr>
          <w:p w14:paraId="5394C354" w14:textId="77777777" w:rsidR="00C21F4C" w:rsidRDefault="007D56E8">
            <w:r>
              <w:rPr>
                <w:rFonts w:ascii="Fredoka" w:eastAsia="Fredoka" w:hAnsi="Fredoka"/>
                <w:b/>
                <w:color w:val="172033"/>
                <w:sz w:val="20"/>
              </w:rPr>
              <w:t>Rp24.0M · Rp53.4M</w:t>
            </w:r>
          </w:p>
        </w:tc>
        <w:tc>
          <w:tcPr>
            <w:tcW w:w="6236" w:type="dxa"/>
          </w:tcPr>
          <w:p w14:paraId="0D164962" w14:textId="77777777" w:rsidR="00C21F4C" w:rsidRDefault="007D56E8">
            <w:r>
              <w:rPr>
                <w:color w:val="172033"/>
                <w:sz w:val="20"/>
              </w:rPr>
              <w:t>Biaya langsung · kontribusi kotor (69%), skenario base</w:t>
            </w:r>
          </w:p>
        </w:tc>
        <w:tc>
          <w:tcPr>
            <w:tcW w:w="1587" w:type="dxa"/>
            <w:shd w:val="clear" w:color="auto" w:fill="FEF3C7"/>
          </w:tcPr>
          <w:p w14:paraId="2B09DC3E" w14:textId="77777777" w:rsidR="00C21F4C" w:rsidRDefault="007D56E8">
            <w:r>
              <w:rPr>
                <w:rFonts w:ascii="Fredoka" w:eastAsia="Fredoka" w:hAnsi="Fredoka"/>
                <w:b/>
                <w:color w:val="92400E"/>
                <w:sz w:val="17"/>
              </w:rPr>
              <w:t>Asumsi</w:t>
            </w:r>
          </w:p>
        </w:tc>
      </w:tr>
      <w:tr w:rsidR="00C21F4C" w14:paraId="1E76F40C" w14:textId="77777777">
        <w:trPr>
          <w:jc w:val="center"/>
        </w:trPr>
        <w:tc>
          <w:tcPr>
            <w:tcW w:w="1814" w:type="dxa"/>
          </w:tcPr>
          <w:p w14:paraId="6C692DDA" w14:textId="77777777" w:rsidR="00C21F4C" w:rsidRDefault="007D56E8">
            <w:r>
              <w:rPr>
                <w:rFonts w:ascii="Fredoka" w:eastAsia="Fredoka" w:hAnsi="Fredoka"/>
                <w:b/>
                <w:color w:val="172033"/>
                <w:sz w:val="20"/>
              </w:rPr>
              <w:t>≥95%</w:t>
            </w:r>
          </w:p>
        </w:tc>
        <w:tc>
          <w:tcPr>
            <w:tcW w:w="6236" w:type="dxa"/>
          </w:tcPr>
          <w:p w14:paraId="1A10E3F5" w14:textId="77777777" w:rsidR="00C21F4C" w:rsidRDefault="007D56E8">
            <w:r>
              <w:rPr>
                <w:color w:val="172033"/>
                <w:sz w:val="20"/>
              </w:rPr>
              <w:t>Target keberhasilan scan</w:t>
            </w:r>
          </w:p>
        </w:tc>
        <w:tc>
          <w:tcPr>
            <w:tcW w:w="1587" w:type="dxa"/>
            <w:shd w:val="clear" w:color="auto" w:fill="FEF3C7"/>
          </w:tcPr>
          <w:p w14:paraId="1505E6E1" w14:textId="77777777" w:rsidR="00C21F4C" w:rsidRDefault="007D56E8">
            <w:r>
              <w:rPr>
                <w:rFonts w:ascii="Fredoka" w:eastAsia="Fredoka" w:hAnsi="Fredoka"/>
                <w:b/>
                <w:color w:val="92400E"/>
                <w:sz w:val="17"/>
              </w:rPr>
              <w:t>Target</w:t>
            </w:r>
          </w:p>
        </w:tc>
      </w:tr>
    </w:tbl>
    <w:p w14:paraId="547D2D93" w14:textId="77777777" w:rsidR="00C21F4C" w:rsidRDefault="00C21F4C">
      <w:pPr>
        <w:spacing w:after="80"/>
      </w:pPr>
    </w:p>
    <w:tbl>
      <w:tblPr>
        <w:tblStyle w:val="TableGrid"/>
        <w:tblW w:w="0" w:type="auto"/>
        <w:jc w:val="center"/>
        <w:tblBorders>
          <w:top w:val="single" w:sz="4" w:space="0" w:color="D9DEEA"/>
          <w:left w:val="single" w:sz="4" w:space="0" w:color="D9DEEA"/>
          <w:bottom w:val="single" w:sz="4" w:space="0" w:color="D9DEEA"/>
          <w:right w:val="single" w:sz="4" w:space="0" w:color="D9DEEA"/>
          <w:insideH w:val="single" w:sz="4" w:space="0" w:color="D9DEEA"/>
          <w:insideV w:val="single" w:sz="4" w:space="0" w:color="D9DEEA"/>
        </w:tblBorders>
        <w:tblLook w:val="04A0" w:firstRow="1" w:lastRow="0" w:firstColumn="1" w:lastColumn="0" w:noHBand="0" w:noVBand="1"/>
      </w:tblPr>
      <w:tblGrid>
        <w:gridCol w:w="2608"/>
        <w:gridCol w:w="7030"/>
      </w:tblGrid>
      <w:tr w:rsidR="00C21F4C" w14:paraId="7EC0D923" w14:textId="77777777">
        <w:trPr>
          <w:jc w:val="center"/>
        </w:trPr>
        <w:tc>
          <w:tcPr>
            <w:tcW w:w="2608" w:type="dxa"/>
            <w:shd w:val="clear" w:color="auto" w:fill="F5F3FF"/>
          </w:tcPr>
          <w:p w14:paraId="614A499A" w14:textId="77777777" w:rsidR="00C21F4C" w:rsidRDefault="007D56E8">
            <w:r>
              <w:rPr>
                <w:rFonts w:ascii="Fredoka" w:eastAsia="Fredoka" w:hAnsi="Fredoka"/>
                <w:b/>
                <w:color w:val="7C3AED"/>
                <w:sz w:val="17"/>
              </w:rPr>
              <w:t>PESAING</w:t>
            </w:r>
          </w:p>
        </w:tc>
        <w:tc>
          <w:tcPr>
            <w:tcW w:w="7030" w:type="dxa"/>
            <w:shd w:val="clear" w:color="auto" w:fill="F5F3FF"/>
          </w:tcPr>
          <w:p w14:paraId="79F673AE" w14:textId="77777777" w:rsidR="00C21F4C" w:rsidRDefault="007D56E8">
            <w:r>
              <w:rPr>
                <w:rFonts w:ascii="Fredoka" w:eastAsia="Fredoka" w:hAnsi="Fredoka"/>
                <w:b/>
                <w:color w:val="7C3AED"/>
                <w:sz w:val="17"/>
              </w:rPr>
              <w:t>YANG SUDAH KAMI CEK (SEP 2026, SITUS RESMI)</w:t>
            </w:r>
          </w:p>
        </w:tc>
      </w:tr>
      <w:tr w:rsidR="00C21F4C" w14:paraId="1C70AFE1" w14:textId="77777777">
        <w:trPr>
          <w:jc w:val="center"/>
        </w:trPr>
        <w:tc>
          <w:tcPr>
            <w:tcW w:w="2608" w:type="dxa"/>
          </w:tcPr>
          <w:p w14:paraId="47570887" w14:textId="77777777" w:rsidR="00C21F4C" w:rsidRDefault="007D56E8">
            <w:r>
              <w:rPr>
                <w:rFonts w:ascii="Fredoka" w:eastAsia="Fredoka" w:hAnsi="Fredoka"/>
                <w:b/>
                <w:color w:val="172033"/>
                <w:sz w:val="20"/>
              </w:rPr>
              <w:t>Faber-Castell ARt Alive</w:t>
            </w:r>
          </w:p>
        </w:tc>
        <w:tc>
          <w:tcPr>
            <w:tcW w:w="7030" w:type="dxa"/>
          </w:tcPr>
          <w:p w14:paraId="70EF03C6" w14:textId="77777777" w:rsidR="00C21F4C" w:rsidRDefault="007D56E8">
            <w:r>
              <w:rPr>
                <w:color w:val="172033"/>
                <w:sz w:val="20"/>
              </w:rPr>
              <w:t>Perlu aplikasi; kit sekitar Rp105,900</w:t>
            </w:r>
          </w:p>
        </w:tc>
      </w:tr>
      <w:tr w:rsidR="00C21F4C" w14:paraId="76C9EAEE" w14:textId="77777777">
        <w:trPr>
          <w:jc w:val="center"/>
        </w:trPr>
        <w:tc>
          <w:tcPr>
            <w:tcW w:w="2608" w:type="dxa"/>
          </w:tcPr>
          <w:p w14:paraId="2A180269" w14:textId="77777777" w:rsidR="00C21F4C" w:rsidRDefault="007D56E8">
            <w:r>
              <w:rPr>
                <w:rFonts w:ascii="Fredoka" w:eastAsia="Fredoka" w:hAnsi="Fredoka"/>
                <w:b/>
                <w:color w:val="172033"/>
                <w:sz w:val="20"/>
              </w:rPr>
              <w:t>Quiver</w:t>
            </w:r>
          </w:p>
        </w:tc>
        <w:tc>
          <w:tcPr>
            <w:tcW w:w="7030" w:type="dxa"/>
          </w:tcPr>
          <w:p w14:paraId="76214E68" w14:textId="77777777" w:rsidR="00C21F4C" w:rsidRDefault="007D56E8">
            <w:r>
              <w:rPr>
                <w:color w:val="172033"/>
                <w:sz w:val="20"/>
              </w:rPr>
              <w:t>Perlu aplikasi; 26 juta+ unduhan; ada langganan edukasi</w:t>
            </w:r>
          </w:p>
        </w:tc>
      </w:tr>
      <w:tr w:rsidR="00C21F4C" w14:paraId="794C9E71" w14:textId="77777777">
        <w:trPr>
          <w:jc w:val="center"/>
        </w:trPr>
        <w:tc>
          <w:tcPr>
            <w:tcW w:w="2608" w:type="dxa"/>
          </w:tcPr>
          <w:p w14:paraId="3B46B61B" w14:textId="77777777" w:rsidR="00C21F4C" w:rsidRDefault="007D56E8">
            <w:r>
              <w:rPr>
                <w:rFonts w:ascii="Fredoka" w:eastAsia="Fredoka" w:hAnsi="Fredoka"/>
                <w:b/>
                <w:color w:val="172033"/>
                <w:sz w:val="20"/>
              </w:rPr>
              <w:t>WAGZAK JUMP</w:t>
            </w:r>
          </w:p>
        </w:tc>
        <w:tc>
          <w:tcPr>
            <w:tcW w:w="7030" w:type="dxa"/>
          </w:tcPr>
          <w:p w14:paraId="22C4F736" w14:textId="77777777" w:rsidR="00C21F4C" w:rsidRDefault="007D56E8">
            <w:r>
              <w:rPr>
                <w:color w:val="172033"/>
                <w:sz w:val="20"/>
              </w:rPr>
              <w:t>Perlu aplikasi; 100+ pelajaran, 30 bahasa, US$9.99/tahun</w:t>
            </w:r>
          </w:p>
        </w:tc>
      </w:tr>
      <w:tr w:rsidR="00C21F4C" w14:paraId="531B4BD6" w14:textId="77777777">
        <w:trPr>
          <w:jc w:val="center"/>
        </w:trPr>
        <w:tc>
          <w:tcPr>
            <w:tcW w:w="2608" w:type="dxa"/>
          </w:tcPr>
          <w:p w14:paraId="0B674E5D" w14:textId="77777777" w:rsidR="00C21F4C" w:rsidRDefault="007D56E8">
            <w:r>
              <w:rPr>
                <w:rFonts w:ascii="Fredoka" w:eastAsia="Fredoka" w:hAnsi="Fredoka"/>
                <w:b/>
                <w:color w:val="172033"/>
                <w:sz w:val="20"/>
              </w:rPr>
              <w:t>teamLab Sketch Aquarium</w:t>
            </w:r>
          </w:p>
        </w:tc>
        <w:tc>
          <w:tcPr>
            <w:tcW w:w="7030" w:type="dxa"/>
          </w:tcPr>
          <w:p w14:paraId="1535FC43" w14:textId="77777777" w:rsidR="00C21F4C" w:rsidRDefault="007D56E8">
            <w:r>
              <w:rPr>
                <w:color w:val="172033"/>
                <w:sz w:val="20"/>
              </w:rPr>
              <w:t>Instalasi di venue; ada dunia bersama, tapi tidak bisa di rumah</w:t>
            </w:r>
          </w:p>
        </w:tc>
      </w:tr>
    </w:tbl>
    <w:p w14:paraId="5939451B" w14:textId="77777777" w:rsidR="00C21F4C" w:rsidRDefault="00C21F4C">
      <w:pPr>
        <w:spacing w:after="80"/>
      </w:pPr>
    </w:p>
    <w:p w14:paraId="051CFA06" w14:textId="77777777" w:rsidR="00C21F4C" w:rsidRDefault="007D56E8">
      <w:pPr>
        <w:keepNext/>
        <w:spacing w:before="200" w:after="40"/>
      </w:pPr>
      <w:r>
        <w:rPr>
          <w:rFonts w:ascii="Fredoka" w:eastAsia="Fredoka" w:hAnsi="Fredoka"/>
          <w:b/>
          <w:color w:val="7C3AED"/>
          <w:sz w:val="17"/>
        </w:rPr>
        <w:t>BAGIAN 4</w:t>
      </w:r>
    </w:p>
    <w:p w14:paraId="43B06A28" w14:textId="77777777" w:rsidR="00C21F4C" w:rsidRDefault="007D56E8">
      <w:pPr>
        <w:keepNext/>
        <w:spacing w:after="120" w:line="240" w:lineRule="auto"/>
      </w:pPr>
      <w:r>
        <w:rPr>
          <w:rFonts w:ascii="Fredoka" w:eastAsia="Fredoka" w:hAnsi="Fredoka"/>
          <w:b/>
          <w:color w:val="172033"/>
          <w:sz w:val="40"/>
        </w:rPr>
        <w:t>Aturan jawab di Q&amp;A</w:t>
      </w:r>
    </w:p>
    <w:p w14:paraId="61E5604A" w14:textId="77777777" w:rsidR="00C21F4C" w:rsidRDefault="007D56E8">
      <w:pPr>
        <w:spacing w:after="80" w:line="288" w:lineRule="auto"/>
        <w:ind w:left="340" w:hanging="227"/>
      </w:pPr>
      <w:r>
        <w:rPr>
          <w:b/>
          <w:color w:val="7C3AED"/>
        </w:rPr>
        <w:t xml:space="preserve">•  </w:t>
      </w:r>
      <w:r>
        <w:rPr>
          <w:b/>
          <w:color w:val="172033"/>
        </w:rPr>
        <w:t>Jawab dulu, baru jelaskan.</w:t>
      </w:r>
      <w:r>
        <w:rPr>
          <w:color w:val="172033"/>
        </w:rPr>
        <w:t xml:space="preserve"> Kalimat pertama langsung menjawab: "No", "Not yet", "Rp1 million".</w:t>
      </w:r>
    </w:p>
    <w:p w14:paraId="37ABD5F8" w14:textId="77777777" w:rsidR="00C21F4C" w:rsidRDefault="007D56E8">
      <w:pPr>
        <w:spacing w:after="80" w:line="288" w:lineRule="auto"/>
        <w:ind w:left="340" w:hanging="227"/>
      </w:pPr>
      <w:r>
        <w:rPr>
          <w:b/>
          <w:color w:val="7C3AED"/>
        </w:rPr>
        <w:t xml:space="preserve">•  </w:t>
      </w:r>
      <w:r>
        <w:rPr>
          <w:b/>
          <w:color w:val="172033"/>
        </w:rPr>
        <w:t>Kalau belum tahu:</w:t>
      </w:r>
      <w:r>
        <w:rPr>
          <w:color w:val="172033"/>
        </w:rPr>
        <w:t xml:space="preserve"> "We don't know yet. Here is how we will find out in the next three months." Juri lebih menghargai ini daripada tebakan.</w:t>
      </w:r>
    </w:p>
    <w:p w14:paraId="563C51D3" w14:textId="77777777" w:rsidR="00C21F4C" w:rsidRDefault="007D56E8">
      <w:pPr>
        <w:spacing w:after="80" w:line="288" w:lineRule="auto"/>
        <w:ind w:left="340" w:hanging="227"/>
      </w:pPr>
      <w:r>
        <w:rPr>
          <w:b/>
          <w:color w:val="7C3AED"/>
        </w:rPr>
        <w:t xml:space="preserve">•  </w:t>
      </w:r>
      <w:r>
        <w:rPr>
          <w:b/>
          <w:color w:val="172033"/>
        </w:rPr>
        <w:t>Bagi peran:</w:t>
      </w:r>
      <w:r>
        <w:rPr>
          <w:color w:val="172033"/>
        </w:rPr>
        <w:t xml:space="preserve"> Haikal menjawab teknologi, data, dan pesaing; Salsabila menjawab pasar, harga, dana, tim, dan Chaoyang. Yang tidak menjawab boleh menambah satu kalimat, tidak lebih.</w:t>
      </w:r>
    </w:p>
    <w:p w14:paraId="631BF779" w14:textId="77777777" w:rsidR="00C21F4C" w:rsidRDefault="007D56E8">
      <w:pPr>
        <w:spacing w:after="80" w:line="288" w:lineRule="auto"/>
        <w:ind w:left="340" w:hanging="227"/>
      </w:pPr>
      <w:r>
        <w:rPr>
          <w:b/>
          <w:color w:val="7C3AED"/>
        </w:rPr>
        <w:t xml:space="preserve">•  </w:t>
      </w:r>
      <w:r>
        <w:rPr>
          <w:b/>
          <w:color w:val="172033"/>
        </w:rPr>
        <w:t>Jaga label:</w:t>
      </w:r>
      <w:r>
        <w:rPr>
          <w:color w:val="172033"/>
        </w:rPr>
        <w:t xml:space="preserve"> harga, target, dan Rp77,4 juta selalu disebut "assumption" atau "target".</w:t>
      </w:r>
    </w:p>
    <w:p w14:paraId="42F1C568" w14:textId="77777777" w:rsidR="00C21F4C" w:rsidRDefault="007D56E8">
      <w:pPr>
        <w:spacing w:after="80" w:line="288" w:lineRule="auto"/>
        <w:ind w:left="340" w:hanging="227"/>
      </w:pPr>
      <w:r>
        <w:rPr>
          <w:b/>
          <w:color w:val="7C3AED"/>
        </w:rPr>
        <w:t xml:space="preserve">•  </w:t>
      </w:r>
      <w:r>
        <w:rPr>
          <w:b/>
          <w:color w:val="172033"/>
        </w:rPr>
        <w:t>Jangan pernah klaim:</w:t>
      </w:r>
      <w:r>
        <w:rPr>
          <w:color w:val="172033"/>
        </w:rPr>
        <w:t xml:space="preserve"> pelanggan berbayar, recurring revenue, harga sudah tervalidasi, AI proprietary, mitra di Tiongkok, platform kursus atau LMS, atau peningkatan hasil belajar.</w:t>
      </w:r>
    </w:p>
    <w:p w14:paraId="502F0890" w14:textId="77777777" w:rsidR="00C21F4C" w:rsidRDefault="007D56E8">
      <w:pPr>
        <w:spacing w:after="80" w:line="288" w:lineRule="auto"/>
        <w:ind w:left="340" w:hanging="227"/>
      </w:pPr>
      <w:r>
        <w:rPr>
          <w:b/>
          <w:color w:val="7C3AED"/>
        </w:rPr>
        <w:t xml:space="preserve">•  </w:t>
      </w:r>
      <w:r>
        <w:rPr>
          <w:b/>
          <w:color w:val="172033"/>
        </w:rPr>
        <w:t>Kelemahan dihadapi langsung</w:t>
      </w:r>
      <w:r>
        <w:rPr>
          <w:color w:val="172033"/>
        </w:rPr>
        <w:t>, sesuai arahan mentoring: sebut kelemahannya, lalu sebut tes yang menjawabnya.</w:t>
      </w:r>
    </w:p>
    <w:sectPr w:rsidR="00C21F4C"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B804" w14:textId="77777777" w:rsidR="007D56E8" w:rsidRDefault="007D56E8">
      <w:pPr>
        <w:spacing w:after="0" w:line="240" w:lineRule="auto"/>
      </w:pPr>
      <w:r>
        <w:separator/>
      </w:r>
    </w:p>
  </w:endnote>
  <w:endnote w:type="continuationSeparator" w:id="0">
    <w:p w14:paraId="162AC732" w14:textId="77777777" w:rsidR="007D56E8" w:rsidRDefault="007D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arela Round">
    <w:panose1 w:val="00000000000000000000"/>
    <w:charset w:val="00"/>
    <w:family w:val="auto"/>
    <w:pitch w:val="variable"/>
    <w:sig w:usb0="A00008FF" w:usb1="4000204B" w:usb2="00000000" w:usb3="00000000" w:csb0="000001B3" w:csb1="00000000"/>
    <w:embedRegular r:id="rId1" w:fontKey="{74CFFF28-4CDF-4E61-8F63-8C57A9E750E0}"/>
    <w:embedBold r:id="rId2" w:fontKey="{92A022DE-DABE-41E2-9AC1-1CAD4CCA09D3}"/>
    <w:embedItalic r:id="rId3" w:fontKey="{FF1108B4-608D-4FE3-A04E-6C19AE6EC6D7}"/>
    <w:embedBoldItalic r:id="rId4" w:fontKey="{72F5816E-9C7C-4FB1-9485-89141E33C923}"/>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Fredoka">
    <w:panose1 w:val="00000000000000000000"/>
    <w:charset w:val="00"/>
    <w:family w:val="auto"/>
    <w:pitch w:val="variable"/>
    <w:sig w:usb0="8000086F" w:usb1="4000004A" w:usb2="00000000" w:usb3="00000000" w:csb0="00000021" w:csb1="00000000"/>
    <w:embedBold r:id="rId5" w:fontKey="{4E27410E-D50C-4440-969B-74E9239EE4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969B" w14:textId="77777777" w:rsidR="00C21F4C" w:rsidRDefault="007D56E8">
    <w:pPr>
      <w:pStyle w:val="Footer"/>
    </w:pPr>
    <w:r>
      <w:rPr>
        <w:color w:val="526078"/>
        <w:sz w:val="16"/>
      </w:rPr>
      <w:t xml:space="preserve">Scanvas · ITEC SEA 2026 pitch prep · page </w:t>
    </w:r>
    <w:r>
      <w:rPr>
        <w:color w:val="526078"/>
        <w:sz w:val="16"/>
      </w:rPr>
      <w:fldChar w:fldCharType="begin"/>
    </w:r>
    <w:r>
      <w:rPr>
        <w:color w:val="526078"/>
        <w:sz w:val="16"/>
      </w:rPr>
      <w:instrText>PAGE</w:instrText>
    </w:r>
    <w:r>
      <w:rPr>
        <w:color w:val="526078"/>
        <w:sz w:val="16"/>
      </w:rPr>
      <w:fldChar w:fldCharType="separate"/>
    </w:r>
    <w:r>
      <w:rPr>
        <w:noProof/>
        <w:color w:val="526078"/>
        <w:sz w:val="16"/>
      </w:rPr>
      <w:t>1</w:t>
    </w:r>
    <w:r>
      <w:rPr>
        <w:color w:val="5260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4520" w14:textId="77777777" w:rsidR="007D56E8" w:rsidRDefault="007D56E8">
      <w:pPr>
        <w:spacing w:after="0" w:line="240" w:lineRule="auto"/>
      </w:pPr>
      <w:r>
        <w:separator/>
      </w:r>
    </w:p>
  </w:footnote>
  <w:footnote w:type="continuationSeparator" w:id="0">
    <w:p w14:paraId="09ECF6A0" w14:textId="77777777" w:rsidR="007D56E8" w:rsidRDefault="007D5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691937">
    <w:abstractNumId w:val="8"/>
  </w:num>
  <w:num w:numId="2" w16cid:durableId="1513181067">
    <w:abstractNumId w:val="6"/>
  </w:num>
  <w:num w:numId="3" w16cid:durableId="1068653114">
    <w:abstractNumId w:val="5"/>
  </w:num>
  <w:num w:numId="4" w16cid:durableId="1559709325">
    <w:abstractNumId w:val="4"/>
  </w:num>
  <w:num w:numId="5" w16cid:durableId="1559781651">
    <w:abstractNumId w:val="7"/>
  </w:num>
  <w:num w:numId="6" w16cid:durableId="621114476">
    <w:abstractNumId w:val="3"/>
  </w:num>
  <w:num w:numId="7" w16cid:durableId="872156693">
    <w:abstractNumId w:val="2"/>
  </w:num>
  <w:num w:numId="8" w16cid:durableId="1753621802">
    <w:abstractNumId w:val="1"/>
  </w:num>
  <w:num w:numId="9" w16cid:durableId="55346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6E8"/>
    <w:rsid w:val="00AA1D8D"/>
    <w:rsid w:val="00B47730"/>
    <w:rsid w:val="00C21F4C"/>
    <w:rsid w:val="00CB0664"/>
    <w:rsid w:val="00EC61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29BFE"/>
  <w14:defaultImageDpi w14:val="330"/>
  <w15:docId w15:val="{7FB9D0A7-99E8-478B-9927-F700921E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arela Round" w:eastAsia="Varela Round" w:hAnsi="Varela Rou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Haikal Hilmi</cp:lastModifiedBy>
  <cp:revision>2</cp:revision>
  <dcterms:created xsi:type="dcterms:W3CDTF">2013-12-23T23:15:00Z</dcterms:created>
  <dcterms:modified xsi:type="dcterms:W3CDTF">2026-10-05T14:36:00Z</dcterms:modified>
  <cp:category/>
</cp:coreProperties>
</file>