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92939A" w14:textId="77777777" w:rsidR="00D2254D" w:rsidRDefault="00D2254D" w:rsidP="00D2254D">
      <w:pPr>
        <w:widowControl w:val="0"/>
        <w:pBdr>
          <w:top w:val="nil"/>
          <w:left w:val="nil"/>
          <w:bottom w:val="nil"/>
          <w:right w:val="nil"/>
          <w:between w:val="nil"/>
        </w:pBdr>
        <w:spacing w:line="276" w:lineRule="auto"/>
        <w:ind w:left="1418"/>
        <w:jc w:val="center"/>
        <w:rPr>
          <w:color w:val="000000"/>
        </w:rPr>
      </w:pPr>
      <w:r>
        <w:rPr>
          <w:color w:val="000000"/>
        </w:rPr>
        <w:t>KEMENTERIAN HUKUM REPUBLIK INDONESIA</w:t>
      </w:r>
      <w:r>
        <w:rPr>
          <w:noProof/>
        </w:rPr>
        <w:drawing>
          <wp:anchor distT="0" distB="0" distL="114300" distR="114300" simplePos="0" relativeHeight="251659264" behindDoc="0" locked="0" layoutInCell="1" hidden="0" allowOverlap="1" wp14:anchorId="6D9479EB" wp14:editId="7416266D">
            <wp:simplePos x="0" y="0"/>
            <wp:positionH relativeFrom="column">
              <wp:posOffset>-7312</wp:posOffset>
            </wp:positionH>
            <wp:positionV relativeFrom="paragraph">
              <wp:posOffset>88265</wp:posOffset>
            </wp:positionV>
            <wp:extent cx="734695" cy="824230"/>
            <wp:effectExtent l="0" t="0" r="0" b="0"/>
            <wp:wrapNone/>
            <wp:docPr id="901" name="Logo" descr="Sebuah gambar berisi simbol, Font, logo, Grafis&#10;&#10;Deskripsi dibuat secara otomatis"/>
            <wp:cNvGraphicFramePr/>
            <a:graphic xmlns:a="http://schemas.openxmlformats.org/drawingml/2006/main">
              <a:graphicData uri="http://schemas.openxmlformats.org/drawingml/2006/picture">
                <pic:pic xmlns:pic="http://schemas.openxmlformats.org/drawingml/2006/picture">
                  <pic:nvPicPr>
                    <pic:cNvPr id="901" name="Logo" descr="Sebuah gambar berisi simbol, Font, logo, Grafis&#10;&#10;Deskripsi dibuat secara otomatis"/>
                    <pic:cNvPicPr preferRelativeResize="0"/>
                  </pic:nvPicPr>
                  <pic:blipFill>
                    <a:blip r:embed="rId8"/>
                    <a:srcRect/>
                    <a:stretch>
                      <a:fillRect/>
                    </a:stretch>
                  </pic:blipFill>
                  <pic:spPr>
                    <a:xfrm>
                      <a:off x="0" y="0"/>
                      <a:ext cx="734695" cy="824230"/>
                    </a:xfrm>
                    <a:prstGeom prst="rect">
                      <a:avLst/>
                    </a:prstGeom>
                    <a:ln/>
                  </pic:spPr>
                </pic:pic>
              </a:graphicData>
            </a:graphic>
          </wp:anchor>
        </w:drawing>
      </w:r>
    </w:p>
    <w:p w14:paraId="3035474C" w14:textId="77777777" w:rsidR="00D2254D" w:rsidRDefault="00D2254D" w:rsidP="00D2254D">
      <w:pPr>
        <w:widowControl w:val="0"/>
        <w:pBdr>
          <w:top w:val="nil"/>
          <w:left w:val="nil"/>
          <w:bottom w:val="nil"/>
          <w:right w:val="nil"/>
          <w:between w:val="nil"/>
        </w:pBdr>
        <w:spacing w:line="276" w:lineRule="auto"/>
        <w:ind w:left="1418"/>
        <w:jc w:val="center"/>
        <w:rPr>
          <w:color w:val="000000"/>
        </w:rPr>
      </w:pPr>
      <w:r>
        <w:rPr>
          <w:color w:val="000000"/>
        </w:rPr>
        <w:t>KANTOR WILAYAH SUMATERA UTARA</w:t>
      </w:r>
    </w:p>
    <w:p w14:paraId="06FD0BF9" w14:textId="77777777" w:rsidR="00D2254D" w:rsidRDefault="00D2254D" w:rsidP="00D2254D">
      <w:pPr>
        <w:widowControl w:val="0"/>
        <w:pBdr>
          <w:top w:val="nil"/>
          <w:left w:val="nil"/>
          <w:bottom w:val="nil"/>
          <w:right w:val="nil"/>
          <w:between w:val="nil"/>
        </w:pBdr>
        <w:spacing w:line="276" w:lineRule="auto"/>
        <w:ind w:left="1418"/>
        <w:jc w:val="center"/>
        <w:rPr>
          <w:color w:val="000000"/>
        </w:rPr>
      </w:pPr>
      <w:r>
        <w:rPr>
          <w:b/>
          <w:bCs/>
          <w:color w:val="000000"/>
        </w:rPr>
        <w:t>BALAI HARTA PENINGGALAN MEDAN</w:t>
      </w:r>
    </w:p>
    <w:p w14:paraId="34C10F5F" w14:textId="77777777" w:rsidR="00D2254D" w:rsidRDefault="00D2254D" w:rsidP="00D2254D">
      <w:pPr>
        <w:widowControl w:val="0"/>
        <w:pBdr>
          <w:top w:val="nil"/>
          <w:left w:val="nil"/>
          <w:bottom w:val="nil"/>
          <w:right w:val="nil"/>
          <w:between w:val="nil"/>
        </w:pBdr>
        <w:spacing w:line="276" w:lineRule="auto"/>
        <w:ind w:left="1418"/>
        <w:jc w:val="center"/>
        <w:rPr>
          <w:color w:val="000000"/>
          <w:sz w:val="20"/>
          <w:szCs w:val="20"/>
        </w:rPr>
      </w:pPr>
      <w:r>
        <w:rPr>
          <w:color w:val="000000"/>
          <w:sz w:val="20"/>
          <w:szCs w:val="20"/>
        </w:rPr>
        <w:t>Jalan Listrik No. 10 Medan</w:t>
      </w:r>
    </w:p>
    <w:p w14:paraId="6D778707" w14:textId="77777777" w:rsidR="00D2254D" w:rsidRDefault="00D2254D" w:rsidP="00D2254D">
      <w:pPr>
        <w:widowControl w:val="0"/>
        <w:pBdr>
          <w:top w:val="nil"/>
          <w:left w:val="nil"/>
          <w:bottom w:val="nil"/>
          <w:right w:val="nil"/>
          <w:between w:val="nil"/>
        </w:pBdr>
        <w:spacing w:line="276" w:lineRule="auto"/>
        <w:ind w:left="1418"/>
        <w:jc w:val="center"/>
        <w:rPr>
          <w:color w:val="000000"/>
          <w:sz w:val="20"/>
          <w:szCs w:val="20"/>
        </w:rPr>
      </w:pPr>
      <w:r>
        <w:rPr>
          <w:color w:val="000000"/>
          <w:sz w:val="20"/>
          <w:szCs w:val="20"/>
        </w:rPr>
        <w:t>Telepon: (061) 451 7830, Faksimile: (061) 451 4328</w:t>
      </w:r>
    </w:p>
    <w:p w14:paraId="1D83F761" w14:textId="77777777" w:rsidR="00D2254D" w:rsidRDefault="00D2254D" w:rsidP="00D2254D">
      <w:pPr>
        <w:widowControl w:val="0"/>
        <w:pBdr>
          <w:top w:val="nil"/>
          <w:left w:val="nil"/>
          <w:bottom w:val="nil"/>
          <w:right w:val="nil"/>
          <w:between w:val="nil"/>
        </w:pBdr>
        <w:spacing w:line="276" w:lineRule="auto"/>
        <w:ind w:left="1418"/>
        <w:jc w:val="center"/>
        <w:rPr>
          <w:sz w:val="20"/>
          <w:szCs w:val="20"/>
        </w:rPr>
      </w:pPr>
      <w:r>
        <w:rPr>
          <w:color w:val="000000"/>
          <w:sz w:val="20"/>
          <w:szCs w:val="20"/>
        </w:rPr>
        <w:t>Laman: www.bhpmedan.kemenkum.go.id, Pos-el: bhp.medan@kemenkum.go.id</w:t>
      </w:r>
    </w:p>
    <w:p w14:paraId="6AB60400" w14:textId="77777777" w:rsidR="00D2254D" w:rsidRDefault="00D2254D" w:rsidP="00D2254D">
      <w:pPr>
        <w:widowControl w:val="0"/>
        <w:pBdr>
          <w:top w:val="nil"/>
          <w:left w:val="nil"/>
          <w:bottom w:val="nil"/>
          <w:right w:val="nil"/>
          <w:between w:val="nil"/>
        </w:pBdr>
        <w:spacing w:line="120" w:lineRule="auto"/>
        <w:ind w:left="-283"/>
        <w:jc w:val="center"/>
        <w:rPr>
          <w:sz w:val="20"/>
          <w:szCs w:val="20"/>
        </w:rPr>
      </w:pPr>
      <w:r>
        <w:pict w14:anchorId="34E9472C">
          <v:rect id="_x0000_i1025" style="width:481.85pt;height:.7pt" o:hralign="center" o:hrstd="t" o:hrnoshade="t" o:hr="t" fillcolor="black [3213]" stroked="f"/>
        </w:pict>
      </w:r>
    </w:p>
    <w:p w14:paraId="454DED88" w14:textId="77777777" w:rsidR="00D2254D" w:rsidRDefault="00D2254D">
      <w:pPr>
        <w:spacing w:line="300" w:lineRule="auto"/>
        <w:jc w:val="center"/>
        <w:rPr>
          <w:b/>
          <w:bCs/>
        </w:rPr>
      </w:pPr>
    </w:p>
    <w:p w14:paraId="003AFCA1" w14:textId="15B1B999" w:rsidR="001426E1" w:rsidRDefault="008A6C2A">
      <w:pPr>
        <w:spacing w:line="300" w:lineRule="auto"/>
        <w:jc w:val="center"/>
      </w:pPr>
      <w:r>
        <w:rPr>
          <w:b/>
          <w:bCs/>
        </w:rPr>
        <w:t>MASUKAN</w:t>
      </w:r>
      <w:r w:rsidR="00D2254D">
        <w:rPr>
          <w:b/>
          <w:bCs/>
        </w:rPr>
        <w:t xml:space="preserve"> </w:t>
      </w:r>
      <w:r>
        <w:rPr>
          <w:b/>
          <w:bCs/>
        </w:rPr>
        <w:t>DAN TELAAH</w:t>
      </w:r>
    </w:p>
    <w:p w14:paraId="71FA6B6D" w14:textId="62554089" w:rsidR="001426E1" w:rsidRDefault="008A6C2A">
      <w:pPr>
        <w:spacing w:line="300" w:lineRule="auto"/>
        <w:jc w:val="center"/>
      </w:pPr>
      <w:r>
        <w:rPr>
          <w:b/>
          <w:bCs/>
        </w:rPr>
        <w:t>BALAI HARTA PENINGGALAN MEDAN</w:t>
      </w:r>
      <w:r w:rsidR="00D2254D">
        <w:rPr>
          <w:b/>
          <w:bCs/>
        </w:rPr>
        <w:t xml:space="preserve"> </w:t>
      </w:r>
      <w:r w:rsidR="00036A2E">
        <w:rPr>
          <w:b/>
          <w:bCs/>
        </w:rPr>
        <w:t>UNTUK</w:t>
      </w:r>
      <w:r w:rsidR="00D2254D">
        <w:rPr>
          <w:b/>
          <w:bCs/>
        </w:rPr>
        <w:t xml:space="preserve"> KEGIATAN</w:t>
      </w:r>
    </w:p>
    <w:p w14:paraId="2EF8249E" w14:textId="5064ABAA" w:rsidR="001426E1" w:rsidRDefault="008A6C2A">
      <w:pPr>
        <w:spacing w:line="300" w:lineRule="auto"/>
        <w:jc w:val="center"/>
      </w:pPr>
      <w:r>
        <w:rPr>
          <w:b/>
          <w:bCs/>
        </w:rPr>
        <w:t>RAPAT DENGAR PENDAPAT DENGAN KOMISI XIII DPR RI</w:t>
      </w:r>
    </w:p>
    <w:p w14:paraId="00A1988B" w14:textId="77777777" w:rsidR="001426E1" w:rsidRDefault="008A6C2A">
      <w:pPr>
        <w:spacing w:after="200" w:line="300" w:lineRule="auto"/>
        <w:jc w:val="center"/>
      </w:pPr>
      <w:r>
        <w:rPr>
          <w:b/>
          <w:bCs/>
        </w:rPr>
        <w:t>PENYUSUNAN RUU TENTANG PROFESI KURATOR</w:t>
      </w:r>
    </w:p>
    <w:p w14:paraId="5265C97D" w14:textId="77777777" w:rsidR="001426E1" w:rsidRDefault="008A6C2A">
      <w:pPr>
        <w:spacing w:line="300" w:lineRule="auto"/>
        <w:jc w:val="center"/>
      </w:pPr>
      <w:r>
        <w:rPr>
          <w:b/>
          <w:bCs/>
        </w:rPr>
        <w:t>KLASTER 1: TUMPANG TINDIH KEWENANGAN</w:t>
      </w:r>
    </w:p>
    <w:p w14:paraId="25EF94B5" w14:textId="77777777" w:rsidR="001426E1" w:rsidRDefault="008A6C2A">
      <w:pPr>
        <w:spacing w:line="300" w:lineRule="auto"/>
        <w:jc w:val="center"/>
      </w:pPr>
      <w:r>
        <w:t>Pokok Bahasan 1: Kewenangan dan Koordinasi</w:t>
      </w:r>
    </w:p>
    <w:p w14:paraId="2FF89A41" w14:textId="7B99AEF1" w:rsidR="00D2254D" w:rsidRPr="00D2254D" w:rsidRDefault="008A6C2A" w:rsidP="00036A2E">
      <w:pPr>
        <w:spacing w:after="120" w:line="300" w:lineRule="auto"/>
        <w:jc w:val="center"/>
      </w:pPr>
      <w:r>
        <w:t>disertai Klaster 6: Berbagi Pengalaman Kepala BHP Medan</w:t>
      </w:r>
    </w:p>
    <w:p w14:paraId="3BE80BC0" w14:textId="411A7B4A" w:rsidR="001426E1" w:rsidRDefault="008A6C2A">
      <w:pPr>
        <w:pStyle w:val="DaftarParagraf"/>
        <w:keepNext/>
        <w:keepLines/>
        <w:numPr>
          <w:ilvl w:val="0"/>
          <w:numId w:val="2"/>
        </w:numPr>
        <w:spacing w:before="240" w:after="120" w:line="360" w:lineRule="auto"/>
      </w:pPr>
      <w:r>
        <w:rPr>
          <w:b/>
          <w:bCs/>
        </w:rPr>
        <w:t>A</w:t>
      </w:r>
      <w:r>
        <w:rPr>
          <w:b/>
          <w:bCs/>
        </w:rPr>
        <w:t>RAH JAWABAN BHP MEDAN</w:t>
      </w:r>
    </w:p>
    <w:p w14:paraId="79534E3A" w14:textId="42921D26" w:rsidR="00D2254D" w:rsidRDefault="00036A2E">
      <w:pPr>
        <w:keepNext/>
        <w:spacing w:after="120" w:line="360" w:lineRule="auto"/>
        <w:ind w:left="720"/>
        <w:jc w:val="both"/>
      </w:pPr>
      <w:r>
        <w:t>Berdasarkan pengalaman yang pernah dialami oleh BHP Medan</w:t>
      </w:r>
      <w:r w:rsidR="00D2254D">
        <w:t>, kendala</w:t>
      </w:r>
      <w:r>
        <w:t xml:space="preserve"> mengenai tumpang tindih kewenangan </w:t>
      </w:r>
      <w:r w:rsidRPr="00036A2E">
        <w:t>timbul karena aturan yang ada belum mengatur secara lengkap tiga keadaan berikut</w:t>
      </w:r>
      <w:r w:rsidR="00D2254D">
        <w:t>:</w:t>
      </w:r>
    </w:p>
    <w:p w14:paraId="1783AB6C" w14:textId="77777777" w:rsidR="00D2254D" w:rsidRDefault="008A6C2A" w:rsidP="00036A2E">
      <w:pPr>
        <w:pStyle w:val="DaftarParagraf"/>
        <w:keepNext/>
        <w:numPr>
          <w:ilvl w:val="2"/>
          <w:numId w:val="2"/>
        </w:numPr>
        <w:spacing w:after="120" w:line="360" w:lineRule="auto"/>
        <w:ind w:left="1276"/>
        <w:jc w:val="both"/>
      </w:pPr>
      <w:r>
        <w:t>ketika BHP dan kurator perseorangan menangani perkara yang sama,</w:t>
      </w:r>
    </w:p>
    <w:p w14:paraId="02458514" w14:textId="77777777" w:rsidR="00D2254D" w:rsidRDefault="008A6C2A" w:rsidP="00036A2E">
      <w:pPr>
        <w:pStyle w:val="DaftarParagraf"/>
        <w:keepNext/>
        <w:numPr>
          <w:ilvl w:val="2"/>
          <w:numId w:val="2"/>
        </w:numPr>
        <w:spacing w:after="120" w:line="360" w:lineRule="auto"/>
        <w:ind w:left="1276"/>
        <w:jc w:val="both"/>
      </w:pPr>
      <w:r>
        <w:t>ketika BHP harus menjalankan dua tugas sekaligus dalam satu perkara, dan</w:t>
      </w:r>
    </w:p>
    <w:p w14:paraId="50179F90" w14:textId="000606F5" w:rsidR="001426E1" w:rsidRDefault="008A6C2A" w:rsidP="00036A2E">
      <w:pPr>
        <w:pStyle w:val="DaftarParagraf"/>
        <w:keepNext/>
        <w:numPr>
          <w:ilvl w:val="2"/>
          <w:numId w:val="2"/>
        </w:numPr>
        <w:spacing w:after="120" w:line="360" w:lineRule="auto"/>
        <w:ind w:left="1276"/>
        <w:jc w:val="both"/>
      </w:pPr>
      <w:r>
        <w:t>ketika tidak jelas siapa yang harus menjadi kurator pada perkara tertentu.</w:t>
      </w:r>
    </w:p>
    <w:p w14:paraId="355136D9" w14:textId="77777777" w:rsidR="001426E1" w:rsidRDefault="008A6C2A">
      <w:pPr>
        <w:keepNext/>
        <w:spacing w:before="120" w:after="40"/>
        <w:ind w:left="720"/>
        <w:jc w:val="center"/>
      </w:pPr>
      <w:r>
        <w:rPr>
          <w:noProof/>
        </w:rPr>
        <w:drawing>
          <wp:inline distT="0" distB="0" distL="0" distR="0" wp14:anchorId="745C23F2" wp14:editId="0DDBE744">
            <wp:extent cx="5124450" cy="2571750"/>
            <wp:effectExtent l="0" t="0" r="0" b="0"/>
            <wp:docPr id="1604160520" name="Gambar 1604160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571750"/>
                    </a:xfrm>
                    <a:prstGeom prst="rect">
                      <a:avLst/>
                    </a:prstGeom>
                  </pic:spPr>
                </pic:pic>
              </a:graphicData>
            </a:graphic>
          </wp:inline>
        </w:drawing>
      </w:r>
    </w:p>
    <w:p w14:paraId="07B1ED04" w14:textId="77777777" w:rsidR="001426E1" w:rsidRDefault="008A6C2A" w:rsidP="00036A2E">
      <w:pPr>
        <w:spacing w:before="60" w:after="160"/>
        <w:ind w:left="720"/>
        <w:jc w:val="center"/>
      </w:pPr>
      <w:r>
        <w:rPr>
          <w:i/>
          <w:iCs/>
          <w:sz w:val="18"/>
          <w:szCs w:val="18"/>
        </w:rPr>
        <w:t>Gambar 1. Tiga keadaan yang perlu diatur dan arah pengaturannya.</w:t>
      </w:r>
    </w:p>
    <w:p w14:paraId="4FDE5F2F" w14:textId="77777777" w:rsidR="001426E1" w:rsidRDefault="008A6C2A">
      <w:pPr>
        <w:pStyle w:val="DaftarParagraf"/>
        <w:keepNext/>
        <w:keepLines/>
        <w:numPr>
          <w:ilvl w:val="0"/>
          <w:numId w:val="2"/>
        </w:numPr>
        <w:spacing w:before="240" w:after="120" w:line="360" w:lineRule="auto"/>
      </w:pPr>
      <w:r>
        <w:rPr>
          <w:b/>
          <w:bCs/>
        </w:rPr>
        <w:t>FAKTA DAN DATA</w:t>
      </w:r>
    </w:p>
    <w:p w14:paraId="20F678C6" w14:textId="77777777" w:rsidR="001426E1" w:rsidRDefault="008A6C2A">
      <w:pPr>
        <w:pStyle w:val="DaftarParagraf"/>
        <w:numPr>
          <w:ilvl w:val="1"/>
          <w:numId w:val="2"/>
        </w:numPr>
        <w:spacing w:before="60" w:after="120" w:line="360" w:lineRule="auto"/>
        <w:jc w:val="both"/>
      </w:pPr>
      <w:r>
        <w:rPr>
          <w:b/>
          <w:bCs/>
        </w:rPr>
        <w:t xml:space="preserve">Perkara di BHP Medan. </w:t>
      </w:r>
      <w:r>
        <w:t>BHP Medan sedang menangani 9 perkara kepailitan dengan total tagihan Rp47,35 miliar. Enam perkara sudah berjalan lebih dari lima tahun. Perkara berasal dari Pengadilan Niaga Medan, yang wilayahnya meliputi Sumatera Utara, Aceh, Sumatera Barat, Riau, Kepulauan Riau, Jambi, dan Bengkulu.</w:t>
      </w:r>
    </w:p>
    <w:p w14:paraId="2A841095" w14:textId="77777777" w:rsidR="001426E1" w:rsidRDefault="008A6C2A">
      <w:pPr>
        <w:pStyle w:val="DaftarParagraf"/>
        <w:keepNext/>
        <w:numPr>
          <w:ilvl w:val="1"/>
          <w:numId w:val="2"/>
        </w:numPr>
        <w:spacing w:before="60" w:after="120" w:line="360" w:lineRule="auto"/>
        <w:jc w:val="both"/>
      </w:pPr>
      <w:r>
        <w:rPr>
          <w:b/>
          <w:bCs/>
        </w:rPr>
        <w:lastRenderedPageBreak/>
        <w:t xml:space="preserve">Penunjukan kurator di Pengadilan Niaga Medan. </w:t>
      </w:r>
      <w:r>
        <w:t>BHP Medan memeriksa seluruh perkara pailit dan PKPU yang terdaftar pada 2025 dan 2026 di SIPP Pengadilan Negeri Medan. Hasilnya sebagai berikut.</w:t>
      </w:r>
    </w:p>
    <w:tbl>
      <w:tblPr>
        <w:tblW w:w="7300" w:type="dxa"/>
        <w:tblInd w:w="1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00"/>
        <w:gridCol w:w="1700"/>
        <w:gridCol w:w="1700"/>
      </w:tblGrid>
      <w:tr w:rsidR="001426E1" w14:paraId="02B6CE98" w14:textId="77777777">
        <w:tblPrEx>
          <w:tblCellMar>
            <w:top w:w="0" w:type="dxa"/>
            <w:bottom w:w="0" w:type="dxa"/>
          </w:tblCellMar>
        </w:tblPrEx>
        <w:trPr>
          <w:cantSplit/>
          <w:tblHeader/>
        </w:trPr>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277CF700" w14:textId="77777777" w:rsidR="001426E1" w:rsidRDefault="008A6C2A">
            <w:pPr>
              <w:spacing w:line="252" w:lineRule="auto"/>
              <w:jc w:val="center"/>
            </w:pPr>
            <w:r>
              <w:rPr>
                <w:b/>
                <w:bCs/>
                <w:sz w:val="18"/>
                <w:szCs w:val="18"/>
              </w:rPr>
              <w:t>Uraian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001C90CC" w14:textId="77777777" w:rsidR="001426E1" w:rsidRDefault="008A6C2A">
            <w:pPr>
              <w:spacing w:line="252" w:lineRule="auto"/>
              <w:jc w:val="center"/>
            </w:pPr>
            <w:r>
              <w:rPr>
                <w:b/>
                <w:bCs/>
                <w:sz w:val="18"/>
                <w:szCs w:val="18"/>
              </w:rPr>
              <w:t>Perkara 2025</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62EB94C2" w14:textId="77777777" w:rsidR="001426E1" w:rsidRDefault="008A6C2A">
            <w:pPr>
              <w:spacing w:line="252" w:lineRule="auto"/>
              <w:jc w:val="center"/>
            </w:pPr>
            <w:r>
              <w:rPr>
                <w:b/>
                <w:bCs/>
                <w:sz w:val="18"/>
                <w:szCs w:val="18"/>
              </w:rPr>
              <w:t>2026 (s.d. 2 Oktober)</w:t>
            </w:r>
          </w:p>
        </w:tc>
      </w:tr>
      <w:tr w:rsidR="001426E1" w14:paraId="158D5822" w14:textId="77777777">
        <w:tblPrEx>
          <w:tblCellMar>
            <w:top w:w="0" w:type="dxa"/>
            <w:bottom w:w="0" w:type="dxa"/>
          </w:tblCellMar>
        </w:tblPrEx>
        <w:trPr>
          <w:cantSplit/>
        </w:trPr>
        <w:tc>
          <w:tcPr>
            <w:tcW w:w="39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A203F3D" w14:textId="77777777" w:rsidR="001426E1" w:rsidRDefault="008A6C2A">
            <w:pPr>
              <w:spacing w:line="252" w:lineRule="auto"/>
            </w:pPr>
            <w:r>
              <w:rPr>
                <w:sz w:val="18"/>
                <w:szCs w:val="18"/>
              </w:rPr>
              <w:t>Putusan pailit</w:t>
            </w:r>
          </w:p>
        </w:tc>
        <w:tc>
          <w:tcPr>
            <w:tcW w:w="1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226CC7A" w14:textId="77777777" w:rsidR="001426E1" w:rsidRDefault="008A6C2A">
            <w:pPr>
              <w:spacing w:line="252" w:lineRule="auto"/>
              <w:jc w:val="center"/>
            </w:pPr>
            <w:r>
              <w:rPr>
                <w:sz w:val="18"/>
                <w:szCs w:val="18"/>
              </w:rPr>
              <w:t>9</w:t>
            </w:r>
          </w:p>
        </w:tc>
        <w:tc>
          <w:tcPr>
            <w:tcW w:w="1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57F091D" w14:textId="77777777" w:rsidR="001426E1" w:rsidRDefault="008A6C2A">
            <w:pPr>
              <w:spacing w:line="252" w:lineRule="auto"/>
              <w:jc w:val="center"/>
            </w:pPr>
            <w:r>
              <w:rPr>
                <w:sz w:val="18"/>
                <w:szCs w:val="18"/>
              </w:rPr>
              <w:t>7</w:t>
            </w:r>
          </w:p>
        </w:tc>
      </w:tr>
      <w:tr w:rsidR="001426E1" w14:paraId="685FC173" w14:textId="77777777">
        <w:tblPrEx>
          <w:tblCellMar>
            <w:top w:w="0" w:type="dxa"/>
            <w:bottom w:w="0" w:type="dxa"/>
          </w:tblCellMar>
        </w:tblPrEx>
        <w:trPr>
          <w:cantSplit/>
        </w:trPr>
        <w:tc>
          <w:tcPr>
            <w:tcW w:w="39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A7ADC7A" w14:textId="77777777" w:rsidR="001426E1" w:rsidRDefault="008A6C2A">
            <w:pPr>
              <w:spacing w:line="252" w:lineRule="auto"/>
            </w:pPr>
            <w:r>
              <w:rPr>
                <w:sz w:val="18"/>
                <w:szCs w:val="18"/>
              </w:rPr>
              <w:t>BHP Medan diangkat sebagai kurator</w:t>
            </w:r>
          </w:p>
        </w:tc>
        <w:tc>
          <w:tcPr>
            <w:tcW w:w="1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6692325" w14:textId="77777777" w:rsidR="001426E1" w:rsidRDefault="008A6C2A">
            <w:pPr>
              <w:spacing w:line="252" w:lineRule="auto"/>
              <w:jc w:val="center"/>
            </w:pPr>
            <w:r>
              <w:rPr>
                <w:sz w:val="18"/>
                <w:szCs w:val="18"/>
              </w:rPr>
              <w:t>2</w:t>
            </w:r>
          </w:p>
        </w:tc>
        <w:tc>
          <w:tcPr>
            <w:tcW w:w="1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A75E85C" w14:textId="77777777" w:rsidR="001426E1" w:rsidRDefault="008A6C2A">
            <w:pPr>
              <w:spacing w:line="252" w:lineRule="auto"/>
              <w:jc w:val="center"/>
            </w:pPr>
            <w:r>
              <w:rPr>
                <w:sz w:val="18"/>
                <w:szCs w:val="18"/>
              </w:rPr>
              <w:t>0</w:t>
            </w:r>
          </w:p>
        </w:tc>
      </w:tr>
      <w:tr w:rsidR="001426E1" w14:paraId="4D95E57F" w14:textId="77777777">
        <w:tblPrEx>
          <w:tblCellMar>
            <w:top w:w="0" w:type="dxa"/>
            <w:bottom w:w="0" w:type="dxa"/>
          </w:tblCellMar>
        </w:tblPrEx>
        <w:trPr>
          <w:cantSplit/>
        </w:trPr>
        <w:tc>
          <w:tcPr>
            <w:tcW w:w="39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C8D432D" w14:textId="77777777" w:rsidR="001426E1" w:rsidRDefault="008A6C2A">
            <w:pPr>
              <w:spacing w:line="252" w:lineRule="auto"/>
            </w:pPr>
            <w:r>
              <w:rPr>
                <w:sz w:val="18"/>
                <w:szCs w:val="18"/>
              </w:rPr>
              <w:t>Permohonan yang meminta BHP sebagai kurator</w:t>
            </w:r>
          </w:p>
        </w:tc>
        <w:tc>
          <w:tcPr>
            <w:tcW w:w="1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256EC7E" w14:textId="77777777" w:rsidR="001426E1" w:rsidRDefault="008A6C2A">
            <w:pPr>
              <w:spacing w:line="252" w:lineRule="auto"/>
              <w:jc w:val="center"/>
            </w:pPr>
            <w:r>
              <w:rPr>
                <w:sz w:val="18"/>
                <w:szCs w:val="18"/>
              </w:rPr>
              <w:t>7</w:t>
            </w:r>
          </w:p>
        </w:tc>
        <w:tc>
          <w:tcPr>
            <w:tcW w:w="1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BBB5AC4" w14:textId="77777777" w:rsidR="001426E1" w:rsidRDefault="008A6C2A">
            <w:pPr>
              <w:spacing w:line="252" w:lineRule="auto"/>
              <w:jc w:val="center"/>
            </w:pPr>
            <w:r>
              <w:rPr>
                <w:sz w:val="18"/>
                <w:szCs w:val="18"/>
              </w:rPr>
              <w:t>4</w:t>
            </w:r>
          </w:p>
        </w:tc>
      </w:tr>
    </w:tbl>
    <w:p w14:paraId="0A92203E" w14:textId="20951D41" w:rsidR="001426E1" w:rsidRDefault="008A6C2A" w:rsidP="00036A2E">
      <w:pPr>
        <w:spacing w:before="60" w:after="160"/>
        <w:ind w:left="1287"/>
        <w:jc w:val="center"/>
      </w:pPr>
      <w:r>
        <w:rPr>
          <w:i/>
          <w:iCs/>
          <w:sz w:val="18"/>
          <w:szCs w:val="18"/>
        </w:rPr>
        <w:t>Tabel 1. Penunjukan kurator di Pengadilan Niaga Medan. Sumber: SIPP PN Medan per 2 Oktober 2026, diolah</w:t>
      </w:r>
      <w:r w:rsidR="00036A2E">
        <w:rPr>
          <w:i/>
          <w:iCs/>
          <w:sz w:val="18"/>
          <w:szCs w:val="18"/>
        </w:rPr>
        <w:t xml:space="preserve"> pribadi oleh BHP Medan</w:t>
      </w:r>
      <w:r>
        <w:rPr>
          <w:i/>
          <w:iCs/>
          <w:sz w:val="18"/>
          <w:szCs w:val="18"/>
        </w:rPr>
        <w:t>.</w:t>
      </w:r>
    </w:p>
    <w:p w14:paraId="22EB9B9B" w14:textId="30EABD2D" w:rsidR="001426E1" w:rsidRDefault="008A6C2A">
      <w:pPr>
        <w:spacing w:after="120" w:line="360" w:lineRule="auto"/>
        <w:ind w:left="1287"/>
        <w:jc w:val="both"/>
      </w:pPr>
      <w:r>
        <w:t xml:space="preserve">Dari 16 putusan pailit, BHP </w:t>
      </w:r>
      <w:r w:rsidR="00036A2E">
        <w:t>ditunjuk hanya</w:t>
      </w:r>
      <w:r>
        <w:t xml:space="preserve"> 2 kali, dan keduanya memang diminta dalam petitum. Rincian data dan grafik dimuat dalam Lampiran I.</w:t>
      </w:r>
    </w:p>
    <w:p w14:paraId="43BD3BCF" w14:textId="77777777" w:rsidR="001426E1" w:rsidRDefault="008A6C2A" w:rsidP="00D2254D">
      <w:pPr>
        <w:pStyle w:val="DaftarParagraf"/>
        <w:keepNext/>
        <w:keepLines/>
        <w:numPr>
          <w:ilvl w:val="0"/>
          <w:numId w:val="2"/>
        </w:numPr>
        <w:spacing w:before="240" w:after="120" w:line="360" w:lineRule="auto"/>
        <w:jc w:val="both"/>
      </w:pPr>
      <w:r>
        <w:rPr>
          <w:b/>
          <w:bCs/>
        </w:rPr>
        <w:t>PERTANYAAN 1: MEKANISME BHP SEBAGAI KURATOR DAN KENDALANYA</w:t>
      </w:r>
    </w:p>
    <w:p w14:paraId="4DAC5E5F" w14:textId="77777777" w:rsidR="001426E1" w:rsidRDefault="008A6C2A">
      <w:pPr>
        <w:spacing w:after="120" w:line="360" w:lineRule="auto"/>
        <w:ind w:left="720"/>
        <w:jc w:val="both"/>
      </w:pPr>
      <w:r>
        <w:rPr>
          <w:i/>
          <w:iCs/>
        </w:rPr>
        <w:t xml:space="preserve">Pertanyaan: </w:t>
      </w:r>
      <w:r>
        <w:rPr>
          <w:i/>
          <w:iCs/>
        </w:rPr>
        <w:t>Bagaimana mekanisme BHP selama ini saat bertindak sebagai Kurator dalam kepailitan? Adakah kendala saat berhadapan dengan Kurator privat dari Asosiasi?</w:t>
      </w:r>
    </w:p>
    <w:p w14:paraId="0F06B450" w14:textId="77777777" w:rsidR="00D2254D" w:rsidRDefault="008A6C2A">
      <w:pPr>
        <w:spacing w:before="40" w:after="120" w:line="360" w:lineRule="auto"/>
        <w:ind w:left="1287"/>
        <w:jc w:val="both"/>
      </w:pPr>
      <w:r>
        <w:rPr>
          <w:b/>
          <w:bCs/>
        </w:rPr>
        <w:t xml:space="preserve">Jawaban singkat: </w:t>
      </w:r>
      <w:r>
        <w:t>Mekanismenya berjalan se</w:t>
      </w:r>
      <w:r w:rsidR="00D2254D">
        <w:t>suai dengan ketentuan SOP Kepailitan dan</w:t>
      </w:r>
      <w:r>
        <w:t xml:space="preserve"> </w:t>
      </w:r>
      <w:r w:rsidR="00D2254D">
        <w:t>dalam setiap pengurusan dan pemberesan kepailitan, kurator BHP tetap bertanggung jawab kepada</w:t>
      </w:r>
      <w:r>
        <w:t xml:space="preserve"> Hakim Pengawas.</w:t>
      </w:r>
    </w:p>
    <w:p w14:paraId="68AD4B1C" w14:textId="6EB2D890" w:rsidR="001426E1" w:rsidRDefault="008A6C2A">
      <w:pPr>
        <w:spacing w:before="40" w:after="120" w:line="360" w:lineRule="auto"/>
        <w:ind w:left="1287"/>
        <w:jc w:val="both"/>
      </w:pPr>
      <w:r>
        <w:t xml:space="preserve">Kendala dengan kurator perseorangan </w:t>
      </w:r>
      <w:r w:rsidR="00D2254D">
        <w:t>yang dihadapi adalah</w:t>
      </w:r>
      <w:r>
        <w:t xml:space="preserve"> </w:t>
      </w:r>
      <w:r>
        <w:t>belum ada</w:t>
      </w:r>
      <w:r w:rsidR="00D2254D">
        <w:t>nya</w:t>
      </w:r>
      <w:r>
        <w:t xml:space="preserve"> aturan tentang </w:t>
      </w:r>
      <w:r w:rsidR="00D2254D">
        <w:t>mekanisme kerja dan pembagian imbalan</w:t>
      </w:r>
      <w:r>
        <w:t>.</w:t>
      </w:r>
    </w:p>
    <w:p w14:paraId="5B2760E3" w14:textId="77777777" w:rsidR="001426E1" w:rsidRDefault="008A6C2A">
      <w:pPr>
        <w:pStyle w:val="DaftarParagraf"/>
        <w:keepNext/>
        <w:numPr>
          <w:ilvl w:val="1"/>
          <w:numId w:val="2"/>
        </w:numPr>
        <w:spacing w:before="60" w:after="120" w:line="360" w:lineRule="auto"/>
        <w:jc w:val="both"/>
      </w:pPr>
      <w:r>
        <w:rPr>
          <w:b/>
          <w:bCs/>
        </w:rPr>
        <w:t>Penjelasan</w:t>
      </w:r>
    </w:p>
    <w:p w14:paraId="10BCDE00" w14:textId="77777777" w:rsidR="001426E1" w:rsidRDefault="008A6C2A">
      <w:pPr>
        <w:pStyle w:val="DaftarParagraf"/>
        <w:keepNext/>
        <w:numPr>
          <w:ilvl w:val="2"/>
          <w:numId w:val="2"/>
        </w:numPr>
        <w:spacing w:before="60" w:after="120" w:line="360" w:lineRule="auto"/>
        <w:jc w:val="both"/>
      </w:pPr>
      <w:r>
        <w:rPr>
          <w:b/>
          <w:bCs/>
        </w:rPr>
        <w:t xml:space="preserve">Mekanisme. </w:t>
      </w:r>
      <w:r>
        <w:t xml:space="preserve">Setelah pengadilan mengangkat BHP, Kepala BHP menugaskan tim pejabat Kurator Keperdataan. Tim mengurus harta, menjualnya, lalu membagikan hasilnya kepada kreditor. </w:t>
      </w:r>
      <w:r>
        <w:lastRenderedPageBreak/>
        <w:t>Imbalan jasa BHP masuk ke kas negara sebagai penerimaan negara bukan pajak (PNBP).</w:t>
      </w:r>
    </w:p>
    <w:p w14:paraId="389D714E" w14:textId="77777777" w:rsidR="001426E1" w:rsidRDefault="008A6C2A">
      <w:pPr>
        <w:keepNext/>
        <w:spacing w:before="120" w:after="40"/>
        <w:ind w:left="1854"/>
        <w:jc w:val="center"/>
      </w:pPr>
      <w:r>
        <w:rPr>
          <w:noProof/>
        </w:rPr>
        <w:drawing>
          <wp:inline distT="0" distB="0" distL="0" distR="0" wp14:anchorId="4843C1FE" wp14:editId="6A760024">
            <wp:extent cx="4400550" cy="1562100"/>
            <wp:effectExtent l="0" t="0" r="0" b="0"/>
            <wp:docPr id="103703088" name="Gambar 10370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00550" cy="1562100"/>
                    </a:xfrm>
                    <a:prstGeom prst="rect">
                      <a:avLst/>
                    </a:prstGeom>
                  </pic:spPr>
                </pic:pic>
              </a:graphicData>
            </a:graphic>
          </wp:inline>
        </w:drawing>
      </w:r>
    </w:p>
    <w:p w14:paraId="0B1085DF" w14:textId="77777777" w:rsidR="001426E1" w:rsidRDefault="008A6C2A">
      <w:pPr>
        <w:spacing w:before="60" w:after="160"/>
        <w:ind w:left="1854"/>
      </w:pPr>
      <w:r>
        <w:rPr>
          <w:i/>
          <w:iCs/>
          <w:sz w:val="18"/>
          <w:szCs w:val="18"/>
        </w:rPr>
        <w:t>Gambar 2. Alur kerja BHP Medan sebagai kurator.</w:t>
      </w:r>
    </w:p>
    <w:p w14:paraId="13EC68E6" w14:textId="77777777" w:rsidR="001426E1" w:rsidRDefault="008A6C2A">
      <w:pPr>
        <w:pStyle w:val="DaftarParagraf"/>
        <w:keepNext/>
        <w:numPr>
          <w:ilvl w:val="2"/>
          <w:numId w:val="2"/>
        </w:numPr>
        <w:spacing w:before="60" w:after="120" w:line="360" w:lineRule="auto"/>
        <w:jc w:val="both"/>
      </w:pPr>
      <w:r>
        <w:rPr>
          <w:b/>
          <w:bCs/>
        </w:rPr>
        <w:t xml:space="preserve">Kendala. </w:t>
      </w:r>
      <w:r>
        <w:t>Pada kepailitan PT Jasa Prima Mandiri (2015 s.d. 2019), BHP Medan bekerja bersama kurator perseorangan. Kerja sama berjalan baik dan harta Rp12,85 miliar berhasil dibereskan. Namun ada tiga hal yang belum diatur:</w:t>
      </w:r>
    </w:p>
    <w:p w14:paraId="6F80EB76" w14:textId="77777777" w:rsidR="001426E1" w:rsidRDefault="008A6C2A">
      <w:pPr>
        <w:pStyle w:val="DaftarParagraf"/>
        <w:numPr>
          <w:ilvl w:val="3"/>
          <w:numId w:val="2"/>
        </w:numPr>
        <w:spacing w:before="60" w:after="120" w:line="360" w:lineRule="auto"/>
        <w:jc w:val="both"/>
      </w:pPr>
      <w:r>
        <w:t>cara membagi imbalan dan tanggung jawab antara BHP dan kurator perseorangan;</w:t>
      </w:r>
    </w:p>
    <w:p w14:paraId="3FD5F8A4" w14:textId="77777777" w:rsidR="001426E1" w:rsidRDefault="008A6C2A">
      <w:pPr>
        <w:pStyle w:val="DaftarParagraf"/>
        <w:numPr>
          <w:ilvl w:val="3"/>
          <w:numId w:val="2"/>
        </w:numPr>
        <w:spacing w:before="60" w:after="120" w:line="360" w:lineRule="auto"/>
        <w:jc w:val="both"/>
      </w:pPr>
      <w:r>
        <w:t>kewajiban menyerahkan berkas dan data ketika perkara PKPU yang diurus kurator perseorangan berakhir pailit dan diteruskan kepada kurator lain; dan</w:t>
      </w:r>
    </w:p>
    <w:p w14:paraId="0EB07F47" w14:textId="38F29B83" w:rsidR="001426E1" w:rsidRDefault="008A6C2A">
      <w:pPr>
        <w:pStyle w:val="DaftarParagraf"/>
        <w:numPr>
          <w:ilvl w:val="3"/>
          <w:numId w:val="2"/>
        </w:numPr>
        <w:spacing w:before="60" w:after="120" w:line="360" w:lineRule="auto"/>
        <w:jc w:val="both"/>
      </w:pPr>
      <w:r>
        <w:t xml:space="preserve">ukuran profesi yang sama, karena kurator perseorangan mengikuti kode etik asosiasinya, sedangkan BHP mengikuti aturan </w:t>
      </w:r>
      <w:r w:rsidR="00D2254D">
        <w:t>kode etik pegawai negeri sipil</w:t>
      </w:r>
      <w:r>
        <w:t>.</w:t>
      </w:r>
    </w:p>
    <w:p w14:paraId="240F7626" w14:textId="77777777" w:rsidR="001426E1" w:rsidRDefault="008A6C2A">
      <w:pPr>
        <w:pStyle w:val="DaftarParagraf"/>
        <w:keepNext/>
        <w:numPr>
          <w:ilvl w:val="1"/>
          <w:numId w:val="2"/>
        </w:numPr>
        <w:spacing w:before="60" w:after="120" w:line="360" w:lineRule="auto"/>
        <w:jc w:val="both"/>
      </w:pPr>
      <w:r>
        <w:rPr>
          <w:b/>
          <w:bCs/>
        </w:rPr>
        <w:t>Telaah</w:t>
      </w:r>
    </w:p>
    <w:p w14:paraId="003461DB" w14:textId="77777777" w:rsidR="001426E1" w:rsidRDefault="008A6C2A">
      <w:pPr>
        <w:pStyle w:val="DaftarParagraf"/>
        <w:numPr>
          <w:ilvl w:val="2"/>
          <w:numId w:val="2"/>
        </w:numPr>
        <w:spacing w:before="60" w:after="120" w:line="360" w:lineRule="auto"/>
        <w:jc w:val="both"/>
      </w:pPr>
      <w:r>
        <w:rPr>
          <w:b/>
          <w:bCs/>
        </w:rPr>
        <w:t xml:space="preserve">Filosofis. </w:t>
      </w:r>
      <w:r>
        <w:t>Kepailitan menyangkut kepentingan banyak orang sekaligus. Karena itu, siapa pun kuratornya harus jelas tugas dan tanggung jawabnya.</w:t>
      </w:r>
    </w:p>
    <w:p w14:paraId="749ABE0F" w14:textId="7BFEADDB" w:rsidR="001426E1" w:rsidRDefault="008A6C2A">
      <w:pPr>
        <w:pStyle w:val="DaftarParagraf"/>
        <w:numPr>
          <w:ilvl w:val="2"/>
          <w:numId w:val="2"/>
        </w:numPr>
        <w:spacing w:before="60" w:after="120" w:line="360" w:lineRule="auto"/>
        <w:jc w:val="both"/>
      </w:pPr>
      <w:r>
        <w:rPr>
          <w:b/>
          <w:bCs/>
        </w:rPr>
        <w:t xml:space="preserve">Sosiologis. </w:t>
      </w:r>
      <w:r>
        <w:t>Kerja sama BHP dan kurator perseorangan dapat berjalan baik. Masalah justru muncul pada hal yang belum diatur, seperti pembagian imbalan</w:t>
      </w:r>
      <w:r w:rsidR="00D2254D">
        <w:t xml:space="preserve"> pengurusan kepailitan secara bersama-sama.</w:t>
      </w:r>
    </w:p>
    <w:p w14:paraId="6F7A4BCB" w14:textId="2F25F9F3" w:rsidR="001426E1" w:rsidRDefault="008A6C2A">
      <w:pPr>
        <w:pStyle w:val="DaftarParagraf"/>
        <w:numPr>
          <w:ilvl w:val="2"/>
          <w:numId w:val="2"/>
        </w:numPr>
        <w:spacing w:before="60" w:after="120" w:line="360" w:lineRule="auto"/>
        <w:jc w:val="both"/>
      </w:pPr>
      <w:r>
        <w:rPr>
          <w:b/>
          <w:bCs/>
        </w:rPr>
        <w:t xml:space="preserve">Yuridis. </w:t>
      </w:r>
      <w:r>
        <w:t>Undang-undang sudah menyebut BHP sebagai kurator, tetapi hanya mengatur</w:t>
      </w:r>
      <w:r w:rsidR="00D2254D">
        <w:t xml:space="preserve"> tentang</w:t>
      </w:r>
      <w:r>
        <w:t xml:space="preserve"> cara mengambil </w:t>
      </w:r>
      <w:r w:rsidR="00D2254D">
        <w:t>persetujuan.</w:t>
      </w:r>
    </w:p>
    <w:tbl>
      <w:tblPr>
        <w:tblW w:w="6933" w:type="dxa"/>
        <w:tblInd w:w="1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33"/>
      </w:tblGrid>
      <w:tr w:rsidR="001426E1" w14:paraId="4E87316E" w14:textId="77777777">
        <w:tblPrEx>
          <w:tblCellMar>
            <w:top w:w="0" w:type="dxa"/>
            <w:bottom w:w="0" w:type="dxa"/>
          </w:tblCellMar>
        </w:tblPrEx>
        <w:trPr>
          <w:cantSplit/>
        </w:trPr>
        <w:tc>
          <w:tcPr>
            <w:tcW w:w="6933" w:type="dxa"/>
            <w:tcBorders>
              <w:top w:val="single" w:sz="6" w:space="0" w:color="7F7F7F"/>
              <w:left w:val="single" w:sz="24" w:space="0" w:color="7F7F7F"/>
              <w:bottom w:val="none" w:sz="0" w:space="0" w:color="FFFFFF"/>
              <w:right w:val="single" w:sz="6" w:space="0" w:color="7F7F7F"/>
            </w:tcBorders>
            <w:shd w:val="clear" w:color="auto" w:fill="F2F2F2"/>
            <w:tcMar>
              <w:top w:w="120" w:type="dxa"/>
              <w:left w:w="180" w:type="dxa"/>
              <w:bottom w:w="0" w:type="dxa"/>
              <w:right w:w="180" w:type="dxa"/>
            </w:tcMar>
          </w:tcPr>
          <w:p w14:paraId="41BAAD32" w14:textId="77777777" w:rsidR="001426E1" w:rsidRDefault="008A6C2A">
            <w:pPr>
              <w:spacing w:after="80" w:line="288" w:lineRule="auto"/>
            </w:pPr>
            <w:r>
              <w:rPr>
                <w:b/>
                <w:bCs/>
                <w:sz w:val="22"/>
                <w:szCs w:val="22"/>
              </w:rPr>
              <w:lastRenderedPageBreak/>
              <w:t>Pasal 70 ayat (1) UU Kepailitan</w:t>
            </w:r>
          </w:p>
          <w:p w14:paraId="31933A25" w14:textId="77777777" w:rsidR="001426E1" w:rsidRDefault="008A6C2A">
            <w:pPr>
              <w:spacing w:after="60" w:line="288" w:lineRule="auto"/>
              <w:jc w:val="both"/>
            </w:pPr>
            <w:r>
              <w:rPr>
                <w:sz w:val="22"/>
                <w:szCs w:val="22"/>
              </w:rPr>
              <w:t>Kurator sebagaimana dimaksud dalam Pasal 69 adalah:</w:t>
            </w:r>
          </w:p>
          <w:p w14:paraId="782A7541" w14:textId="77777777" w:rsidR="001426E1" w:rsidRDefault="008A6C2A">
            <w:pPr>
              <w:tabs>
                <w:tab w:val="left" w:pos="1077"/>
              </w:tabs>
              <w:spacing w:after="60" w:line="288" w:lineRule="auto"/>
              <w:ind w:left="1077" w:hanging="510"/>
              <w:jc w:val="both"/>
            </w:pPr>
            <w:r>
              <w:rPr>
                <w:sz w:val="22"/>
                <w:szCs w:val="22"/>
              </w:rPr>
              <w:t>a.</w:t>
            </w:r>
            <w:r>
              <w:rPr>
                <w:sz w:val="22"/>
                <w:szCs w:val="22"/>
              </w:rPr>
              <w:tab/>
              <w:t>Balai Harta Peninggalan; atau</w:t>
            </w:r>
          </w:p>
          <w:p w14:paraId="0FE13A53" w14:textId="77777777" w:rsidR="001426E1" w:rsidRDefault="008A6C2A">
            <w:pPr>
              <w:tabs>
                <w:tab w:val="left" w:pos="1077"/>
              </w:tabs>
              <w:spacing w:after="60" w:line="288" w:lineRule="auto"/>
              <w:ind w:left="1077" w:hanging="510"/>
              <w:jc w:val="both"/>
            </w:pPr>
            <w:r>
              <w:rPr>
                <w:sz w:val="22"/>
                <w:szCs w:val="22"/>
              </w:rPr>
              <w:t>b.</w:t>
            </w:r>
            <w:r>
              <w:rPr>
                <w:sz w:val="22"/>
                <w:szCs w:val="22"/>
              </w:rPr>
              <w:tab/>
              <w:t>Kurator lainnya.</w:t>
            </w:r>
          </w:p>
        </w:tc>
      </w:tr>
      <w:tr w:rsidR="001426E1" w14:paraId="07B88465" w14:textId="77777777">
        <w:tblPrEx>
          <w:tblCellMar>
            <w:top w:w="0" w:type="dxa"/>
            <w:bottom w:w="0" w:type="dxa"/>
          </w:tblCellMar>
        </w:tblPrEx>
        <w:trPr>
          <w:cantSplit/>
        </w:trPr>
        <w:tc>
          <w:tcPr>
            <w:tcW w:w="6933" w:type="dxa"/>
            <w:tcBorders>
              <w:top w:val="none" w:sz="0" w:space="0" w:color="FFFFFF"/>
              <w:left w:val="single" w:sz="24" w:space="0" w:color="7F7F7F"/>
              <w:bottom w:val="single" w:sz="6" w:space="0" w:color="7F7F7F"/>
              <w:right w:val="single" w:sz="6" w:space="0" w:color="7F7F7F"/>
            </w:tcBorders>
            <w:shd w:val="clear" w:color="auto" w:fill="F2F2F2"/>
            <w:tcMar>
              <w:top w:w="100" w:type="dxa"/>
              <w:left w:w="180" w:type="dxa"/>
              <w:bottom w:w="100" w:type="dxa"/>
              <w:right w:w="180" w:type="dxa"/>
            </w:tcMar>
          </w:tcPr>
          <w:p w14:paraId="33803A67" w14:textId="77777777" w:rsidR="001426E1" w:rsidRDefault="008A6C2A">
            <w:pPr>
              <w:spacing w:after="80" w:line="288" w:lineRule="auto"/>
            </w:pPr>
            <w:r>
              <w:rPr>
                <w:b/>
                <w:bCs/>
                <w:sz w:val="22"/>
                <w:szCs w:val="22"/>
              </w:rPr>
              <w:t>Pasal 73 ayat (1) UU Kepailitan</w:t>
            </w:r>
          </w:p>
          <w:p w14:paraId="594D5B68" w14:textId="77777777" w:rsidR="001426E1" w:rsidRDefault="008A6C2A">
            <w:pPr>
              <w:spacing w:after="60" w:line="288" w:lineRule="auto"/>
              <w:jc w:val="both"/>
            </w:pPr>
            <w:r>
              <w:rPr>
                <w:sz w:val="22"/>
                <w:szCs w:val="22"/>
              </w:rPr>
              <w:t>Apabila diangkat lebih dari satu Kurator maka untuk melakukan tindakan yang sah dan mengikat, para Kurator memerlukan persetujuan lebih dari ½ (satu perdua) jumlah para Kurator.</w:t>
            </w:r>
          </w:p>
        </w:tc>
      </w:tr>
    </w:tbl>
    <w:p w14:paraId="4CBBC17A" w14:textId="77777777" w:rsidR="001426E1" w:rsidRDefault="001426E1"/>
    <w:p w14:paraId="59FA344B" w14:textId="77777777" w:rsidR="001426E1" w:rsidRDefault="008A6C2A">
      <w:pPr>
        <w:pStyle w:val="DaftarParagraf"/>
        <w:keepNext/>
        <w:numPr>
          <w:ilvl w:val="1"/>
          <w:numId w:val="2"/>
        </w:numPr>
        <w:spacing w:before="60" w:after="120" w:line="360" w:lineRule="auto"/>
        <w:jc w:val="both"/>
      </w:pPr>
      <w:r>
        <w:rPr>
          <w:b/>
          <w:bCs/>
        </w:rPr>
        <w:t>Yang perlu diatur dalam RUU</w:t>
      </w:r>
    </w:p>
    <w:p w14:paraId="6EB50C51" w14:textId="77777777" w:rsidR="001426E1" w:rsidRDefault="008A6C2A">
      <w:pPr>
        <w:pStyle w:val="DaftarParagraf"/>
        <w:numPr>
          <w:ilvl w:val="2"/>
          <w:numId w:val="2"/>
        </w:numPr>
        <w:spacing w:before="60" w:after="120" w:line="360" w:lineRule="auto"/>
        <w:jc w:val="both"/>
      </w:pPr>
      <w:r>
        <w:t>Pembagian tugas, tanggung jawab, dan imbalan ditetapkan sejak awal bila BHP bertugas bersama kurator perseorangan; bagian BHP tetap menjadi PNBP.</w:t>
      </w:r>
    </w:p>
    <w:p w14:paraId="32A66EEC" w14:textId="77777777" w:rsidR="001426E1" w:rsidRDefault="008A6C2A">
      <w:pPr>
        <w:pStyle w:val="DaftarParagraf"/>
        <w:numPr>
          <w:ilvl w:val="2"/>
          <w:numId w:val="2"/>
        </w:numPr>
        <w:spacing w:before="60" w:after="120" w:line="360" w:lineRule="auto"/>
        <w:jc w:val="both"/>
      </w:pPr>
      <w:r>
        <w:t>Kewajiban menyerahkan berkas dan data ketika kurator berganti atau PKPU berakhir pailit.</w:t>
      </w:r>
    </w:p>
    <w:p w14:paraId="35FA1200" w14:textId="77777777" w:rsidR="001426E1" w:rsidRDefault="008A6C2A">
      <w:pPr>
        <w:pStyle w:val="DaftarParagraf"/>
        <w:numPr>
          <w:ilvl w:val="2"/>
          <w:numId w:val="2"/>
        </w:numPr>
        <w:spacing w:before="60" w:after="120" w:line="360" w:lineRule="auto"/>
        <w:jc w:val="both"/>
      </w:pPr>
      <w:r>
        <w:t>Satu standar profesi dan kode etik bagi BHP dan kurator perseorangan.</w:t>
      </w:r>
    </w:p>
    <w:p w14:paraId="559161AA" w14:textId="77777777" w:rsidR="001426E1" w:rsidRDefault="008A6C2A" w:rsidP="00D2254D">
      <w:pPr>
        <w:pStyle w:val="DaftarParagraf"/>
        <w:keepNext/>
        <w:keepLines/>
        <w:numPr>
          <w:ilvl w:val="0"/>
          <w:numId w:val="2"/>
        </w:numPr>
        <w:spacing w:before="240" w:after="120" w:line="360" w:lineRule="auto"/>
        <w:jc w:val="both"/>
      </w:pPr>
      <w:r>
        <w:rPr>
          <w:b/>
          <w:bCs/>
        </w:rPr>
        <w:t>PERTANYAAN 2: PEMISAHAN PERAN BHP DENGAN KURATOR PRIVAT</w:t>
      </w:r>
    </w:p>
    <w:p w14:paraId="455CA487" w14:textId="77777777" w:rsidR="001426E1" w:rsidRDefault="008A6C2A">
      <w:pPr>
        <w:spacing w:after="120" w:line="360" w:lineRule="auto"/>
        <w:ind w:left="720"/>
        <w:jc w:val="both"/>
      </w:pPr>
      <w:r>
        <w:rPr>
          <w:i/>
          <w:iCs/>
        </w:rPr>
        <w:t xml:space="preserve">Pertanyaan: </w:t>
      </w:r>
      <w:r>
        <w:rPr>
          <w:i/>
          <w:iCs/>
        </w:rPr>
        <w:t>Menurut BHP, apakah perlu pemisahan tegas peran BHP sebagai Balai Harta / Wali Pengawas dengan peran Kurator privat?</w:t>
      </w:r>
    </w:p>
    <w:p w14:paraId="04AF0EAB" w14:textId="77777777" w:rsidR="001522DE" w:rsidRDefault="008A6C2A">
      <w:pPr>
        <w:spacing w:before="40" w:after="120" w:line="360" w:lineRule="auto"/>
        <w:ind w:left="1287"/>
        <w:jc w:val="both"/>
        <w:rPr>
          <w:b/>
          <w:bCs/>
        </w:rPr>
      </w:pPr>
      <w:r>
        <w:rPr>
          <w:b/>
          <w:bCs/>
        </w:rPr>
        <w:t>Jawaban</w:t>
      </w:r>
      <w:r w:rsidR="001522DE">
        <w:rPr>
          <w:b/>
          <w:bCs/>
        </w:rPr>
        <w:t>:</w:t>
      </w:r>
    </w:p>
    <w:p w14:paraId="48D9F356" w14:textId="77777777" w:rsidR="001522DE" w:rsidRDefault="008A6C2A">
      <w:pPr>
        <w:spacing w:before="40" w:after="120" w:line="360" w:lineRule="auto"/>
        <w:ind w:left="1287"/>
        <w:jc w:val="both"/>
      </w:pPr>
      <w:r>
        <w:t>Perlu</w:t>
      </w:r>
      <w:r w:rsidR="001522DE">
        <w:t>, karena t</w:t>
      </w:r>
      <w:r>
        <w:t>ugas keperdataan BHP dan tugas BHP sebagai kurator adalah dua hal yang berbeda. Yang dipisahkan adalah dasar hukum, pelaksana, dan pertanggungjawabannya, bukan lembaganya.</w:t>
      </w:r>
    </w:p>
    <w:p w14:paraId="0E20ACDB" w14:textId="0EE38109" w:rsidR="001426E1" w:rsidRDefault="008A6C2A">
      <w:pPr>
        <w:spacing w:before="40" w:after="120" w:line="360" w:lineRule="auto"/>
        <w:ind w:left="1287"/>
        <w:jc w:val="both"/>
      </w:pPr>
      <w:r>
        <w:t>Dalam kepailitan, BHP berkedudukan sebagai kurator sebagaimana kurator perseorangan yang diangkat pengadilan.</w:t>
      </w:r>
      <w:r w:rsidR="001522DE">
        <w:t xml:space="preserve"> Sedangkan dalam tugas pokok dan fungsi lain, BHP berkedudukan sebagai wali pengawas, pendamping pengawas, dll sebagaimana yang diatur dalam KUHPerdata.</w:t>
      </w:r>
    </w:p>
    <w:p w14:paraId="169410EC" w14:textId="77777777" w:rsidR="001426E1" w:rsidRDefault="008A6C2A">
      <w:pPr>
        <w:pStyle w:val="DaftarParagraf"/>
        <w:keepNext/>
        <w:numPr>
          <w:ilvl w:val="1"/>
          <w:numId w:val="2"/>
        </w:numPr>
        <w:spacing w:before="60" w:after="120" w:line="360" w:lineRule="auto"/>
        <w:jc w:val="both"/>
      </w:pPr>
      <w:r>
        <w:rPr>
          <w:b/>
          <w:bCs/>
        </w:rPr>
        <w:lastRenderedPageBreak/>
        <w:t>Penjelasan</w:t>
      </w:r>
    </w:p>
    <w:p w14:paraId="4959EC86" w14:textId="77777777" w:rsidR="001426E1" w:rsidRDefault="008A6C2A">
      <w:pPr>
        <w:keepNext/>
        <w:spacing w:after="120" w:line="360" w:lineRule="auto"/>
        <w:ind w:left="1287"/>
        <w:jc w:val="both"/>
      </w:pPr>
      <w:r>
        <w:t>Sejalan dengan butir 02 Bahan Rapat AHU tentang Pembedaan Peran BHP, kedua kelompok tugas itu bersumber dari aturan yang berbeda dan diawasi oleh pihak yang berbeda.</w:t>
      </w:r>
    </w:p>
    <w:tbl>
      <w:tblPr>
        <w:tblW w:w="7300" w:type="dxa"/>
        <w:tblInd w:w="1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50"/>
        <w:gridCol w:w="2650"/>
        <w:gridCol w:w="2000"/>
      </w:tblGrid>
      <w:tr w:rsidR="001426E1" w14:paraId="66F0EE80" w14:textId="77777777">
        <w:tblPrEx>
          <w:tblCellMar>
            <w:top w:w="0" w:type="dxa"/>
            <w:bottom w:w="0" w:type="dxa"/>
          </w:tblCellMar>
        </w:tblPrEx>
        <w:trPr>
          <w:cantSplit/>
          <w:tblHeader/>
        </w:trPr>
        <w:tc>
          <w:tcPr>
            <w:tcW w:w="265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19D3B2C3" w14:textId="77777777" w:rsidR="001426E1" w:rsidRDefault="008A6C2A">
            <w:pPr>
              <w:spacing w:line="252" w:lineRule="auto"/>
              <w:jc w:val="center"/>
            </w:pPr>
            <w:r>
              <w:rPr>
                <w:b/>
                <w:bCs/>
                <w:sz w:val="18"/>
                <w:szCs w:val="18"/>
              </w:rPr>
              <w:t>Tugas BHP</w:t>
            </w:r>
          </w:p>
        </w:tc>
        <w:tc>
          <w:tcPr>
            <w:tcW w:w="265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697DB3C3" w14:textId="77777777" w:rsidR="001426E1" w:rsidRDefault="008A6C2A">
            <w:pPr>
              <w:spacing w:line="252" w:lineRule="auto"/>
              <w:jc w:val="center"/>
            </w:pPr>
            <w:r>
              <w:rPr>
                <w:b/>
                <w:bCs/>
                <w:sz w:val="18"/>
                <w:szCs w:val="18"/>
              </w:rPr>
              <w:t>Dasar hukum</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16662047" w14:textId="77777777" w:rsidR="001426E1" w:rsidRDefault="008A6C2A">
            <w:pPr>
              <w:spacing w:line="252" w:lineRule="auto"/>
              <w:jc w:val="center"/>
            </w:pPr>
            <w:r>
              <w:rPr>
                <w:b/>
                <w:bCs/>
                <w:sz w:val="18"/>
                <w:szCs w:val="18"/>
              </w:rPr>
              <w:t>Diawasi oleh</w:t>
            </w:r>
          </w:p>
        </w:tc>
      </w:tr>
      <w:tr w:rsidR="001522DE" w14:paraId="1A2882EF" w14:textId="77777777" w:rsidTr="00A7357F">
        <w:tblPrEx>
          <w:tblCellMar>
            <w:top w:w="0" w:type="dxa"/>
            <w:bottom w:w="0" w:type="dxa"/>
          </w:tblCellMar>
        </w:tblPrEx>
        <w:trPr>
          <w:cantSplit/>
        </w:trPr>
        <w:tc>
          <w:tcPr>
            <w:tcW w:w="7300" w:type="dxa"/>
            <w:gridSpan w:val="3"/>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20E503A" w14:textId="038548C9" w:rsidR="001522DE" w:rsidRPr="001522DE" w:rsidRDefault="001522DE" w:rsidP="001522DE">
            <w:pPr>
              <w:spacing w:line="252" w:lineRule="auto"/>
              <w:jc w:val="center"/>
              <w:rPr>
                <w:b/>
                <w:bCs/>
              </w:rPr>
            </w:pPr>
            <w:r w:rsidRPr="001522DE">
              <w:rPr>
                <w:b/>
                <w:bCs/>
                <w:sz w:val="18"/>
                <w:szCs w:val="18"/>
              </w:rPr>
              <w:t>A. Tugas keperdataan</w:t>
            </w:r>
          </w:p>
        </w:tc>
      </w:tr>
      <w:tr w:rsidR="001426E1" w14:paraId="32614FD8"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F33D7B4" w14:textId="77777777" w:rsidR="001426E1" w:rsidRDefault="008A6C2A" w:rsidP="001522DE">
            <w:pPr>
              <w:spacing w:line="252" w:lineRule="auto"/>
              <w:jc w:val="center"/>
            </w:pPr>
            <w:r>
              <w:rPr>
                <w:sz w:val="18"/>
                <w:szCs w:val="18"/>
              </w:rPr>
              <w:t>Wali pengawas dalam perwalian anak</w:t>
            </w:r>
          </w:p>
        </w:tc>
        <w:tc>
          <w:tcPr>
            <w:tcW w:w="26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2E6D5CE" w14:textId="77777777" w:rsidR="001426E1" w:rsidRDefault="008A6C2A" w:rsidP="001522DE">
            <w:pPr>
              <w:spacing w:line="252" w:lineRule="auto"/>
              <w:jc w:val="center"/>
            </w:pPr>
            <w:r>
              <w:rPr>
                <w:sz w:val="18"/>
                <w:szCs w:val="18"/>
              </w:rPr>
              <w:t>Pasal 366 KUHPerdata</w:t>
            </w:r>
          </w:p>
        </w:tc>
        <w:tc>
          <w:tcPr>
            <w:tcW w:w="2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CA50945" w14:textId="77777777" w:rsidR="001426E1" w:rsidRDefault="008A6C2A" w:rsidP="001522DE">
            <w:pPr>
              <w:spacing w:line="252" w:lineRule="auto"/>
              <w:jc w:val="center"/>
            </w:pPr>
            <w:r>
              <w:rPr>
                <w:sz w:val="18"/>
                <w:szCs w:val="18"/>
              </w:rPr>
              <w:t>Kementerian (pembinaan) dan pengadilan</w:t>
            </w:r>
          </w:p>
        </w:tc>
      </w:tr>
      <w:tr w:rsidR="001426E1" w14:paraId="422A89A8"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A40D8A6" w14:textId="77777777" w:rsidR="001426E1" w:rsidRDefault="008A6C2A" w:rsidP="001522DE">
            <w:pPr>
              <w:spacing w:line="252" w:lineRule="auto"/>
              <w:jc w:val="center"/>
            </w:pPr>
            <w:r>
              <w:rPr>
                <w:sz w:val="18"/>
                <w:szCs w:val="18"/>
              </w:rPr>
              <w:t>Pengampu pengawas dalam pengampuan</w:t>
            </w:r>
          </w:p>
        </w:tc>
        <w:tc>
          <w:tcPr>
            <w:tcW w:w="26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4C44794" w14:textId="77777777" w:rsidR="001426E1" w:rsidRDefault="008A6C2A" w:rsidP="001522DE">
            <w:pPr>
              <w:spacing w:line="252" w:lineRule="auto"/>
              <w:jc w:val="center"/>
            </w:pPr>
            <w:r>
              <w:rPr>
                <w:sz w:val="18"/>
                <w:szCs w:val="18"/>
              </w:rPr>
              <w:t>Pasal 449 KUHPerdata</w:t>
            </w:r>
          </w:p>
        </w:tc>
        <w:tc>
          <w:tcPr>
            <w:tcW w:w="2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8FAA21F" w14:textId="77777777" w:rsidR="001426E1" w:rsidRDefault="008A6C2A" w:rsidP="001522DE">
            <w:pPr>
              <w:spacing w:line="252" w:lineRule="auto"/>
              <w:jc w:val="center"/>
            </w:pPr>
            <w:r>
              <w:rPr>
                <w:sz w:val="18"/>
                <w:szCs w:val="18"/>
              </w:rPr>
              <w:t>Kementerian dan pengadilan</w:t>
            </w:r>
          </w:p>
        </w:tc>
      </w:tr>
      <w:tr w:rsidR="001426E1" w14:paraId="1973B9FB"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4EFB863" w14:textId="77777777" w:rsidR="001426E1" w:rsidRDefault="008A6C2A" w:rsidP="001522DE">
            <w:pPr>
              <w:spacing w:line="252" w:lineRule="auto"/>
              <w:jc w:val="center"/>
            </w:pPr>
            <w:r>
              <w:rPr>
                <w:sz w:val="18"/>
                <w:szCs w:val="18"/>
              </w:rPr>
              <w:t>Pengurus harta orang yang tidak hadir</w:t>
            </w:r>
          </w:p>
        </w:tc>
        <w:tc>
          <w:tcPr>
            <w:tcW w:w="26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B819D4F" w14:textId="77777777" w:rsidR="001426E1" w:rsidRDefault="008A6C2A" w:rsidP="001522DE">
            <w:pPr>
              <w:spacing w:line="252" w:lineRule="auto"/>
              <w:jc w:val="center"/>
            </w:pPr>
            <w:r>
              <w:rPr>
                <w:sz w:val="18"/>
                <w:szCs w:val="18"/>
              </w:rPr>
              <w:t>Pasal 463 KUHPerdata</w:t>
            </w:r>
          </w:p>
        </w:tc>
        <w:tc>
          <w:tcPr>
            <w:tcW w:w="2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67CB68B" w14:textId="77777777" w:rsidR="001426E1" w:rsidRDefault="008A6C2A" w:rsidP="001522DE">
            <w:pPr>
              <w:spacing w:line="252" w:lineRule="auto"/>
              <w:jc w:val="center"/>
            </w:pPr>
            <w:r>
              <w:rPr>
                <w:sz w:val="18"/>
                <w:szCs w:val="18"/>
              </w:rPr>
              <w:t>Kementerian dan pengadilan</w:t>
            </w:r>
          </w:p>
        </w:tc>
      </w:tr>
      <w:tr w:rsidR="001426E1" w14:paraId="6CE69D81"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7B2909A" w14:textId="77777777" w:rsidR="001426E1" w:rsidRDefault="008A6C2A" w:rsidP="001522DE">
            <w:pPr>
              <w:spacing w:line="252" w:lineRule="auto"/>
              <w:jc w:val="center"/>
            </w:pPr>
            <w:r>
              <w:rPr>
                <w:sz w:val="18"/>
                <w:szCs w:val="18"/>
              </w:rPr>
              <w:t>Pengurus harta peninggalan tak terurus</w:t>
            </w:r>
          </w:p>
        </w:tc>
        <w:tc>
          <w:tcPr>
            <w:tcW w:w="26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862232F" w14:textId="77777777" w:rsidR="001426E1" w:rsidRDefault="008A6C2A" w:rsidP="001522DE">
            <w:pPr>
              <w:spacing w:line="252" w:lineRule="auto"/>
              <w:jc w:val="center"/>
            </w:pPr>
            <w:r>
              <w:rPr>
                <w:sz w:val="18"/>
                <w:szCs w:val="18"/>
              </w:rPr>
              <w:t>Pasal 1126 dan 1127 KUHPerdata</w:t>
            </w:r>
          </w:p>
        </w:tc>
        <w:tc>
          <w:tcPr>
            <w:tcW w:w="2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7ECA79B" w14:textId="77777777" w:rsidR="001426E1" w:rsidRDefault="008A6C2A" w:rsidP="001522DE">
            <w:pPr>
              <w:spacing w:line="252" w:lineRule="auto"/>
              <w:jc w:val="center"/>
            </w:pPr>
            <w:r>
              <w:rPr>
                <w:sz w:val="18"/>
                <w:szCs w:val="18"/>
              </w:rPr>
              <w:t>Kementerian</w:t>
            </w:r>
          </w:p>
        </w:tc>
      </w:tr>
      <w:tr w:rsidR="001426E1" w14:paraId="358B53EF"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635408B" w14:textId="77777777" w:rsidR="001426E1" w:rsidRDefault="008A6C2A" w:rsidP="001522DE">
            <w:pPr>
              <w:spacing w:line="252" w:lineRule="auto"/>
              <w:jc w:val="center"/>
            </w:pPr>
            <w:r>
              <w:rPr>
                <w:sz w:val="18"/>
                <w:szCs w:val="18"/>
              </w:rPr>
              <w:t>Penatausahaan uang pihak ketiga</w:t>
            </w:r>
          </w:p>
        </w:tc>
        <w:tc>
          <w:tcPr>
            <w:tcW w:w="26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3F9F6E1" w14:textId="77777777" w:rsidR="001426E1" w:rsidRDefault="008A6C2A" w:rsidP="001522DE">
            <w:pPr>
              <w:spacing w:line="252" w:lineRule="auto"/>
              <w:jc w:val="center"/>
            </w:pPr>
            <w:r>
              <w:rPr>
                <w:sz w:val="18"/>
                <w:szCs w:val="18"/>
              </w:rPr>
              <w:t>Peraturan Menteri Hukum dan HAM Nomor 7 Tahun 2021</w:t>
            </w:r>
          </w:p>
        </w:tc>
        <w:tc>
          <w:tcPr>
            <w:tcW w:w="2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780DC2C" w14:textId="77777777" w:rsidR="001426E1" w:rsidRDefault="008A6C2A" w:rsidP="001522DE">
            <w:pPr>
              <w:spacing w:line="252" w:lineRule="auto"/>
              <w:jc w:val="center"/>
            </w:pPr>
            <w:r>
              <w:rPr>
                <w:sz w:val="18"/>
                <w:szCs w:val="18"/>
              </w:rPr>
              <w:t>Kementerian</w:t>
            </w:r>
          </w:p>
        </w:tc>
      </w:tr>
      <w:tr w:rsidR="001522DE" w14:paraId="6ACCC040" w14:textId="77777777" w:rsidTr="001522DE">
        <w:tblPrEx>
          <w:tblCellMar>
            <w:top w:w="0" w:type="dxa"/>
            <w:bottom w:w="0" w:type="dxa"/>
          </w:tblCellMar>
        </w:tblPrEx>
        <w:trPr>
          <w:cantSplit/>
        </w:trPr>
        <w:tc>
          <w:tcPr>
            <w:tcW w:w="7300" w:type="dxa"/>
            <w:gridSpan w:val="3"/>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vAlign w:val="center"/>
          </w:tcPr>
          <w:p w14:paraId="48C28DF5" w14:textId="23B891E7" w:rsidR="001522DE" w:rsidRPr="001522DE" w:rsidRDefault="001522DE" w:rsidP="001522DE">
            <w:pPr>
              <w:spacing w:line="252" w:lineRule="auto"/>
              <w:jc w:val="center"/>
              <w:rPr>
                <w:b/>
                <w:bCs/>
              </w:rPr>
            </w:pPr>
            <w:r w:rsidRPr="001522DE">
              <w:rPr>
                <w:b/>
                <w:bCs/>
                <w:sz w:val="18"/>
                <w:szCs w:val="18"/>
              </w:rPr>
              <w:t>B. Tugas sebagai kurator</w:t>
            </w:r>
          </w:p>
        </w:tc>
      </w:tr>
      <w:tr w:rsidR="001426E1" w14:paraId="29DC2498"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BF845B2" w14:textId="77777777" w:rsidR="001426E1" w:rsidRDefault="008A6C2A" w:rsidP="001522DE">
            <w:pPr>
              <w:spacing w:line="252" w:lineRule="auto"/>
              <w:jc w:val="both"/>
            </w:pPr>
            <w:r>
              <w:rPr>
                <w:sz w:val="18"/>
                <w:szCs w:val="18"/>
              </w:rPr>
              <w:t>Pengurusan dan pemberesan harta pailit berdasarkan penunjukan pengadilan</w:t>
            </w:r>
          </w:p>
        </w:tc>
        <w:tc>
          <w:tcPr>
            <w:tcW w:w="26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E968D9E" w14:textId="77777777" w:rsidR="001426E1" w:rsidRDefault="008A6C2A" w:rsidP="001522DE">
            <w:pPr>
              <w:spacing w:line="252" w:lineRule="auto"/>
              <w:jc w:val="both"/>
            </w:pPr>
            <w:r>
              <w:rPr>
                <w:sz w:val="18"/>
                <w:szCs w:val="18"/>
              </w:rPr>
              <w:t>Pasal 1 angka 5, Pasal 15 ayat (2), Pasal 69 ayat (1), dan Pasal 70 ayat (1) UU Kepailitan</w:t>
            </w:r>
          </w:p>
        </w:tc>
        <w:tc>
          <w:tcPr>
            <w:tcW w:w="2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0C3929B" w14:textId="77777777" w:rsidR="001426E1" w:rsidRDefault="008A6C2A" w:rsidP="001522DE">
            <w:pPr>
              <w:spacing w:line="252" w:lineRule="auto"/>
              <w:jc w:val="both"/>
            </w:pPr>
            <w:r>
              <w:rPr>
                <w:sz w:val="18"/>
                <w:szCs w:val="18"/>
              </w:rPr>
              <w:t>Hakim Pengawas (Pasal 65 UU Kepailitan)</w:t>
            </w:r>
          </w:p>
        </w:tc>
      </w:tr>
    </w:tbl>
    <w:p w14:paraId="7D749E5A" w14:textId="77777777" w:rsidR="001426E1" w:rsidRDefault="008A6C2A">
      <w:pPr>
        <w:spacing w:before="60" w:after="160"/>
        <w:ind w:left="1287"/>
      </w:pPr>
      <w:r>
        <w:rPr>
          <w:i/>
          <w:iCs/>
          <w:sz w:val="18"/>
          <w:szCs w:val="18"/>
        </w:rPr>
        <w:t>Tabel 2. Dasar hukum dan pengawasan tugas BHP.</w:t>
      </w:r>
    </w:p>
    <w:p w14:paraId="3B30D3D5" w14:textId="77777777" w:rsidR="001522DE" w:rsidRPr="001522DE" w:rsidRDefault="008A6C2A">
      <w:pPr>
        <w:pStyle w:val="DaftarParagraf"/>
        <w:numPr>
          <w:ilvl w:val="2"/>
          <w:numId w:val="2"/>
        </w:numPr>
        <w:spacing w:before="60" w:after="120" w:line="360" w:lineRule="auto"/>
        <w:jc w:val="both"/>
      </w:pPr>
      <w:r>
        <w:rPr>
          <w:b/>
          <w:bCs/>
        </w:rPr>
        <w:t>Pengaruh pemisahan terhadap kedudukan BHP.</w:t>
      </w:r>
    </w:p>
    <w:p w14:paraId="59DE0904" w14:textId="77777777" w:rsidR="001522DE" w:rsidRDefault="001522DE" w:rsidP="001522DE">
      <w:pPr>
        <w:pStyle w:val="DaftarParagraf"/>
        <w:spacing w:before="60" w:after="120" w:line="360" w:lineRule="auto"/>
        <w:ind w:left="1854"/>
        <w:jc w:val="both"/>
      </w:pPr>
      <w:r w:rsidRPr="001522DE">
        <w:t>Apab</w:t>
      </w:r>
      <w:r w:rsidR="008A6C2A">
        <w:t>ila pemisahan ini dituangkan dalam RUU, BHP diakui memiliki dua kedudukan yang sama-sama sah</w:t>
      </w:r>
      <w:r>
        <w:t>, yaitu:</w:t>
      </w:r>
    </w:p>
    <w:p w14:paraId="39E37C71" w14:textId="5537A24E" w:rsidR="001522DE" w:rsidRDefault="001522DE" w:rsidP="001522DE">
      <w:pPr>
        <w:pStyle w:val="DaftarParagraf"/>
        <w:numPr>
          <w:ilvl w:val="3"/>
          <w:numId w:val="2"/>
        </w:numPr>
        <w:spacing w:before="60" w:after="120" w:line="360" w:lineRule="auto"/>
        <w:jc w:val="both"/>
      </w:pPr>
      <w:r>
        <w:t>S</w:t>
      </w:r>
      <w:r w:rsidR="008A6C2A">
        <w:t xml:space="preserve">ebagai </w:t>
      </w:r>
      <w:r>
        <w:t>pelaksana tugas</w:t>
      </w:r>
      <w:r w:rsidR="008A6C2A">
        <w:t xml:space="preserve"> keperdataan menurut KUHPerdata</w:t>
      </w:r>
      <w:r>
        <w:t xml:space="preserve">, dimana </w:t>
      </w:r>
      <w:r>
        <w:t>BHP mengurus harta peninggalan, harta orang yang tidak hadir, serta mengawasi wali dan pengampu</w:t>
      </w:r>
      <w:r>
        <w:t>, dan lain sebagainya;</w:t>
      </w:r>
      <w:r w:rsidR="008A6C2A">
        <w:t xml:space="preserve"> dan</w:t>
      </w:r>
    </w:p>
    <w:p w14:paraId="576A2EC2" w14:textId="77777777" w:rsidR="001522DE" w:rsidRDefault="001522DE" w:rsidP="001522DE">
      <w:pPr>
        <w:pStyle w:val="DaftarParagraf"/>
        <w:numPr>
          <w:ilvl w:val="3"/>
          <w:numId w:val="2"/>
        </w:numPr>
        <w:spacing w:before="60" w:after="120" w:line="360" w:lineRule="auto"/>
        <w:jc w:val="both"/>
      </w:pPr>
      <w:r>
        <w:t>S</w:t>
      </w:r>
      <w:r w:rsidR="008A6C2A">
        <w:t>ebagai kurator negara menurut undang-undang kepailitan</w:t>
      </w:r>
      <w:r>
        <w:t>, dimana BHP sebagai kurator</w:t>
      </w:r>
      <w:r w:rsidR="008A6C2A">
        <w:t xml:space="preserve"> </w:t>
      </w:r>
      <w:r>
        <w:t>melaksanakan pengurusan dan pemberesan</w:t>
      </w:r>
      <w:r w:rsidR="008A6C2A">
        <w:t xml:space="preserve"> harta pailit</w:t>
      </w:r>
      <w:r w:rsidR="008A6C2A">
        <w:t>.</w:t>
      </w:r>
    </w:p>
    <w:p w14:paraId="59C8FE15" w14:textId="77777777" w:rsidR="009F1BD1" w:rsidRDefault="001522DE" w:rsidP="001522DE">
      <w:pPr>
        <w:spacing w:before="60" w:after="120" w:line="360" w:lineRule="auto"/>
        <w:ind w:left="1854"/>
        <w:jc w:val="both"/>
      </w:pPr>
      <w:r>
        <w:t>Apabila</w:t>
      </w:r>
      <w:r w:rsidR="008A6C2A">
        <w:t xml:space="preserve"> </w:t>
      </w:r>
      <w:r w:rsidR="009F1BD1">
        <w:t>terjadi kepailitan yang di dalamnya terdapat tugas keperdataan BHP, seperti</w:t>
      </w:r>
      <w:r w:rsidR="008A6C2A">
        <w:t xml:space="preserve"> debitor meninggal tanpa ahli waris</w:t>
      </w:r>
      <w:r w:rsidR="009F1BD1">
        <w:t>, ada kreditor yang tidak dapat ditemukan lagi orangnya</w:t>
      </w:r>
      <w:r w:rsidR="008A6C2A">
        <w:t>,</w:t>
      </w:r>
      <w:r w:rsidR="009F1BD1">
        <w:t xml:space="preserve"> dll.</w:t>
      </w:r>
    </w:p>
    <w:p w14:paraId="5BFC73DB" w14:textId="191F4A78" w:rsidR="001426E1" w:rsidRDefault="009F1BD1" w:rsidP="001522DE">
      <w:pPr>
        <w:spacing w:before="60" w:after="120" w:line="360" w:lineRule="auto"/>
        <w:ind w:left="1854"/>
        <w:jc w:val="both"/>
      </w:pPr>
      <w:r>
        <w:lastRenderedPageBreak/>
        <w:t>Terhadap tugas keperdataan dalam kepailitan tersebut harus</w:t>
      </w:r>
      <w:r w:rsidR="008A6C2A">
        <w:t xml:space="preserve"> dijalankan oleh</w:t>
      </w:r>
      <w:r>
        <w:t xml:space="preserve"> pejabat</w:t>
      </w:r>
      <w:r w:rsidR="008A6C2A">
        <w:t xml:space="preserve"> </w:t>
      </w:r>
      <w:r>
        <w:t>BHP sebagai pelaksana tugas keperdataan</w:t>
      </w:r>
      <w:r w:rsidR="008A6C2A">
        <w:t xml:space="preserve"> sehingga tidak ada lagi kerancuan, misalnya mengenai siapa yang berhak atas sisa harta setelah utang dibayar.</w:t>
      </w:r>
    </w:p>
    <w:p w14:paraId="0BF7D600" w14:textId="2137A140" w:rsidR="009F1BD1" w:rsidRDefault="009F1BD1" w:rsidP="001522DE">
      <w:pPr>
        <w:spacing w:before="60" w:after="120" w:line="360" w:lineRule="auto"/>
        <w:ind w:left="1854"/>
        <w:jc w:val="both"/>
      </w:pPr>
      <w:r>
        <w:t>Atau dengan kata lain, harapannya di dalam RUU baru, BHP dapat memilki kedudukan yang lebih jelas dan tegas dalam hal keterlibatan penanganan kasus kepailitan dengan karakteristik tertentu itu.</w:t>
      </w:r>
    </w:p>
    <w:p w14:paraId="7EF56F66" w14:textId="21E0E52C" w:rsidR="001426E1" w:rsidRDefault="008A6C2A">
      <w:pPr>
        <w:pStyle w:val="DaftarParagraf"/>
        <w:numPr>
          <w:ilvl w:val="2"/>
          <w:numId w:val="2"/>
        </w:numPr>
        <w:spacing w:before="60" w:after="120" w:line="360" w:lineRule="auto"/>
        <w:jc w:val="both"/>
      </w:pPr>
      <w:r>
        <w:rPr>
          <w:b/>
          <w:bCs/>
        </w:rPr>
        <w:t>P</w:t>
      </w:r>
      <w:r>
        <w:rPr>
          <w:b/>
          <w:bCs/>
        </w:rPr>
        <w:t>engaruh pemisahan terhadap pertanggungjawaban</w:t>
      </w:r>
      <w:r w:rsidR="009F1BD1">
        <w:rPr>
          <w:b/>
          <w:bCs/>
        </w:rPr>
        <w:t xml:space="preserve"> BHP</w:t>
      </w:r>
      <w:r>
        <w:rPr>
          <w:b/>
          <w:bCs/>
        </w:rPr>
        <w:t xml:space="preserve">. </w:t>
      </w:r>
      <w:r>
        <w:t>Tanggung jawab menjadi</w:t>
      </w:r>
      <w:r w:rsidR="009F1BD1">
        <w:t xml:space="preserve"> lebih</w:t>
      </w:r>
      <w:r>
        <w:t xml:space="preserve"> jelas.</w:t>
      </w:r>
      <w:r w:rsidR="009F1BD1">
        <w:t xml:space="preserve"> Pelaksanaan t</w:t>
      </w:r>
      <w:r>
        <w:t xml:space="preserve">ugas </w:t>
      </w:r>
      <w:r w:rsidR="009F1BD1">
        <w:t xml:space="preserve">sebagai </w:t>
      </w:r>
      <w:r>
        <w:t xml:space="preserve">kurator dipertanggungjawabkan kepada Hakim Pengawas </w:t>
      </w:r>
      <w:r w:rsidR="009F1BD1">
        <w:t>sebagaimana yang diatur dalam undang-undang kepailitan</w:t>
      </w:r>
      <w:r>
        <w:t>, sedangkan</w:t>
      </w:r>
      <w:r w:rsidR="009F1BD1">
        <w:t xml:space="preserve"> pelaksanaan</w:t>
      </w:r>
      <w:r>
        <w:t xml:space="preserve"> tugas keperdataan dipertanggungjawabkan menurut KUHPerdata dan</w:t>
      </w:r>
      <w:r w:rsidR="009F1BD1">
        <w:t xml:space="preserve"> melalui</w:t>
      </w:r>
      <w:r>
        <w:t xml:space="preserve"> pembinaan Kementerian. Hal ini melindungi kreditor, pihak yang diwakili BHP, </w:t>
      </w:r>
      <w:r w:rsidR="009F1BD1">
        <w:t>serta</w:t>
      </w:r>
      <w:r>
        <w:t xml:space="preserve"> pejabat BHP sendiri.</w:t>
      </w:r>
    </w:p>
    <w:p w14:paraId="28BF89E7" w14:textId="77777777" w:rsidR="001426E1" w:rsidRDefault="008A6C2A">
      <w:pPr>
        <w:pStyle w:val="DaftarParagraf"/>
        <w:keepNext/>
        <w:numPr>
          <w:ilvl w:val="1"/>
          <w:numId w:val="2"/>
        </w:numPr>
        <w:spacing w:before="60" w:after="120" w:line="360" w:lineRule="auto"/>
        <w:jc w:val="both"/>
      </w:pPr>
      <w:r>
        <w:rPr>
          <w:b/>
          <w:bCs/>
        </w:rPr>
        <w:t>Telaah</w:t>
      </w:r>
    </w:p>
    <w:p w14:paraId="571A217B" w14:textId="58EE8292" w:rsidR="001426E1" w:rsidRDefault="008A6C2A">
      <w:pPr>
        <w:pStyle w:val="DaftarParagraf"/>
        <w:numPr>
          <w:ilvl w:val="2"/>
          <w:numId w:val="2"/>
        </w:numPr>
        <w:spacing w:before="60" w:after="120" w:line="360" w:lineRule="auto"/>
        <w:jc w:val="both"/>
      </w:pPr>
      <w:r>
        <w:rPr>
          <w:b/>
          <w:bCs/>
        </w:rPr>
        <w:t xml:space="preserve">Filosofis. </w:t>
      </w:r>
      <w:r>
        <w:t>Tugas keperdataan BHP melindungi pihak yang tidak dapat mengurus kepentingannya sendiri, seperti anak, orang dalam pengampuan, dan orang yang tidak hadir. Tugas kurator melindungi kepentingan bersama para kreditor.</w:t>
      </w:r>
    </w:p>
    <w:p w14:paraId="20835F3A" w14:textId="77777777" w:rsidR="001426E1" w:rsidRDefault="008A6C2A">
      <w:pPr>
        <w:pStyle w:val="DaftarParagraf"/>
        <w:numPr>
          <w:ilvl w:val="2"/>
          <w:numId w:val="2"/>
        </w:numPr>
        <w:spacing w:before="60" w:after="120" w:line="360" w:lineRule="auto"/>
        <w:jc w:val="both"/>
      </w:pPr>
      <w:r>
        <w:rPr>
          <w:b/>
          <w:bCs/>
        </w:rPr>
        <w:t xml:space="preserve">Sosiologis. </w:t>
      </w:r>
      <w:r>
        <w:t>Dalam satu perkara, BHP bisa harus menjalankan dua tugas sekaligus. Pada kepailitan Gwe Tjoen, debitor meninggal dunia dan ahli warisnya tidak diketahui. Selain mengurus harta pailit sebagai kurator, BHP juga harus memikirkan sisa harta yang tidak ada pemiliknya, yang menurut KUHPerdata menjadi tugas BHP. Perkara ini sudah berjalan 10,6 tahun.</w:t>
      </w:r>
    </w:p>
    <w:p w14:paraId="6AE8EAFE" w14:textId="77777777" w:rsidR="001426E1" w:rsidRDefault="008A6C2A">
      <w:pPr>
        <w:pStyle w:val="DaftarParagraf"/>
        <w:numPr>
          <w:ilvl w:val="2"/>
          <w:numId w:val="2"/>
        </w:numPr>
        <w:spacing w:before="60" w:after="120" w:line="360" w:lineRule="auto"/>
        <w:jc w:val="both"/>
      </w:pPr>
      <w:r>
        <w:rPr>
          <w:b/>
          <w:bCs/>
        </w:rPr>
        <w:t xml:space="preserve">Yuridis. </w:t>
      </w:r>
      <w:r>
        <w:t>Kedua tugas memiliki dasar hukum dan pengawas yang berbeda, tetapi belum ada aturan tentang cara memisahkannya bila BHP menjalankan keduanya dalam satu perkara.</w:t>
      </w:r>
    </w:p>
    <w:tbl>
      <w:tblPr>
        <w:tblW w:w="6933" w:type="dxa"/>
        <w:tblInd w:w="1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33"/>
      </w:tblGrid>
      <w:tr w:rsidR="001426E1" w14:paraId="61B98AA9" w14:textId="77777777">
        <w:tblPrEx>
          <w:tblCellMar>
            <w:top w:w="0" w:type="dxa"/>
            <w:bottom w:w="0" w:type="dxa"/>
          </w:tblCellMar>
        </w:tblPrEx>
        <w:trPr>
          <w:cantSplit/>
        </w:trPr>
        <w:tc>
          <w:tcPr>
            <w:tcW w:w="6933" w:type="dxa"/>
            <w:tcBorders>
              <w:top w:val="single" w:sz="6" w:space="0" w:color="7F7F7F"/>
              <w:left w:val="single" w:sz="24" w:space="0" w:color="7F7F7F"/>
              <w:bottom w:val="none" w:sz="0" w:space="0" w:color="FFFFFF"/>
              <w:right w:val="single" w:sz="6" w:space="0" w:color="7F7F7F"/>
            </w:tcBorders>
            <w:shd w:val="clear" w:color="auto" w:fill="F2F2F2"/>
            <w:tcMar>
              <w:top w:w="120" w:type="dxa"/>
              <w:left w:w="180" w:type="dxa"/>
              <w:bottom w:w="0" w:type="dxa"/>
              <w:right w:w="180" w:type="dxa"/>
            </w:tcMar>
          </w:tcPr>
          <w:p w14:paraId="048BF196" w14:textId="77777777" w:rsidR="001426E1" w:rsidRDefault="008A6C2A">
            <w:pPr>
              <w:spacing w:after="80" w:line="288" w:lineRule="auto"/>
            </w:pPr>
            <w:r>
              <w:rPr>
                <w:b/>
                <w:bCs/>
                <w:sz w:val="22"/>
                <w:szCs w:val="22"/>
              </w:rPr>
              <w:lastRenderedPageBreak/>
              <w:t>Pasal 366 KUHPerdata</w:t>
            </w:r>
          </w:p>
          <w:p w14:paraId="07BFBCC5" w14:textId="77777777" w:rsidR="001426E1" w:rsidRDefault="008A6C2A">
            <w:pPr>
              <w:spacing w:after="60" w:line="288" w:lineRule="auto"/>
              <w:jc w:val="both"/>
            </w:pPr>
            <w:r>
              <w:rPr>
                <w:sz w:val="22"/>
                <w:szCs w:val="22"/>
              </w:rPr>
              <w:t>Dalam tiap-tiap perwalian yang diperintahkan di Indonesia, Balai Harta Peninggalan berwajib melakukan tugas wali pengawas.</w:t>
            </w:r>
          </w:p>
        </w:tc>
      </w:tr>
      <w:tr w:rsidR="001426E1" w14:paraId="5229EC06" w14:textId="77777777">
        <w:tblPrEx>
          <w:tblCellMar>
            <w:top w:w="0" w:type="dxa"/>
            <w:bottom w:w="0" w:type="dxa"/>
          </w:tblCellMar>
        </w:tblPrEx>
        <w:trPr>
          <w:cantSplit/>
        </w:trPr>
        <w:tc>
          <w:tcPr>
            <w:tcW w:w="6933" w:type="dxa"/>
            <w:tcBorders>
              <w:top w:val="none" w:sz="0" w:space="0" w:color="FFFFFF"/>
              <w:left w:val="single" w:sz="24" w:space="0" w:color="7F7F7F"/>
              <w:bottom w:val="single" w:sz="6" w:space="0" w:color="7F7F7F"/>
              <w:right w:val="single" w:sz="6" w:space="0" w:color="7F7F7F"/>
            </w:tcBorders>
            <w:shd w:val="clear" w:color="auto" w:fill="F2F2F2"/>
            <w:tcMar>
              <w:top w:w="100" w:type="dxa"/>
              <w:left w:w="180" w:type="dxa"/>
              <w:bottom w:w="100" w:type="dxa"/>
              <w:right w:w="180" w:type="dxa"/>
            </w:tcMar>
          </w:tcPr>
          <w:p w14:paraId="26095EF8" w14:textId="77777777" w:rsidR="001426E1" w:rsidRDefault="008A6C2A">
            <w:pPr>
              <w:spacing w:after="80" w:line="288" w:lineRule="auto"/>
            </w:pPr>
            <w:r>
              <w:rPr>
                <w:b/>
                <w:bCs/>
                <w:sz w:val="22"/>
                <w:szCs w:val="22"/>
              </w:rPr>
              <w:t>Pasal 65 UU Kepailitan</w:t>
            </w:r>
          </w:p>
          <w:p w14:paraId="508D274F" w14:textId="77777777" w:rsidR="001426E1" w:rsidRDefault="008A6C2A">
            <w:pPr>
              <w:spacing w:after="60" w:line="288" w:lineRule="auto"/>
              <w:jc w:val="both"/>
            </w:pPr>
            <w:r>
              <w:rPr>
                <w:sz w:val="22"/>
                <w:szCs w:val="22"/>
              </w:rPr>
              <w:t>Hakim Pengawas mengawasi pengurusan dan pemberesan harta pailit.</w:t>
            </w:r>
          </w:p>
        </w:tc>
      </w:tr>
    </w:tbl>
    <w:p w14:paraId="2D50725B" w14:textId="77777777" w:rsidR="001426E1" w:rsidRDefault="001426E1"/>
    <w:p w14:paraId="023FCE2D" w14:textId="77777777" w:rsidR="001426E1" w:rsidRDefault="008A6C2A">
      <w:pPr>
        <w:pStyle w:val="DaftarParagraf"/>
        <w:keepNext/>
        <w:numPr>
          <w:ilvl w:val="1"/>
          <w:numId w:val="2"/>
        </w:numPr>
        <w:spacing w:before="60" w:after="120" w:line="360" w:lineRule="auto"/>
        <w:jc w:val="both"/>
      </w:pPr>
      <w:r>
        <w:rPr>
          <w:b/>
          <w:bCs/>
        </w:rPr>
        <w:t>Yang perlu diatur dalam RUU</w:t>
      </w:r>
    </w:p>
    <w:p w14:paraId="64D541E7" w14:textId="51C04EF5" w:rsidR="001426E1" w:rsidRDefault="008A6C2A">
      <w:pPr>
        <w:pStyle w:val="DaftarParagraf"/>
        <w:numPr>
          <w:ilvl w:val="2"/>
          <w:numId w:val="2"/>
        </w:numPr>
        <w:spacing w:before="60" w:after="120" w:line="360" w:lineRule="auto"/>
        <w:jc w:val="both"/>
      </w:pPr>
      <w:r>
        <w:t xml:space="preserve">Pengakuan </w:t>
      </w:r>
      <w:r w:rsidR="009F5B82">
        <w:t xml:space="preserve">dan penegasan </w:t>
      </w:r>
      <w:r>
        <w:t>BHP sebagai kurator negara</w:t>
      </w:r>
      <w:r w:rsidR="009F5B82">
        <w:t xml:space="preserve"> melalui pejabat Kurator Keperdataan</w:t>
      </w:r>
      <w:r>
        <w:t xml:space="preserve"> yang dapat menangani seluruh jenis perkara kepailitan, tanpa izin atau pendaftaran</w:t>
      </w:r>
      <w:r w:rsidR="009F5B82">
        <w:t xml:space="preserve"> khusus.</w:t>
      </w:r>
    </w:p>
    <w:p w14:paraId="644E258B" w14:textId="56F36892" w:rsidR="001426E1" w:rsidRDefault="009F5B82">
      <w:pPr>
        <w:pStyle w:val="DaftarParagraf"/>
        <w:numPr>
          <w:ilvl w:val="2"/>
          <w:numId w:val="2"/>
        </w:numPr>
        <w:spacing w:before="60" w:after="120" w:line="360" w:lineRule="auto"/>
        <w:jc w:val="both"/>
      </w:pPr>
      <w:r>
        <w:t>Pemisahan secara tegas bentuk pertanggungjawaban pelaksanaan tugas BHP sebagai kurator dan BHP sebagai pelaksana tugas keperdataan.</w:t>
      </w:r>
    </w:p>
    <w:p w14:paraId="2503222F" w14:textId="77777777" w:rsidR="001426E1" w:rsidRDefault="008A6C2A" w:rsidP="009F5B82">
      <w:pPr>
        <w:pStyle w:val="DaftarParagraf"/>
        <w:keepNext/>
        <w:keepLines/>
        <w:numPr>
          <w:ilvl w:val="0"/>
          <w:numId w:val="2"/>
        </w:numPr>
        <w:spacing w:before="240" w:after="120" w:line="360" w:lineRule="auto"/>
        <w:jc w:val="both"/>
      </w:pPr>
      <w:r>
        <w:rPr>
          <w:b/>
          <w:bCs/>
        </w:rPr>
        <w:t>PERTANYAAN 3: KEWAJIBAN MEMAKAI KURATOR BHP PADA PERKARA TERTENTU</w:t>
      </w:r>
    </w:p>
    <w:p w14:paraId="04433301" w14:textId="77777777" w:rsidR="001426E1" w:rsidRDefault="008A6C2A">
      <w:pPr>
        <w:spacing w:after="120" w:line="360" w:lineRule="auto"/>
        <w:ind w:left="720"/>
        <w:jc w:val="both"/>
      </w:pPr>
      <w:r>
        <w:rPr>
          <w:i/>
          <w:iCs/>
        </w:rPr>
        <w:t>Pertanyaan: Bagaimana pandangan BHP tentang kewajiban penggunaan Kurator dari BHP dalam kasus-kasus tertentu (misal: debitor tanpa ahli waris, harta tidak terurus)?</w:t>
      </w:r>
    </w:p>
    <w:p w14:paraId="21085D3F" w14:textId="331857B3" w:rsidR="001426E1" w:rsidRDefault="008A6C2A">
      <w:pPr>
        <w:spacing w:before="40" w:after="120" w:line="360" w:lineRule="auto"/>
        <w:ind w:left="1287"/>
        <w:jc w:val="both"/>
      </w:pPr>
      <w:r>
        <w:rPr>
          <w:b/>
          <w:bCs/>
        </w:rPr>
        <w:t xml:space="preserve">Jawaban singkat: </w:t>
      </w:r>
      <w:r>
        <w:t>Setuju</w:t>
      </w:r>
      <w:r>
        <w:t>. Kedua contoh dalam pertanyaan memang sudah menjadi tugas BHP menurut KUHPerdata, sehingga wajar bila kepailitannya juga ditangani BHP. Di luar kriteria itu, pemohon tetap bebas memilih kurator.</w:t>
      </w:r>
    </w:p>
    <w:p w14:paraId="58EDEFFC" w14:textId="77777777" w:rsidR="001426E1" w:rsidRDefault="008A6C2A">
      <w:pPr>
        <w:pStyle w:val="DaftarParagraf"/>
        <w:keepNext/>
        <w:numPr>
          <w:ilvl w:val="1"/>
          <w:numId w:val="2"/>
        </w:numPr>
        <w:spacing w:before="60" w:after="120" w:line="360" w:lineRule="auto"/>
        <w:jc w:val="both"/>
      </w:pPr>
      <w:r>
        <w:rPr>
          <w:b/>
          <w:bCs/>
        </w:rPr>
        <w:t>Penjelasan</w:t>
      </w:r>
    </w:p>
    <w:p w14:paraId="3B1C75EE" w14:textId="77777777" w:rsidR="001426E1" w:rsidRDefault="008A6C2A">
      <w:pPr>
        <w:keepNext/>
        <w:spacing w:after="120" w:line="360" w:lineRule="auto"/>
        <w:ind w:left="1287"/>
        <w:jc w:val="both"/>
      </w:pPr>
      <w:r>
        <w:t>Kriteria yang diusulkan BHP Medan bertumpu pada tugas yang sudah dijalankan BHP selama ini.</w:t>
      </w:r>
    </w:p>
    <w:tbl>
      <w:tblPr>
        <w:tblW w:w="7300" w:type="dxa"/>
        <w:tblInd w:w="1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2500"/>
        <w:gridCol w:w="1900"/>
      </w:tblGrid>
      <w:tr w:rsidR="001426E1" w14:paraId="442225D4" w14:textId="77777777">
        <w:tblPrEx>
          <w:tblCellMar>
            <w:top w:w="0" w:type="dxa"/>
            <w:bottom w:w="0" w:type="dxa"/>
          </w:tblCellMar>
        </w:tblPrEx>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4DE50E11" w14:textId="77777777" w:rsidR="001426E1" w:rsidRDefault="008A6C2A">
            <w:pPr>
              <w:spacing w:line="252" w:lineRule="auto"/>
              <w:jc w:val="center"/>
            </w:pPr>
            <w:r>
              <w:rPr>
                <w:b/>
                <w:bCs/>
                <w:sz w:val="18"/>
                <w:szCs w:val="18"/>
              </w:rPr>
              <w:t>Kriteria perkara</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67597D83" w14:textId="77777777" w:rsidR="001426E1" w:rsidRDefault="008A6C2A">
            <w:pPr>
              <w:spacing w:line="252" w:lineRule="auto"/>
              <w:jc w:val="center"/>
            </w:pPr>
            <w:r>
              <w:rPr>
                <w:b/>
                <w:bCs/>
                <w:sz w:val="18"/>
                <w:szCs w:val="18"/>
              </w:rPr>
              <w:t>Kaitan dengan tugas BHP</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6F30F489" w14:textId="77777777" w:rsidR="001426E1" w:rsidRDefault="008A6C2A">
            <w:pPr>
              <w:spacing w:line="252" w:lineRule="auto"/>
              <w:jc w:val="center"/>
            </w:pPr>
            <w:r>
              <w:rPr>
                <w:b/>
                <w:bCs/>
                <w:sz w:val="18"/>
                <w:szCs w:val="18"/>
              </w:rPr>
              <w:t>Contoh di BHP Medan</w:t>
            </w:r>
          </w:p>
        </w:tc>
      </w:tr>
      <w:tr w:rsidR="001426E1" w14:paraId="3752B7EE"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D120BCE" w14:textId="77777777" w:rsidR="001426E1" w:rsidRDefault="008A6C2A" w:rsidP="009F5B82">
            <w:pPr>
              <w:spacing w:line="252" w:lineRule="auto"/>
              <w:jc w:val="both"/>
            </w:pPr>
            <w:r>
              <w:rPr>
                <w:sz w:val="18"/>
                <w:szCs w:val="18"/>
              </w:rPr>
              <w:t>Debitor meninggal tanpa ahli waris, atau hartanya tidak terurus</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85BDD36" w14:textId="77777777" w:rsidR="001426E1" w:rsidRDefault="008A6C2A" w:rsidP="009F5B82">
            <w:pPr>
              <w:spacing w:line="252" w:lineRule="auto"/>
              <w:jc w:val="both"/>
            </w:pPr>
            <w:r>
              <w:rPr>
                <w:sz w:val="18"/>
                <w:szCs w:val="18"/>
              </w:rPr>
              <w:t>BHP wajib mengurus harta peninggalan tak terurus (Pasal 1126 dan 1127 KUHPerdata)</w:t>
            </w:r>
          </w:p>
        </w:tc>
        <w:tc>
          <w:tcPr>
            <w:tcW w:w="19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74258BB" w14:textId="77777777" w:rsidR="001426E1" w:rsidRDefault="008A6C2A" w:rsidP="009F5B82">
            <w:pPr>
              <w:spacing w:line="252" w:lineRule="auto"/>
              <w:jc w:val="center"/>
            </w:pPr>
            <w:r>
              <w:rPr>
                <w:sz w:val="18"/>
                <w:szCs w:val="18"/>
              </w:rPr>
              <w:t>Gwe Tjoen</w:t>
            </w:r>
          </w:p>
        </w:tc>
      </w:tr>
      <w:tr w:rsidR="001426E1" w14:paraId="0A819587"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B66EF90" w14:textId="77777777" w:rsidR="001426E1" w:rsidRDefault="008A6C2A" w:rsidP="009F5B82">
            <w:pPr>
              <w:spacing w:line="252" w:lineRule="auto"/>
              <w:jc w:val="both"/>
            </w:pPr>
            <w:r>
              <w:rPr>
                <w:sz w:val="18"/>
                <w:szCs w:val="18"/>
              </w:rPr>
              <w:lastRenderedPageBreak/>
              <w:t>Debitor tidak diketahui keberadaannya</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70159CE" w14:textId="77777777" w:rsidR="001426E1" w:rsidRDefault="008A6C2A" w:rsidP="009F5B82">
            <w:pPr>
              <w:spacing w:line="252" w:lineRule="auto"/>
              <w:jc w:val="both"/>
            </w:pPr>
            <w:r>
              <w:rPr>
                <w:sz w:val="18"/>
                <w:szCs w:val="18"/>
              </w:rPr>
              <w:t>BHP mengurus harta orang yang tidak hadir (Pasal 463 KUHPerdata)</w:t>
            </w:r>
          </w:p>
        </w:tc>
        <w:tc>
          <w:tcPr>
            <w:tcW w:w="19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9DEFC4B" w14:textId="77777777" w:rsidR="001426E1" w:rsidRDefault="008A6C2A" w:rsidP="009F5B82">
            <w:pPr>
              <w:spacing w:line="252" w:lineRule="auto"/>
              <w:jc w:val="center"/>
            </w:pPr>
            <w:r>
              <w:rPr>
                <w:sz w:val="18"/>
                <w:szCs w:val="18"/>
              </w:rPr>
              <w:t>Belum ada</w:t>
            </w:r>
          </w:p>
        </w:tc>
      </w:tr>
      <w:tr w:rsidR="001426E1" w14:paraId="2AD007F2"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8520C13" w14:textId="77777777" w:rsidR="001426E1" w:rsidRDefault="008A6C2A" w:rsidP="009F5B82">
            <w:pPr>
              <w:spacing w:line="252" w:lineRule="auto"/>
              <w:jc w:val="both"/>
            </w:pPr>
            <w:r>
              <w:rPr>
                <w:sz w:val="18"/>
                <w:szCs w:val="18"/>
              </w:rPr>
              <w:t>Ahli waris atau pihak yang berkepentingan masih anak atau dalam pengampuan</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EA5F8EF" w14:textId="77777777" w:rsidR="001426E1" w:rsidRDefault="008A6C2A" w:rsidP="009F5B82">
            <w:pPr>
              <w:spacing w:line="252" w:lineRule="auto"/>
              <w:jc w:val="both"/>
            </w:pPr>
            <w:r>
              <w:rPr>
                <w:sz w:val="18"/>
                <w:szCs w:val="18"/>
              </w:rPr>
              <w:t>BHP menjadi wali pengawas (Pasal 366 KUHPerdata)</w:t>
            </w:r>
          </w:p>
        </w:tc>
        <w:tc>
          <w:tcPr>
            <w:tcW w:w="19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04BE654" w14:textId="77777777" w:rsidR="001426E1" w:rsidRDefault="008A6C2A" w:rsidP="009F5B82">
            <w:pPr>
              <w:spacing w:line="252" w:lineRule="auto"/>
              <w:jc w:val="center"/>
            </w:pPr>
            <w:r>
              <w:rPr>
                <w:sz w:val="18"/>
                <w:szCs w:val="18"/>
              </w:rPr>
              <w:t>Belum ada</w:t>
            </w:r>
          </w:p>
        </w:tc>
      </w:tr>
      <w:tr w:rsidR="001426E1" w14:paraId="1811936E"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9CDAA41" w14:textId="78028C5D" w:rsidR="001426E1" w:rsidRDefault="008A6C2A" w:rsidP="009F5B82">
            <w:pPr>
              <w:spacing w:line="252" w:lineRule="auto"/>
              <w:jc w:val="both"/>
            </w:pPr>
            <w:r>
              <w:rPr>
                <w:sz w:val="18"/>
                <w:szCs w:val="18"/>
              </w:rPr>
              <w:t xml:space="preserve">Permohonan diajukan </w:t>
            </w:r>
            <w:r w:rsidR="009F5B82">
              <w:rPr>
                <w:sz w:val="18"/>
                <w:szCs w:val="18"/>
              </w:rPr>
              <w:t>buruh</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2094333" w14:textId="5C48EE4C" w:rsidR="001426E1" w:rsidRDefault="008A6C2A" w:rsidP="009F5B82">
            <w:pPr>
              <w:spacing w:line="252" w:lineRule="auto"/>
              <w:jc w:val="both"/>
            </w:pPr>
            <w:r>
              <w:rPr>
                <w:sz w:val="18"/>
                <w:szCs w:val="18"/>
              </w:rPr>
              <w:t xml:space="preserve">Upah </w:t>
            </w:r>
            <w:r w:rsidR="009F5B82">
              <w:rPr>
                <w:sz w:val="18"/>
                <w:szCs w:val="18"/>
              </w:rPr>
              <w:t>buruh</w:t>
            </w:r>
            <w:r>
              <w:rPr>
                <w:sz w:val="18"/>
                <w:szCs w:val="18"/>
              </w:rPr>
              <w:t xml:space="preserve"> didahulukan (Pasal 95 UU Ketenagakerjaan)</w:t>
            </w:r>
          </w:p>
        </w:tc>
        <w:tc>
          <w:tcPr>
            <w:tcW w:w="19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863CF39" w14:textId="77777777" w:rsidR="001426E1" w:rsidRDefault="008A6C2A" w:rsidP="009F5B82">
            <w:pPr>
              <w:spacing w:line="252" w:lineRule="auto"/>
              <w:jc w:val="center"/>
            </w:pPr>
            <w:r>
              <w:rPr>
                <w:sz w:val="18"/>
                <w:szCs w:val="18"/>
              </w:rPr>
              <w:t>PT Rata Makmur</w:t>
            </w:r>
          </w:p>
        </w:tc>
      </w:tr>
      <w:tr w:rsidR="001426E1" w14:paraId="45A1D671"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5518EA4" w14:textId="77777777" w:rsidR="001426E1" w:rsidRDefault="008A6C2A">
            <w:pPr>
              <w:spacing w:line="252" w:lineRule="auto"/>
            </w:pPr>
            <w:r>
              <w:rPr>
                <w:sz w:val="18"/>
                <w:szCs w:val="18"/>
              </w:rPr>
              <w:t>Perkara kehilangan kurator</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4DA25CF" w14:textId="77777777" w:rsidR="001426E1" w:rsidRDefault="008A6C2A">
            <w:pPr>
              <w:spacing w:line="252" w:lineRule="auto"/>
            </w:pPr>
            <w:r>
              <w:rPr>
                <w:sz w:val="18"/>
                <w:szCs w:val="18"/>
              </w:rPr>
              <w:t>Perkara tidak boleh terhenti</w:t>
            </w:r>
          </w:p>
        </w:tc>
        <w:tc>
          <w:tcPr>
            <w:tcW w:w="19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FE95655" w14:textId="77777777" w:rsidR="001426E1" w:rsidRDefault="008A6C2A" w:rsidP="009F5B82">
            <w:pPr>
              <w:spacing w:line="252" w:lineRule="auto"/>
              <w:jc w:val="center"/>
            </w:pPr>
            <w:r>
              <w:rPr>
                <w:sz w:val="18"/>
                <w:szCs w:val="18"/>
              </w:rPr>
              <w:t>Belum ada</w:t>
            </w:r>
          </w:p>
        </w:tc>
      </w:tr>
    </w:tbl>
    <w:p w14:paraId="6CAC858A" w14:textId="77777777" w:rsidR="001426E1" w:rsidRDefault="008A6C2A">
      <w:pPr>
        <w:spacing w:before="60" w:after="160"/>
        <w:ind w:left="1287"/>
      </w:pPr>
      <w:r>
        <w:rPr>
          <w:i/>
          <w:iCs/>
          <w:sz w:val="18"/>
          <w:szCs w:val="18"/>
        </w:rPr>
        <w:t>Tabel 3. Kriteria perkara yang diusulkan wajib ditangani BHP.</w:t>
      </w:r>
    </w:p>
    <w:p w14:paraId="318BECD4" w14:textId="77777777" w:rsidR="001426E1" w:rsidRDefault="008A6C2A">
      <w:pPr>
        <w:pStyle w:val="DaftarParagraf"/>
        <w:keepNext/>
        <w:numPr>
          <w:ilvl w:val="1"/>
          <w:numId w:val="2"/>
        </w:numPr>
        <w:spacing w:before="60" w:after="120" w:line="360" w:lineRule="auto"/>
        <w:jc w:val="both"/>
      </w:pPr>
      <w:r>
        <w:rPr>
          <w:b/>
          <w:bCs/>
        </w:rPr>
        <w:t>Telaah</w:t>
      </w:r>
    </w:p>
    <w:p w14:paraId="600957DB" w14:textId="2435CD3B" w:rsidR="001426E1" w:rsidRDefault="008A6C2A">
      <w:pPr>
        <w:pStyle w:val="DaftarParagraf"/>
        <w:numPr>
          <w:ilvl w:val="2"/>
          <w:numId w:val="2"/>
        </w:numPr>
        <w:spacing w:before="60" w:after="120" w:line="360" w:lineRule="auto"/>
        <w:jc w:val="both"/>
      </w:pPr>
      <w:r>
        <w:rPr>
          <w:b/>
          <w:bCs/>
        </w:rPr>
        <w:t xml:space="preserve">Filosofis. </w:t>
      </w:r>
      <w:r>
        <w:t xml:space="preserve">Perkara yang menyangkut harta peninggalan, orang yang tidak hadir, anak, dan </w:t>
      </w:r>
      <w:r w:rsidR="009F5B82">
        <w:t>buruh</w:t>
      </w:r>
      <w:r>
        <w:t xml:space="preserve"> membutuhkan pelaksana yang netral dan berkesinambungan. Negara melalui BHP menjamin perkara seperti ini tetap berjalan.</w:t>
      </w:r>
    </w:p>
    <w:p w14:paraId="617C5A67" w14:textId="76F5317C" w:rsidR="001426E1" w:rsidRDefault="008A6C2A" w:rsidP="009F5B82">
      <w:pPr>
        <w:pStyle w:val="DaftarParagraf"/>
        <w:numPr>
          <w:ilvl w:val="2"/>
          <w:numId w:val="2"/>
        </w:numPr>
        <w:spacing w:before="60" w:after="120" w:line="360" w:lineRule="auto"/>
        <w:jc w:val="both"/>
      </w:pPr>
      <w:r w:rsidRPr="009F5B82">
        <w:rPr>
          <w:b/>
          <w:bCs/>
        </w:rPr>
        <w:t xml:space="preserve">Sosiologis. </w:t>
      </w:r>
      <w:r w:rsidR="009F5B82">
        <w:t xml:space="preserve">Data di Pengadilan Niaga pada Pengadilan Negeri Medan menunjukkan bahwa hanya ada </w:t>
      </w:r>
      <w:r>
        <w:t>2 dari 16 putusan pailit pada 2025 dan 2026</w:t>
      </w:r>
      <w:r w:rsidR="009F5B82">
        <w:t xml:space="preserve"> yang menunjuk BHP sebagai kurator</w:t>
      </w:r>
      <w:r>
        <w:t xml:space="preserve">. </w:t>
      </w:r>
    </w:p>
    <w:p w14:paraId="7AA50631" w14:textId="44A53A3F" w:rsidR="001426E1" w:rsidRDefault="008A6C2A">
      <w:pPr>
        <w:pStyle w:val="DaftarParagraf"/>
        <w:numPr>
          <w:ilvl w:val="2"/>
          <w:numId w:val="2"/>
        </w:numPr>
        <w:spacing w:before="60" w:after="120" w:line="360" w:lineRule="auto"/>
        <w:jc w:val="both"/>
      </w:pPr>
      <w:r>
        <w:rPr>
          <w:b/>
          <w:bCs/>
        </w:rPr>
        <w:t xml:space="preserve">Yuridis. </w:t>
      </w:r>
      <w:r>
        <w:t>Satu-satunya jalan masuk BHP</w:t>
      </w:r>
      <w:r w:rsidR="00A1171F">
        <w:t xml:space="preserve"> sebagai kurator</w:t>
      </w:r>
      <w:r>
        <w:t xml:space="preserve"> yang diatur tegas</w:t>
      </w:r>
      <w:r w:rsidR="00A1171F">
        <w:t xml:space="preserve"> undang-undang</w:t>
      </w:r>
      <w:r>
        <w:t xml:space="preserve"> adalah </w:t>
      </w:r>
      <w:r w:rsidR="00A1171F">
        <w:t>apa</w:t>
      </w:r>
      <w:r>
        <w:t>bila pemohon tidak mengusulkan kurator. Kewajiban BHP menurut KUHPerdata belum dihubungkan dengan aturan penunjukan kurator.</w:t>
      </w:r>
    </w:p>
    <w:tbl>
      <w:tblPr>
        <w:tblW w:w="6933" w:type="dxa"/>
        <w:tblInd w:w="1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33"/>
      </w:tblGrid>
      <w:tr w:rsidR="001426E1" w14:paraId="309D717F" w14:textId="77777777">
        <w:tblPrEx>
          <w:tblCellMar>
            <w:top w:w="0" w:type="dxa"/>
            <w:bottom w:w="0" w:type="dxa"/>
          </w:tblCellMar>
        </w:tblPrEx>
        <w:trPr>
          <w:cantSplit/>
        </w:trPr>
        <w:tc>
          <w:tcPr>
            <w:tcW w:w="6933" w:type="dxa"/>
            <w:tcBorders>
              <w:top w:val="single" w:sz="6" w:space="0" w:color="7F7F7F"/>
              <w:left w:val="single" w:sz="24" w:space="0" w:color="7F7F7F"/>
              <w:bottom w:val="none" w:sz="0" w:space="0" w:color="FFFFFF"/>
              <w:right w:val="single" w:sz="6" w:space="0" w:color="7F7F7F"/>
            </w:tcBorders>
            <w:shd w:val="clear" w:color="auto" w:fill="F2F2F2"/>
            <w:tcMar>
              <w:top w:w="120" w:type="dxa"/>
              <w:left w:w="180" w:type="dxa"/>
              <w:bottom w:w="0" w:type="dxa"/>
              <w:right w:w="180" w:type="dxa"/>
            </w:tcMar>
          </w:tcPr>
          <w:p w14:paraId="27EB91C5" w14:textId="77777777" w:rsidR="001426E1" w:rsidRDefault="008A6C2A">
            <w:pPr>
              <w:spacing w:after="80" w:line="288" w:lineRule="auto"/>
            </w:pPr>
            <w:r>
              <w:rPr>
                <w:b/>
                <w:bCs/>
                <w:sz w:val="22"/>
                <w:szCs w:val="22"/>
              </w:rPr>
              <w:t>Pasal 15 ayat (2) UU Kepailitan</w:t>
            </w:r>
          </w:p>
          <w:p w14:paraId="1343F1BC" w14:textId="77777777" w:rsidR="001426E1" w:rsidRDefault="008A6C2A">
            <w:pPr>
              <w:spacing w:after="60" w:line="288" w:lineRule="auto"/>
              <w:jc w:val="both"/>
            </w:pPr>
            <w:r>
              <w:rPr>
                <w:sz w:val="22"/>
                <w:szCs w:val="22"/>
              </w:rPr>
              <w:t>Dalam hal Debitor, Kreditor, atau pihak yang berwenang mengajukan permohonan pernyataan pailit sebagaimana dimaksud dalam Pasal 2 ayat (2), ayat (3), ayat (4), atau ayat (5), tidak mengajukan usul pengangkatan Kurator kepada Pengadilan maka Balai Harta Peninggalan diangkat selaku Kurator.</w:t>
            </w:r>
          </w:p>
        </w:tc>
      </w:tr>
      <w:tr w:rsidR="001426E1" w14:paraId="0534C83F" w14:textId="77777777">
        <w:tblPrEx>
          <w:tblCellMar>
            <w:top w:w="0" w:type="dxa"/>
            <w:bottom w:w="0" w:type="dxa"/>
          </w:tblCellMar>
        </w:tblPrEx>
        <w:trPr>
          <w:cantSplit/>
        </w:trPr>
        <w:tc>
          <w:tcPr>
            <w:tcW w:w="6933" w:type="dxa"/>
            <w:tcBorders>
              <w:top w:val="none" w:sz="0" w:space="0" w:color="FFFFFF"/>
              <w:left w:val="single" w:sz="24" w:space="0" w:color="7F7F7F"/>
              <w:bottom w:val="single" w:sz="6" w:space="0" w:color="7F7F7F"/>
              <w:right w:val="single" w:sz="6" w:space="0" w:color="7F7F7F"/>
            </w:tcBorders>
            <w:shd w:val="clear" w:color="auto" w:fill="F2F2F2"/>
            <w:tcMar>
              <w:top w:w="100" w:type="dxa"/>
              <w:left w:w="180" w:type="dxa"/>
              <w:bottom w:w="100" w:type="dxa"/>
              <w:right w:w="180" w:type="dxa"/>
            </w:tcMar>
          </w:tcPr>
          <w:p w14:paraId="2317D175" w14:textId="77777777" w:rsidR="001426E1" w:rsidRDefault="008A6C2A">
            <w:pPr>
              <w:spacing w:after="80" w:line="288" w:lineRule="auto"/>
            </w:pPr>
            <w:r>
              <w:rPr>
                <w:b/>
                <w:bCs/>
                <w:sz w:val="22"/>
                <w:szCs w:val="22"/>
              </w:rPr>
              <w:t>Pasal 1127 KUHPerdata (kalimat pertama)</w:t>
            </w:r>
          </w:p>
          <w:p w14:paraId="63CB3172" w14:textId="77777777" w:rsidR="001426E1" w:rsidRDefault="008A6C2A">
            <w:pPr>
              <w:spacing w:after="60" w:line="288" w:lineRule="auto"/>
              <w:jc w:val="both"/>
            </w:pPr>
            <w:r>
              <w:rPr>
                <w:sz w:val="22"/>
                <w:szCs w:val="22"/>
              </w:rPr>
              <w:t>Balai Harta Peninggalan, menurut hukum wajib mengurus setiap harta peninggalan tak terurus yang terbuka dalam daerah hukumnya, tanpa memperhatikan apakah harta itu cukup atau tidak untuk melunasi utang pewarisnya.</w:t>
            </w:r>
          </w:p>
        </w:tc>
      </w:tr>
    </w:tbl>
    <w:p w14:paraId="54F2C698" w14:textId="77777777" w:rsidR="001426E1" w:rsidRDefault="001426E1"/>
    <w:p w14:paraId="00B9876B" w14:textId="77777777" w:rsidR="001426E1" w:rsidRDefault="008A6C2A">
      <w:pPr>
        <w:pStyle w:val="DaftarParagraf"/>
        <w:keepNext/>
        <w:numPr>
          <w:ilvl w:val="1"/>
          <w:numId w:val="2"/>
        </w:numPr>
        <w:spacing w:before="60" w:after="120" w:line="360" w:lineRule="auto"/>
        <w:jc w:val="both"/>
      </w:pPr>
      <w:r>
        <w:rPr>
          <w:b/>
          <w:bCs/>
        </w:rPr>
        <w:lastRenderedPageBreak/>
        <w:t>Yang perlu diatur dalam RUU</w:t>
      </w:r>
    </w:p>
    <w:p w14:paraId="688CD14F" w14:textId="1DB3D19B" w:rsidR="001426E1" w:rsidRDefault="00A1171F">
      <w:pPr>
        <w:pStyle w:val="DaftarParagraf"/>
        <w:numPr>
          <w:ilvl w:val="2"/>
          <w:numId w:val="2"/>
        </w:numPr>
        <w:spacing w:before="60" w:after="120" w:line="360" w:lineRule="auto"/>
        <w:jc w:val="both"/>
      </w:pPr>
      <w:r>
        <w:t>Adanya rumusan pasal di dalam RUU Profesi Kurator yang menjadi da</w:t>
      </w:r>
      <w:r w:rsidR="008A6C2A">
        <w:t>sar penugasan wajib BHP pada perkara dengan kriteria pada Tabel 3</w:t>
      </w:r>
      <w:r>
        <w:t xml:space="preserve"> tersebut di atas. Adapun terhadap</w:t>
      </w:r>
      <w:r w:rsidR="008A6C2A">
        <w:t xml:space="preserve"> </w:t>
      </w:r>
      <w:r w:rsidR="008A6C2A">
        <w:t xml:space="preserve">perkara </w:t>
      </w:r>
      <w:r>
        <w:t xml:space="preserve">tersebut, </w:t>
      </w:r>
      <w:r w:rsidR="008A6C2A">
        <w:t>kurator perseorangan dapat menjadi kurator tambahan</w:t>
      </w:r>
      <w:r w:rsidR="008A6C2A">
        <w:t>.</w:t>
      </w:r>
    </w:p>
    <w:p w14:paraId="7D46C1CD" w14:textId="11CE9813" w:rsidR="001426E1" w:rsidRDefault="00A1171F">
      <w:pPr>
        <w:pStyle w:val="DaftarParagraf"/>
        <w:numPr>
          <w:ilvl w:val="2"/>
          <w:numId w:val="2"/>
        </w:numPr>
        <w:spacing w:before="60" w:after="120" w:line="360" w:lineRule="auto"/>
        <w:jc w:val="both"/>
      </w:pPr>
      <w:r>
        <w:t>Kami menyadari bahwa k</w:t>
      </w:r>
      <w:r w:rsidR="008A6C2A">
        <w:t>riteria rinci dan tata cara penunjukan</w:t>
      </w:r>
      <w:r>
        <w:t xml:space="preserve"> hal tersebut lebih tepat</w:t>
      </w:r>
      <w:r w:rsidR="008A6C2A">
        <w:t xml:space="preserve"> diatur dalam RUU Kepailitan dan PKPU,</w:t>
      </w:r>
      <w:r>
        <w:t xml:space="preserve"> akan tetapi menurut hemat kami, perlu</w:t>
      </w:r>
      <w:r w:rsidR="008A6C2A">
        <w:t xml:space="preserve"> disusun</w:t>
      </w:r>
      <w:r>
        <w:t xml:space="preserve"> rumusan pasal yang</w:t>
      </w:r>
      <w:r w:rsidR="008A6C2A">
        <w:t xml:space="preserve"> selaras </w:t>
      </w:r>
      <w:r>
        <w:t>di RUU Profesi Kurator ini agar terdapat sinkronisasi dan harmonisasi sejak awal sebelum RUU tersebut dibentuk.</w:t>
      </w:r>
    </w:p>
    <w:p w14:paraId="1E85D5AD" w14:textId="77777777" w:rsidR="001426E1" w:rsidRDefault="008A6C2A">
      <w:pPr>
        <w:pStyle w:val="DaftarParagraf"/>
        <w:keepNext/>
        <w:keepLines/>
        <w:numPr>
          <w:ilvl w:val="0"/>
          <w:numId w:val="2"/>
        </w:numPr>
        <w:spacing w:before="240" w:after="120" w:line="360" w:lineRule="auto"/>
      </w:pPr>
      <w:r>
        <w:rPr>
          <w:b/>
          <w:bCs/>
        </w:rPr>
        <w:t>POKOK BAHASAN 1: PEMBAGIAN PERAN DAN KOORDINASI</w:t>
      </w:r>
    </w:p>
    <w:p w14:paraId="22C4B36C" w14:textId="77777777" w:rsidR="00A1171F" w:rsidRDefault="008A6C2A">
      <w:pPr>
        <w:keepNext/>
        <w:spacing w:after="120" w:line="360" w:lineRule="auto"/>
        <w:ind w:left="720"/>
        <w:jc w:val="both"/>
      </w:pPr>
      <w:r>
        <w:t>Jawaban atas ketiga pertanyaan di atas dapat dirangkum ke dalam pembagian peran berikut.</w:t>
      </w:r>
    </w:p>
    <w:p w14:paraId="68BFEA93" w14:textId="07273B4E" w:rsidR="001426E1" w:rsidRDefault="00D254B9">
      <w:pPr>
        <w:keepNext/>
        <w:spacing w:before="120" w:after="40"/>
        <w:ind w:left="720"/>
        <w:jc w:val="center"/>
      </w:pPr>
      <w:r>
        <w:rPr>
          <w:noProof/>
        </w:rPr>
        <w:drawing>
          <wp:inline distT="0" distB="0" distL="0" distR="0" wp14:anchorId="071ACF85" wp14:editId="5B6BE5E1">
            <wp:extent cx="5123815" cy="3914438"/>
            <wp:effectExtent l="0" t="0" r="635" b="0"/>
            <wp:docPr id="712964234" name="Grafik 6" descr="Gambar 3. Usulan pembagian peran BHP dan kurator perseora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64234" name="Grafik 6" descr="Gambar 3. Usulan pembagian peran BHP dan kurator perseorangan."/>
                    <pic:cNvPicPr/>
                  </pic:nvPicPr>
                  <pic:blipFill>
                    <a:blip r:embed="rId11">
                      <a:extLst>
                        <a:ext uri="{96DAC541-7B7A-43D3-8B79-37D633B846F1}">
                          <asvg:svgBlip xmlns:asvg="http://schemas.microsoft.com/office/drawing/2016/SVG/main" r:embed="rId12"/>
                        </a:ext>
                      </a:extLst>
                    </a:blip>
                    <a:stretch>
                      <a:fillRect/>
                    </a:stretch>
                  </pic:blipFill>
                  <pic:spPr>
                    <a:xfrm>
                      <a:off x="0" y="0"/>
                      <a:ext cx="5123815" cy="3914438"/>
                    </a:xfrm>
                    <a:prstGeom prst="rect">
                      <a:avLst/>
                    </a:prstGeom>
                  </pic:spPr>
                </pic:pic>
              </a:graphicData>
            </a:graphic>
          </wp:inline>
        </w:drawing>
      </w:r>
    </w:p>
    <w:p w14:paraId="2596F9DF" w14:textId="77777777" w:rsidR="001426E1" w:rsidRDefault="008A6C2A">
      <w:pPr>
        <w:spacing w:before="60" w:after="160"/>
        <w:ind w:left="720"/>
      </w:pPr>
      <w:r>
        <w:rPr>
          <w:i/>
          <w:iCs/>
          <w:sz w:val="18"/>
          <w:szCs w:val="18"/>
        </w:rPr>
        <w:t>Gambar 3. Usulan pembagian peran BHP dan kurator perseorangan.</w:t>
      </w:r>
    </w:p>
    <w:p w14:paraId="2BFCAC24" w14:textId="56261E9A" w:rsidR="001426E1" w:rsidRDefault="008A6C2A">
      <w:pPr>
        <w:pStyle w:val="DaftarParagraf"/>
        <w:keepNext/>
        <w:numPr>
          <w:ilvl w:val="1"/>
          <w:numId w:val="2"/>
        </w:numPr>
        <w:spacing w:before="60" w:after="120" w:line="360" w:lineRule="auto"/>
        <w:jc w:val="both"/>
      </w:pPr>
      <w:r>
        <w:rPr>
          <w:b/>
          <w:bCs/>
        </w:rPr>
        <w:t xml:space="preserve">Koordinasi dengan pengadilan. </w:t>
      </w:r>
      <w:r>
        <w:t xml:space="preserve">Pada perkara CV Riau Sukses Abadi dan Sukrianto (11/Pdt.Sus-Pailit/2025/PN Niaga Mdn), pengadilan mengangkat BHP Medan sebagai kurator pada 27 November 2025. </w:t>
      </w:r>
      <w:r w:rsidR="00D254B9">
        <w:t>Oleh k</w:t>
      </w:r>
      <w:r>
        <w:t xml:space="preserve">arena debitor mengajukan kasasi, salinan putusan tidak pernah </w:t>
      </w:r>
      <w:r>
        <w:lastRenderedPageBreak/>
        <w:t xml:space="preserve">dikirimkan kepada BHP. Padahal, kasasi </w:t>
      </w:r>
      <w:r w:rsidR="00D254B9">
        <w:t xml:space="preserve">seharusnya </w:t>
      </w:r>
      <w:r>
        <w:t>tidak menghentikan tugas kurator. Tanpa salinan putusan, BHP tidak mengetahui pengangkatannya secara resmi sehingga tidak dapat mulai bekerja. Pengalaman ini menunjukkan bahwa kedudukan BHP sebagai kurator perlu dipertegas, termasuk kewajiban pengadilan untuk segera memberitahukan pengangkatan kepada BHP.</w:t>
      </w:r>
    </w:p>
    <w:tbl>
      <w:tblPr>
        <w:tblW w:w="7500" w:type="dxa"/>
        <w:tblInd w:w="1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500"/>
      </w:tblGrid>
      <w:tr w:rsidR="001426E1" w14:paraId="2E6FD7C1" w14:textId="77777777">
        <w:tblPrEx>
          <w:tblCellMar>
            <w:top w:w="0" w:type="dxa"/>
            <w:bottom w:w="0" w:type="dxa"/>
          </w:tblCellMar>
        </w:tblPrEx>
        <w:trPr>
          <w:cantSplit/>
        </w:trPr>
        <w:tc>
          <w:tcPr>
            <w:tcW w:w="7500" w:type="dxa"/>
            <w:tcBorders>
              <w:top w:val="single" w:sz="6" w:space="0" w:color="7F7F7F"/>
              <w:left w:val="single" w:sz="24" w:space="0" w:color="7F7F7F"/>
              <w:bottom w:val="none" w:sz="0" w:space="0" w:color="FFFFFF"/>
              <w:right w:val="single" w:sz="6" w:space="0" w:color="7F7F7F"/>
            </w:tcBorders>
            <w:shd w:val="clear" w:color="auto" w:fill="F2F2F2"/>
            <w:tcMar>
              <w:top w:w="120" w:type="dxa"/>
              <w:left w:w="180" w:type="dxa"/>
              <w:bottom w:w="0" w:type="dxa"/>
              <w:right w:w="180" w:type="dxa"/>
            </w:tcMar>
          </w:tcPr>
          <w:p w14:paraId="1764A989" w14:textId="77777777" w:rsidR="001426E1" w:rsidRDefault="008A6C2A">
            <w:pPr>
              <w:spacing w:after="80" w:line="288" w:lineRule="auto"/>
            </w:pPr>
            <w:r>
              <w:rPr>
                <w:b/>
                <w:bCs/>
                <w:sz w:val="22"/>
                <w:szCs w:val="22"/>
              </w:rPr>
              <w:t>Pasal 9 UU Kepailitan</w:t>
            </w:r>
          </w:p>
          <w:p w14:paraId="0BC8B90D" w14:textId="77777777" w:rsidR="001426E1" w:rsidRDefault="008A6C2A">
            <w:pPr>
              <w:spacing w:after="60" w:line="288" w:lineRule="auto"/>
              <w:jc w:val="both"/>
            </w:pPr>
            <w:r>
              <w:rPr>
                <w:sz w:val="22"/>
                <w:szCs w:val="22"/>
              </w:rPr>
              <w:t>Salinan putusan Pengadilan sebagaimana dimaksud dalam Pasal 8 ayat (6) wajib disampaikan oleh juru sita dengan surat kilat tercatat kepada Debitor, pihak yang mengajukan permohonan pernyataan pailit, Kurator, dan Hakim Pengawas paling lambat 3 (tiga) hari setelah tanggal putusan atas permohonan pernyataan pailit diucapkan.</w:t>
            </w:r>
          </w:p>
        </w:tc>
      </w:tr>
      <w:tr w:rsidR="001426E1" w14:paraId="18EEF246" w14:textId="77777777">
        <w:tblPrEx>
          <w:tblCellMar>
            <w:top w:w="0" w:type="dxa"/>
            <w:bottom w:w="0" w:type="dxa"/>
          </w:tblCellMar>
        </w:tblPrEx>
        <w:trPr>
          <w:cantSplit/>
        </w:trPr>
        <w:tc>
          <w:tcPr>
            <w:tcW w:w="7500" w:type="dxa"/>
            <w:tcBorders>
              <w:top w:val="none" w:sz="0" w:space="0" w:color="FFFFFF"/>
              <w:left w:val="single" w:sz="24" w:space="0" w:color="7F7F7F"/>
              <w:bottom w:val="single" w:sz="6" w:space="0" w:color="7F7F7F"/>
              <w:right w:val="single" w:sz="6" w:space="0" w:color="7F7F7F"/>
            </w:tcBorders>
            <w:shd w:val="clear" w:color="auto" w:fill="F2F2F2"/>
            <w:tcMar>
              <w:top w:w="100" w:type="dxa"/>
              <w:left w:w="180" w:type="dxa"/>
              <w:bottom w:w="100" w:type="dxa"/>
              <w:right w:w="180" w:type="dxa"/>
            </w:tcMar>
          </w:tcPr>
          <w:p w14:paraId="13B4CB27" w14:textId="77777777" w:rsidR="001426E1" w:rsidRDefault="008A6C2A">
            <w:pPr>
              <w:spacing w:after="80" w:line="288" w:lineRule="auto"/>
            </w:pPr>
            <w:r>
              <w:rPr>
                <w:b/>
                <w:bCs/>
                <w:sz w:val="22"/>
                <w:szCs w:val="22"/>
              </w:rPr>
              <w:t>Pasal 16 ayat (1) UU Kepailitan</w:t>
            </w:r>
          </w:p>
          <w:p w14:paraId="19E247F3" w14:textId="77777777" w:rsidR="001426E1" w:rsidRDefault="008A6C2A">
            <w:pPr>
              <w:spacing w:after="60" w:line="288" w:lineRule="auto"/>
              <w:jc w:val="both"/>
            </w:pPr>
            <w:r>
              <w:rPr>
                <w:sz w:val="22"/>
                <w:szCs w:val="22"/>
              </w:rPr>
              <w:t>Kurator berwenang melaksanakan tugas pengurusan dan/atau pemberesan atas harta pailit sejak tanggal putusan pailit diucapkan meskipun terhadap putusan tersebut diajukan kasasi atau peninjauan kembali.</w:t>
            </w:r>
          </w:p>
        </w:tc>
      </w:tr>
    </w:tbl>
    <w:p w14:paraId="21D1155D" w14:textId="77777777" w:rsidR="001426E1" w:rsidRDefault="001426E1"/>
    <w:p w14:paraId="6D2D5185" w14:textId="77777777" w:rsidR="001426E1" w:rsidRDefault="008A6C2A">
      <w:pPr>
        <w:pStyle w:val="DaftarParagraf"/>
        <w:numPr>
          <w:ilvl w:val="1"/>
          <w:numId w:val="2"/>
        </w:numPr>
        <w:spacing w:before="60" w:after="120" w:line="360" w:lineRule="auto"/>
        <w:jc w:val="both"/>
      </w:pPr>
      <w:r>
        <w:rPr>
          <w:b/>
          <w:bCs/>
        </w:rPr>
        <w:t xml:space="preserve">Koordinasi dengan kantor pertanahan. </w:t>
      </w:r>
      <w:r>
        <w:t>Pada perkara Badaruddin HSB, kurator memenangkan gugatan pembatalan hibah (actio pauliana) pada 2021, tetapi sertifikat masih atas nama penerima hibah karena kantor pertanahan meminta sertifikat asli yang dipegang pihak lain. Kerja sama BHP dan kantor pertanahan di daerah diperlukan untuk mengamankan aset dan mencegah sertifikat ganda.</w:t>
      </w:r>
    </w:p>
    <w:p w14:paraId="7E9D591E" w14:textId="77777777" w:rsidR="001426E1" w:rsidRDefault="008A6C2A">
      <w:pPr>
        <w:pStyle w:val="DaftarParagraf"/>
        <w:numPr>
          <w:ilvl w:val="1"/>
          <w:numId w:val="2"/>
        </w:numPr>
        <w:spacing w:before="60" w:after="120" w:line="360" w:lineRule="auto"/>
        <w:jc w:val="both"/>
      </w:pPr>
      <w:r>
        <w:rPr>
          <w:b/>
          <w:bCs/>
        </w:rPr>
        <w:t xml:space="preserve">Yang perlu diatur dalam RUU. </w:t>
      </w:r>
      <w:r>
        <w:t>Pembagian peran yang tegas antara Kementerian (pembinaan dan data kurator aktif), Hakim Pengawas (pengawasan perkara), dan organisasi profesi (etik kurator perseorangan); kewajiban pengadilan dan instansi menindaklanjuti kebutuhan kurator dalam waktu tertentu; serta forum koordinasi berkala.</w:t>
      </w:r>
    </w:p>
    <w:p w14:paraId="7570D333" w14:textId="77777777" w:rsidR="001426E1" w:rsidRDefault="008A6C2A">
      <w:pPr>
        <w:pStyle w:val="DaftarParagraf"/>
        <w:keepNext/>
        <w:keepLines/>
        <w:numPr>
          <w:ilvl w:val="0"/>
          <w:numId w:val="2"/>
        </w:numPr>
        <w:spacing w:before="240" w:after="120" w:line="360" w:lineRule="auto"/>
      </w:pPr>
      <w:r>
        <w:rPr>
          <w:b/>
          <w:bCs/>
        </w:rPr>
        <w:lastRenderedPageBreak/>
        <w:t>BERBAGI PENGALAMAN KEPALA BHP MEDAN</w:t>
      </w:r>
    </w:p>
    <w:p w14:paraId="04633CBF" w14:textId="77777777" w:rsidR="001426E1" w:rsidRDefault="008A6C2A">
      <w:pPr>
        <w:keepNext/>
        <w:spacing w:after="120" w:line="360" w:lineRule="auto"/>
        <w:ind w:left="720"/>
        <w:jc w:val="both"/>
      </w:pPr>
      <w:r>
        <w:t>Pengalaman dari laporan pengurusan perkara BHP Medan dirangkum sebagai berikut.</w:t>
      </w:r>
    </w:p>
    <w:tbl>
      <w:tblPr>
        <w:tblW w:w="8067"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4200"/>
        <w:gridCol w:w="1567"/>
      </w:tblGrid>
      <w:tr w:rsidR="001426E1" w14:paraId="5B672D82"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6E1E308B" w14:textId="77777777" w:rsidR="001426E1" w:rsidRDefault="008A6C2A">
            <w:pPr>
              <w:spacing w:line="252" w:lineRule="auto"/>
              <w:jc w:val="center"/>
            </w:pPr>
            <w:r>
              <w:rPr>
                <w:b/>
                <w:bCs/>
                <w:sz w:val="18"/>
                <w:szCs w:val="18"/>
              </w:rPr>
              <w:t>Perkara</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17393770" w14:textId="77777777" w:rsidR="001426E1" w:rsidRDefault="008A6C2A">
            <w:pPr>
              <w:spacing w:line="252" w:lineRule="auto"/>
              <w:jc w:val="center"/>
            </w:pPr>
            <w:r>
              <w:rPr>
                <w:b/>
                <w:bCs/>
                <w:sz w:val="18"/>
                <w:szCs w:val="18"/>
              </w:rPr>
              <w:t>Yang terjadi</w:t>
            </w:r>
          </w:p>
        </w:tc>
        <w:tc>
          <w:tcPr>
            <w:tcW w:w="1567"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09108FBE" w14:textId="77777777" w:rsidR="001426E1" w:rsidRDefault="008A6C2A">
            <w:pPr>
              <w:spacing w:line="252" w:lineRule="auto"/>
              <w:jc w:val="center"/>
            </w:pPr>
            <w:r>
              <w:rPr>
                <w:b/>
                <w:bCs/>
                <w:sz w:val="18"/>
                <w:szCs w:val="18"/>
              </w:rPr>
              <w:t>Kaitan</w:t>
            </w:r>
          </w:p>
        </w:tc>
      </w:tr>
      <w:tr w:rsidR="001426E1" w14:paraId="44AED83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049CAFD" w14:textId="77777777" w:rsidR="001426E1" w:rsidRDefault="008A6C2A" w:rsidP="00D254B9">
            <w:pPr>
              <w:spacing w:line="252" w:lineRule="auto"/>
              <w:jc w:val="center"/>
            </w:pPr>
            <w:r>
              <w:rPr>
                <w:sz w:val="18"/>
                <w:szCs w:val="18"/>
              </w:rPr>
              <w:t>PT Jasa Prima Mandiri</w:t>
            </w:r>
          </w:p>
        </w:tc>
        <w:tc>
          <w:tcPr>
            <w:tcW w:w="42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9FD21ED" w14:textId="1ED19468" w:rsidR="001426E1" w:rsidRDefault="008A6C2A" w:rsidP="00D254B9">
            <w:pPr>
              <w:spacing w:line="252" w:lineRule="auto"/>
              <w:jc w:val="both"/>
            </w:pPr>
            <w:r>
              <w:rPr>
                <w:sz w:val="18"/>
                <w:szCs w:val="18"/>
              </w:rPr>
              <w:t>Bertugas bersama kurator perseorangan</w:t>
            </w:r>
            <w:r w:rsidR="00D254B9">
              <w:rPr>
                <w:sz w:val="18"/>
                <w:szCs w:val="18"/>
              </w:rPr>
              <w:t xml:space="preserve">, </w:t>
            </w:r>
            <w:r>
              <w:rPr>
                <w:sz w:val="18"/>
                <w:szCs w:val="18"/>
              </w:rPr>
              <w:t>tetapi</w:t>
            </w:r>
            <w:r w:rsidR="00D254B9">
              <w:rPr>
                <w:sz w:val="18"/>
                <w:szCs w:val="18"/>
              </w:rPr>
              <w:t xml:space="preserve"> aturan mengenai persentase pembagian imbalan jasa kurator tidak ada aturannya.</w:t>
            </w:r>
          </w:p>
        </w:tc>
        <w:tc>
          <w:tcPr>
            <w:tcW w:w="1567"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F0B6F05" w14:textId="77777777" w:rsidR="001426E1" w:rsidRDefault="008A6C2A" w:rsidP="00D254B9">
            <w:pPr>
              <w:spacing w:line="252" w:lineRule="auto"/>
              <w:jc w:val="center"/>
            </w:pPr>
            <w:r>
              <w:rPr>
                <w:sz w:val="18"/>
                <w:szCs w:val="18"/>
              </w:rPr>
              <w:t>Pertanyaan 1</w:t>
            </w:r>
          </w:p>
        </w:tc>
      </w:tr>
      <w:tr w:rsidR="001426E1" w14:paraId="2BD5871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2A8FE03" w14:textId="77777777" w:rsidR="001426E1" w:rsidRDefault="008A6C2A" w:rsidP="00D254B9">
            <w:pPr>
              <w:spacing w:line="252" w:lineRule="auto"/>
              <w:jc w:val="center"/>
            </w:pPr>
            <w:r>
              <w:rPr>
                <w:sz w:val="18"/>
                <w:szCs w:val="18"/>
              </w:rPr>
              <w:t>PT Rata Makmur</w:t>
            </w:r>
          </w:p>
        </w:tc>
        <w:tc>
          <w:tcPr>
            <w:tcW w:w="42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82578A1" w14:textId="77777777" w:rsidR="001426E1" w:rsidRDefault="008A6C2A" w:rsidP="00D254B9">
            <w:pPr>
              <w:spacing w:line="252" w:lineRule="auto"/>
              <w:jc w:val="both"/>
            </w:pPr>
            <w:r>
              <w:rPr>
                <w:sz w:val="18"/>
                <w:szCs w:val="18"/>
              </w:rPr>
              <w:t>BHP menjadi pengurus PKPU lalu kurator; enam eks pekerja menerima 43,2% dari tagihan mereka.</w:t>
            </w:r>
          </w:p>
        </w:tc>
        <w:tc>
          <w:tcPr>
            <w:tcW w:w="1567"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0919387" w14:textId="77777777" w:rsidR="001426E1" w:rsidRDefault="008A6C2A" w:rsidP="00D254B9">
            <w:pPr>
              <w:spacing w:line="252" w:lineRule="auto"/>
              <w:jc w:val="center"/>
            </w:pPr>
            <w:r>
              <w:rPr>
                <w:sz w:val="18"/>
                <w:szCs w:val="18"/>
              </w:rPr>
              <w:t>Pertanyaan 1 dan 3</w:t>
            </w:r>
          </w:p>
        </w:tc>
      </w:tr>
      <w:tr w:rsidR="001426E1" w14:paraId="4DF4918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9AD8B60" w14:textId="77777777" w:rsidR="001426E1" w:rsidRDefault="008A6C2A" w:rsidP="00D254B9">
            <w:pPr>
              <w:spacing w:line="252" w:lineRule="auto"/>
              <w:jc w:val="center"/>
            </w:pPr>
            <w:r>
              <w:rPr>
                <w:sz w:val="18"/>
                <w:szCs w:val="18"/>
              </w:rPr>
              <w:t>Gwe Tjoen</w:t>
            </w:r>
          </w:p>
        </w:tc>
        <w:tc>
          <w:tcPr>
            <w:tcW w:w="42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1C8B6EB" w14:textId="688A8506" w:rsidR="001426E1" w:rsidRDefault="008A6C2A" w:rsidP="00D254B9">
            <w:pPr>
              <w:spacing w:line="252" w:lineRule="auto"/>
              <w:jc w:val="both"/>
            </w:pPr>
            <w:r>
              <w:rPr>
                <w:sz w:val="18"/>
                <w:szCs w:val="18"/>
              </w:rPr>
              <w:t>Debitor meninggal dan ahli waris tidak diketahui; perkara berjalan 10</w:t>
            </w:r>
            <w:r w:rsidR="00D254B9">
              <w:rPr>
                <w:sz w:val="18"/>
                <w:szCs w:val="18"/>
              </w:rPr>
              <w:t xml:space="preserve"> </w:t>
            </w:r>
            <w:r>
              <w:rPr>
                <w:sz w:val="18"/>
                <w:szCs w:val="18"/>
              </w:rPr>
              <w:t>tahun.</w:t>
            </w:r>
          </w:p>
        </w:tc>
        <w:tc>
          <w:tcPr>
            <w:tcW w:w="1567"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C1E356F" w14:textId="77777777" w:rsidR="001426E1" w:rsidRDefault="008A6C2A" w:rsidP="00D254B9">
            <w:pPr>
              <w:spacing w:line="252" w:lineRule="auto"/>
              <w:jc w:val="center"/>
            </w:pPr>
            <w:r>
              <w:rPr>
                <w:sz w:val="18"/>
                <w:szCs w:val="18"/>
              </w:rPr>
              <w:t>Pertanyaan 2 dan 3</w:t>
            </w:r>
          </w:p>
        </w:tc>
      </w:tr>
      <w:tr w:rsidR="001426E1" w14:paraId="55D5036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A80D133" w14:textId="77777777" w:rsidR="001426E1" w:rsidRDefault="008A6C2A" w:rsidP="00D254B9">
            <w:pPr>
              <w:spacing w:line="252" w:lineRule="auto"/>
              <w:jc w:val="center"/>
            </w:pPr>
            <w:r>
              <w:rPr>
                <w:sz w:val="18"/>
                <w:szCs w:val="18"/>
              </w:rPr>
              <w:t>CV Riau Sukses Abadi</w:t>
            </w:r>
          </w:p>
        </w:tc>
        <w:tc>
          <w:tcPr>
            <w:tcW w:w="42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AE6587B" w14:textId="04D37A2C" w:rsidR="001426E1" w:rsidRDefault="008A6C2A" w:rsidP="00D254B9">
            <w:pPr>
              <w:spacing w:line="252" w:lineRule="auto"/>
              <w:jc w:val="both"/>
            </w:pPr>
            <w:r>
              <w:rPr>
                <w:sz w:val="18"/>
                <w:szCs w:val="18"/>
              </w:rPr>
              <w:t xml:space="preserve">BHP </w:t>
            </w:r>
            <w:r w:rsidR="00D254B9">
              <w:rPr>
                <w:sz w:val="18"/>
                <w:szCs w:val="18"/>
              </w:rPr>
              <w:t>ditunjuk sebagai kurator di amar putusan</w:t>
            </w:r>
            <w:r>
              <w:rPr>
                <w:sz w:val="18"/>
                <w:szCs w:val="18"/>
              </w:rPr>
              <w:t>, tetapi salinan putusan tidak pernah dikirimkan karena debitor mengajukan kasasi, sehingga BHP tidak dapat mulai bekerja.</w:t>
            </w:r>
          </w:p>
        </w:tc>
        <w:tc>
          <w:tcPr>
            <w:tcW w:w="1567"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1DD6768" w14:textId="77777777" w:rsidR="001426E1" w:rsidRDefault="008A6C2A" w:rsidP="00D254B9">
            <w:pPr>
              <w:spacing w:line="252" w:lineRule="auto"/>
              <w:jc w:val="center"/>
            </w:pPr>
            <w:r>
              <w:rPr>
                <w:sz w:val="18"/>
                <w:szCs w:val="18"/>
              </w:rPr>
              <w:t>Koordinasi</w:t>
            </w:r>
          </w:p>
        </w:tc>
      </w:tr>
      <w:tr w:rsidR="001426E1" w14:paraId="7B86BC8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7EF9127" w14:textId="77777777" w:rsidR="001426E1" w:rsidRDefault="008A6C2A" w:rsidP="00D254B9">
            <w:pPr>
              <w:spacing w:line="252" w:lineRule="auto"/>
              <w:jc w:val="center"/>
            </w:pPr>
            <w:r>
              <w:rPr>
                <w:sz w:val="18"/>
                <w:szCs w:val="18"/>
              </w:rPr>
              <w:t>Badaruddin HSB</w:t>
            </w:r>
          </w:p>
        </w:tc>
        <w:tc>
          <w:tcPr>
            <w:tcW w:w="42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CA07B1A" w14:textId="77777777" w:rsidR="001426E1" w:rsidRDefault="008A6C2A" w:rsidP="00D254B9">
            <w:pPr>
              <w:spacing w:line="252" w:lineRule="auto"/>
              <w:jc w:val="both"/>
            </w:pPr>
            <w:r>
              <w:rPr>
                <w:sz w:val="18"/>
                <w:szCs w:val="18"/>
              </w:rPr>
              <w:t>Gugatan pembatalan hibah dimenangkan, tetapi sertifikat masih atas nama pihak lain.</w:t>
            </w:r>
          </w:p>
        </w:tc>
        <w:tc>
          <w:tcPr>
            <w:tcW w:w="1567"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39F90E6" w14:textId="77777777" w:rsidR="001426E1" w:rsidRDefault="008A6C2A" w:rsidP="00D254B9">
            <w:pPr>
              <w:spacing w:line="252" w:lineRule="auto"/>
              <w:jc w:val="center"/>
            </w:pPr>
            <w:r>
              <w:rPr>
                <w:sz w:val="18"/>
                <w:szCs w:val="18"/>
              </w:rPr>
              <w:t>Koordinasi</w:t>
            </w:r>
          </w:p>
        </w:tc>
      </w:tr>
      <w:tr w:rsidR="001426E1" w14:paraId="5AC1209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AFB028B" w14:textId="77777777" w:rsidR="001426E1" w:rsidRDefault="008A6C2A" w:rsidP="00D254B9">
            <w:pPr>
              <w:spacing w:line="252" w:lineRule="auto"/>
              <w:jc w:val="center"/>
            </w:pPr>
            <w:r>
              <w:rPr>
                <w:sz w:val="18"/>
                <w:szCs w:val="18"/>
              </w:rPr>
              <w:t>KSO PT Maju Abadi Jaya Utama dan PT Kurnia Putra Maduma</w:t>
            </w:r>
          </w:p>
        </w:tc>
        <w:tc>
          <w:tcPr>
            <w:tcW w:w="42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A9D9299" w14:textId="77777777" w:rsidR="001426E1" w:rsidRDefault="008A6C2A" w:rsidP="00D254B9">
            <w:pPr>
              <w:spacing w:line="252" w:lineRule="auto"/>
              <w:jc w:val="both"/>
            </w:pPr>
            <w:r>
              <w:rPr>
                <w:sz w:val="18"/>
                <w:szCs w:val="18"/>
              </w:rPr>
              <w:t>Hak 348 eks karyawan menunggu putusan sengketa tagihan kreditor lain.</w:t>
            </w:r>
          </w:p>
        </w:tc>
        <w:tc>
          <w:tcPr>
            <w:tcW w:w="1567"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A0DB40C" w14:textId="77777777" w:rsidR="001426E1" w:rsidRDefault="008A6C2A" w:rsidP="00D254B9">
            <w:pPr>
              <w:spacing w:line="252" w:lineRule="auto"/>
              <w:jc w:val="center"/>
            </w:pPr>
            <w:r>
              <w:rPr>
                <w:sz w:val="18"/>
                <w:szCs w:val="18"/>
              </w:rPr>
              <w:t>Pertanyaan 3</w:t>
            </w:r>
          </w:p>
        </w:tc>
      </w:tr>
    </w:tbl>
    <w:p w14:paraId="3E0C9188" w14:textId="77777777" w:rsidR="001426E1" w:rsidRDefault="008A6C2A">
      <w:pPr>
        <w:spacing w:before="60" w:after="160"/>
        <w:ind w:left="720"/>
      </w:pPr>
      <w:r>
        <w:rPr>
          <w:i/>
          <w:iCs/>
          <w:sz w:val="18"/>
          <w:szCs w:val="18"/>
        </w:rPr>
        <w:t>Tabel 4. Pengalaman BHP Medan. Sumber: laporan pengurusan kurator.</w:t>
      </w:r>
    </w:p>
    <w:p w14:paraId="0337E33B" w14:textId="77777777" w:rsidR="001426E1" w:rsidRDefault="008A6C2A">
      <w:pPr>
        <w:spacing w:after="120" w:line="360" w:lineRule="auto"/>
        <w:ind w:left="720"/>
        <w:jc w:val="both"/>
      </w:pPr>
      <w:r>
        <w:t>Pelajaran utamanya: hambatan terbesar BHP bukan persaingan dengan kurator perseorangan, melainkan aturan yang belum mengatur cara BHP dan kurator perseorangan bekerja sama, cara BHP menjalankan dua tugas dalam satu perkara, dan dukungan yang dibutuhkan kurator dari lembaga lain.</w:t>
      </w:r>
    </w:p>
    <w:p w14:paraId="1214F33A" w14:textId="77777777" w:rsidR="001426E1" w:rsidRDefault="008A6C2A">
      <w:pPr>
        <w:pStyle w:val="DaftarParagraf"/>
        <w:keepNext/>
        <w:keepLines/>
        <w:numPr>
          <w:ilvl w:val="0"/>
          <w:numId w:val="2"/>
        </w:numPr>
        <w:spacing w:before="240" w:after="120" w:line="360" w:lineRule="auto"/>
      </w:pPr>
      <w:r>
        <w:rPr>
          <w:b/>
          <w:bCs/>
        </w:rPr>
        <w:t>PENUTUP</w:t>
      </w:r>
    </w:p>
    <w:p w14:paraId="48C3B2AB" w14:textId="77777777" w:rsidR="001426E1" w:rsidRDefault="008A6C2A">
      <w:pPr>
        <w:keepNext/>
        <w:spacing w:after="120" w:line="360" w:lineRule="auto"/>
        <w:ind w:left="720"/>
        <w:jc w:val="both"/>
      </w:pPr>
      <w:r>
        <w:t>Seluruh masukan BHP Medan dapat diringkas menurut tiga tujuan RUU sebagai berikut.</w:t>
      </w:r>
    </w:p>
    <w:tbl>
      <w:tblPr>
        <w:tblW w:w="8067"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4000"/>
        <w:gridCol w:w="1567"/>
      </w:tblGrid>
      <w:tr w:rsidR="001426E1" w14:paraId="03CCCA4D"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16AA1640" w14:textId="77777777" w:rsidR="001426E1" w:rsidRDefault="008A6C2A">
            <w:pPr>
              <w:spacing w:line="252" w:lineRule="auto"/>
              <w:jc w:val="center"/>
            </w:pPr>
            <w:r>
              <w:rPr>
                <w:b/>
                <w:bCs/>
                <w:sz w:val="18"/>
                <w:szCs w:val="18"/>
              </w:rPr>
              <w:t>Tujuan RUU</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16245DB5" w14:textId="77777777" w:rsidR="001426E1" w:rsidRDefault="008A6C2A">
            <w:pPr>
              <w:spacing w:line="252" w:lineRule="auto"/>
              <w:jc w:val="center"/>
            </w:pPr>
            <w:r>
              <w:rPr>
                <w:b/>
                <w:bCs/>
                <w:sz w:val="18"/>
                <w:szCs w:val="18"/>
              </w:rPr>
              <w:t>Yang perlu diatur</w:t>
            </w:r>
          </w:p>
        </w:tc>
        <w:tc>
          <w:tcPr>
            <w:tcW w:w="1567"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0C2BB509" w14:textId="77777777" w:rsidR="001426E1" w:rsidRDefault="008A6C2A">
            <w:pPr>
              <w:spacing w:line="252" w:lineRule="auto"/>
              <w:jc w:val="center"/>
            </w:pPr>
            <w:r>
              <w:rPr>
                <w:b/>
                <w:bCs/>
                <w:sz w:val="18"/>
                <w:szCs w:val="18"/>
              </w:rPr>
              <w:t>Menjawab</w:t>
            </w:r>
          </w:p>
        </w:tc>
      </w:tr>
      <w:tr w:rsidR="001426E1" w14:paraId="6FC96DCE"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279B001" w14:textId="77777777" w:rsidR="001426E1" w:rsidRDefault="008A6C2A" w:rsidP="00D254B9">
            <w:pPr>
              <w:spacing w:line="252" w:lineRule="auto"/>
              <w:jc w:val="center"/>
            </w:pPr>
            <w:r>
              <w:rPr>
                <w:sz w:val="18"/>
                <w:szCs w:val="18"/>
              </w:rPr>
              <w:t>Menegaskan peran BHP</w:t>
            </w:r>
          </w:p>
        </w:tc>
        <w:tc>
          <w:tcPr>
            <w:tcW w:w="4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16213DE" w14:textId="77777777" w:rsidR="001426E1" w:rsidRDefault="008A6C2A" w:rsidP="00D254B9">
            <w:pPr>
              <w:spacing w:line="252" w:lineRule="auto"/>
              <w:jc w:val="both"/>
            </w:pPr>
            <w:r>
              <w:rPr>
                <w:sz w:val="18"/>
                <w:szCs w:val="18"/>
              </w:rPr>
              <w:t>BHP sebagai kurator negara; penugasan wajib BHP pada perkara tertentu; pemisahan tugas keperdataan dan tugas kurator.</w:t>
            </w:r>
          </w:p>
        </w:tc>
        <w:tc>
          <w:tcPr>
            <w:tcW w:w="1567"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AA10F01" w14:textId="77777777" w:rsidR="001426E1" w:rsidRDefault="008A6C2A" w:rsidP="00D254B9">
            <w:pPr>
              <w:spacing w:line="252" w:lineRule="auto"/>
              <w:jc w:val="center"/>
            </w:pPr>
            <w:r>
              <w:rPr>
                <w:sz w:val="18"/>
                <w:szCs w:val="18"/>
              </w:rPr>
              <w:t>Pertanyaan 2 dan 3</w:t>
            </w:r>
          </w:p>
        </w:tc>
      </w:tr>
      <w:tr w:rsidR="001426E1" w14:paraId="50F5895D"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D866CE0" w14:textId="77777777" w:rsidR="001426E1" w:rsidRDefault="008A6C2A" w:rsidP="00D254B9">
            <w:pPr>
              <w:spacing w:line="252" w:lineRule="auto"/>
              <w:jc w:val="center"/>
            </w:pPr>
            <w:r>
              <w:rPr>
                <w:sz w:val="18"/>
                <w:szCs w:val="18"/>
              </w:rPr>
              <w:t>Meningkatkan kualitas profesi</w:t>
            </w:r>
          </w:p>
        </w:tc>
        <w:tc>
          <w:tcPr>
            <w:tcW w:w="4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90B9CB9" w14:textId="1F222393" w:rsidR="001426E1" w:rsidRDefault="008A6C2A" w:rsidP="00D254B9">
            <w:pPr>
              <w:spacing w:line="252" w:lineRule="auto"/>
              <w:jc w:val="both"/>
            </w:pPr>
            <w:r>
              <w:rPr>
                <w:sz w:val="18"/>
                <w:szCs w:val="18"/>
              </w:rPr>
              <w:t>Satu standar profesi</w:t>
            </w:r>
            <w:r>
              <w:rPr>
                <w:sz w:val="18"/>
                <w:szCs w:val="18"/>
              </w:rPr>
              <w:t xml:space="preserve"> bagi BHP dan kurator perseorangan; </w:t>
            </w:r>
            <w:r w:rsidR="00D254B9">
              <w:rPr>
                <w:sz w:val="18"/>
                <w:szCs w:val="18"/>
              </w:rPr>
              <w:t>namun kode etik tetap berbeda karena BHP tunduk pada kode etik ASN, sedangkan kurator perseorangan tunduk pada kode etik profesi dari organisasi profesi.</w:t>
            </w:r>
            <w:r>
              <w:rPr>
                <w:sz w:val="18"/>
                <w:szCs w:val="18"/>
              </w:rPr>
              <w:t>.</w:t>
            </w:r>
          </w:p>
        </w:tc>
        <w:tc>
          <w:tcPr>
            <w:tcW w:w="1567"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D884CC2" w14:textId="77777777" w:rsidR="001426E1" w:rsidRDefault="008A6C2A" w:rsidP="00D254B9">
            <w:pPr>
              <w:spacing w:line="252" w:lineRule="auto"/>
              <w:jc w:val="center"/>
            </w:pPr>
            <w:r>
              <w:rPr>
                <w:sz w:val="18"/>
                <w:szCs w:val="18"/>
              </w:rPr>
              <w:t>Pertanyaan 1 dan 2</w:t>
            </w:r>
          </w:p>
        </w:tc>
      </w:tr>
      <w:tr w:rsidR="001426E1" w14:paraId="2A0FD6F1"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6A39B49" w14:textId="77777777" w:rsidR="001426E1" w:rsidRDefault="008A6C2A" w:rsidP="00D254B9">
            <w:pPr>
              <w:spacing w:line="252" w:lineRule="auto"/>
              <w:jc w:val="center"/>
            </w:pPr>
            <w:r>
              <w:rPr>
                <w:sz w:val="18"/>
                <w:szCs w:val="18"/>
              </w:rPr>
              <w:t>Memperkuat pengawasan dan pertanggungjawaban</w:t>
            </w:r>
          </w:p>
        </w:tc>
        <w:tc>
          <w:tcPr>
            <w:tcW w:w="4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D892BF0" w14:textId="7BBB82E2" w:rsidR="001426E1" w:rsidRDefault="008A6C2A" w:rsidP="00D254B9">
            <w:pPr>
              <w:spacing w:line="252" w:lineRule="auto"/>
              <w:jc w:val="both"/>
            </w:pPr>
            <w:r>
              <w:rPr>
                <w:sz w:val="18"/>
                <w:szCs w:val="18"/>
              </w:rPr>
              <w:t xml:space="preserve">Pembagian tugas, tanggung jawab, dan imbalan dalam tugas bersama; </w:t>
            </w:r>
            <w:r>
              <w:rPr>
                <w:sz w:val="18"/>
                <w:szCs w:val="18"/>
              </w:rPr>
              <w:t>koordinasi dengan pengadilan dan instansi.</w:t>
            </w:r>
          </w:p>
        </w:tc>
        <w:tc>
          <w:tcPr>
            <w:tcW w:w="1567"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2679019" w14:textId="77777777" w:rsidR="001426E1" w:rsidRDefault="008A6C2A" w:rsidP="00D254B9">
            <w:pPr>
              <w:spacing w:line="252" w:lineRule="auto"/>
              <w:jc w:val="center"/>
            </w:pPr>
            <w:r>
              <w:rPr>
                <w:sz w:val="18"/>
                <w:szCs w:val="18"/>
              </w:rPr>
              <w:t>Pertanyaan 1 dan koordinasi</w:t>
            </w:r>
          </w:p>
        </w:tc>
      </w:tr>
    </w:tbl>
    <w:p w14:paraId="3CB59672" w14:textId="77777777" w:rsidR="001426E1" w:rsidRDefault="008A6C2A">
      <w:pPr>
        <w:spacing w:before="120" w:after="120" w:line="360" w:lineRule="auto"/>
        <w:ind w:left="720"/>
        <w:jc w:val="both"/>
      </w:pPr>
      <w:r>
        <w:lastRenderedPageBreak/>
        <w:t>Demikian masukan ini disampaikan. Data penanganan perkara kepailitan beserta grafiknya dimuat dalam Lampiran I, dan contoh rumusan pasal dalam Lampiran II.</w:t>
      </w:r>
    </w:p>
    <w:p w14:paraId="1D59646A" w14:textId="77777777" w:rsidR="001426E1" w:rsidRDefault="008A6C2A" w:rsidP="00D254B9">
      <w:pPr>
        <w:keepNext/>
        <w:keepLines/>
        <w:spacing w:before="360" w:line="300" w:lineRule="auto"/>
        <w:ind w:left="5245"/>
      </w:pPr>
      <w:r>
        <w:t>Medan, 3 Oktober 2026</w:t>
      </w:r>
    </w:p>
    <w:p w14:paraId="096DF78D" w14:textId="0362F8CB" w:rsidR="001426E1" w:rsidRDefault="008A6C2A" w:rsidP="00D254B9">
      <w:pPr>
        <w:keepNext/>
        <w:keepLines/>
        <w:spacing w:after="1200" w:line="300" w:lineRule="auto"/>
        <w:ind w:left="5245"/>
      </w:pPr>
      <w:r>
        <w:t>Kepala</w:t>
      </w:r>
      <w:r>
        <w:t>,</w:t>
      </w:r>
    </w:p>
    <w:p w14:paraId="5ABE82CF" w14:textId="6399190D" w:rsidR="001426E1" w:rsidRDefault="008A6C2A" w:rsidP="00D254B9">
      <w:pPr>
        <w:keepNext/>
        <w:keepLines/>
        <w:spacing w:line="300" w:lineRule="auto"/>
        <w:ind w:left="5245"/>
      </w:pPr>
      <w:r>
        <w:rPr>
          <w:b/>
          <w:bCs/>
        </w:rPr>
        <w:t>Syafriadi Lubis</w:t>
      </w:r>
    </w:p>
    <w:p w14:paraId="59AD2DF1" w14:textId="77777777" w:rsidR="001426E1" w:rsidRDefault="001426E1">
      <w:pPr>
        <w:sectPr w:rsidR="001426E1">
          <w:headerReference w:type="even" r:id="rId13"/>
          <w:headerReference w:type="default" r:id="rId14"/>
          <w:footerReference w:type="even" r:id="rId15"/>
          <w:footerReference w:type="default" r:id="rId16"/>
          <w:headerReference w:type="first" r:id="rId17"/>
          <w:footerReference w:type="first" r:id="rId18"/>
          <w:pgSz w:w="11906" w:h="16838"/>
          <w:pgMar w:top="1418" w:right="1418" w:bottom="1418" w:left="1701" w:header="567" w:footer="567" w:gutter="0"/>
          <w:cols w:space="720"/>
          <w:titlePg/>
          <w:docGrid w:linePitch="360"/>
        </w:sectPr>
      </w:pPr>
    </w:p>
    <w:tbl>
      <w:tblPr>
        <w:tblW w:w="6200" w:type="dxa"/>
        <w:tblInd w:w="83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300"/>
        <w:gridCol w:w="300"/>
        <w:gridCol w:w="4600"/>
      </w:tblGrid>
      <w:tr w:rsidR="001426E1" w14:paraId="4B437DD0"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63C86239" w14:textId="77777777" w:rsidR="001426E1" w:rsidRDefault="008A6C2A">
            <w:r>
              <w:rPr>
                <w:sz w:val="20"/>
                <w:szCs w:val="20"/>
              </w:rPr>
              <w:lastRenderedPageBreak/>
              <w:t>Lampiran I</w:t>
            </w:r>
          </w:p>
        </w:tc>
        <w:tc>
          <w:tcPr>
            <w:tcW w:w="300" w:type="dxa"/>
            <w:tcBorders>
              <w:top w:val="none" w:sz="0" w:space="0" w:color="FFFFFF"/>
              <w:left w:val="none" w:sz="0" w:space="0" w:color="FFFFFF"/>
              <w:bottom w:val="none" w:sz="0" w:space="0" w:color="FFFFFF"/>
              <w:right w:val="none" w:sz="0" w:space="0" w:color="FFFFFF"/>
            </w:tcBorders>
          </w:tcPr>
          <w:p w14:paraId="196CFF39" w14:textId="77777777" w:rsidR="001426E1" w:rsidRDefault="008A6C2A">
            <w:r>
              <w:rPr>
                <w:sz w:val="20"/>
                <w:szCs w:val="20"/>
              </w:rPr>
              <w:t>:</w:t>
            </w:r>
          </w:p>
        </w:tc>
        <w:tc>
          <w:tcPr>
            <w:tcW w:w="4600" w:type="dxa"/>
            <w:tcBorders>
              <w:top w:val="none" w:sz="0" w:space="0" w:color="FFFFFF"/>
              <w:left w:val="none" w:sz="0" w:space="0" w:color="FFFFFF"/>
              <w:bottom w:val="none" w:sz="0" w:space="0" w:color="FFFFFF"/>
              <w:right w:val="none" w:sz="0" w:space="0" w:color="FFFFFF"/>
            </w:tcBorders>
          </w:tcPr>
          <w:p w14:paraId="0587F15F" w14:textId="77777777" w:rsidR="001426E1" w:rsidRDefault="008A6C2A">
            <w:r>
              <w:rPr>
                <w:sz w:val="20"/>
                <w:szCs w:val="20"/>
              </w:rPr>
              <w:t>Naskah Masukan BHP Medan atas RUU Profesi Kurator</w:t>
            </w:r>
          </w:p>
        </w:tc>
      </w:tr>
      <w:tr w:rsidR="001426E1" w14:paraId="58C0654E"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773E6628" w14:textId="77777777" w:rsidR="001426E1" w:rsidRDefault="008A6C2A">
            <w:r>
              <w:rPr>
                <w:sz w:val="20"/>
                <w:szCs w:val="20"/>
              </w:rPr>
              <w:t>Tanggal</w:t>
            </w:r>
          </w:p>
        </w:tc>
        <w:tc>
          <w:tcPr>
            <w:tcW w:w="300" w:type="dxa"/>
            <w:tcBorders>
              <w:top w:val="none" w:sz="0" w:space="0" w:color="FFFFFF"/>
              <w:left w:val="none" w:sz="0" w:space="0" w:color="FFFFFF"/>
              <w:bottom w:val="none" w:sz="0" w:space="0" w:color="FFFFFF"/>
              <w:right w:val="none" w:sz="0" w:space="0" w:color="FFFFFF"/>
            </w:tcBorders>
          </w:tcPr>
          <w:p w14:paraId="2FE20551" w14:textId="77777777" w:rsidR="001426E1" w:rsidRDefault="008A6C2A">
            <w:r>
              <w:rPr>
                <w:sz w:val="20"/>
                <w:szCs w:val="20"/>
              </w:rPr>
              <w:t>:</w:t>
            </w:r>
          </w:p>
        </w:tc>
        <w:tc>
          <w:tcPr>
            <w:tcW w:w="4600" w:type="dxa"/>
            <w:tcBorders>
              <w:top w:val="none" w:sz="0" w:space="0" w:color="FFFFFF"/>
              <w:left w:val="none" w:sz="0" w:space="0" w:color="FFFFFF"/>
              <w:bottom w:val="none" w:sz="0" w:space="0" w:color="FFFFFF"/>
              <w:right w:val="none" w:sz="0" w:space="0" w:color="FFFFFF"/>
            </w:tcBorders>
          </w:tcPr>
          <w:p w14:paraId="0CF2C6C7" w14:textId="77777777" w:rsidR="001426E1" w:rsidRDefault="008A6C2A">
            <w:r>
              <w:rPr>
                <w:sz w:val="20"/>
                <w:szCs w:val="20"/>
              </w:rPr>
              <w:t>3 Oktober 2026</w:t>
            </w:r>
          </w:p>
        </w:tc>
      </w:tr>
    </w:tbl>
    <w:p w14:paraId="67FB5732" w14:textId="77777777" w:rsidR="001426E1" w:rsidRDefault="008A6C2A">
      <w:pPr>
        <w:spacing w:before="280" w:line="300" w:lineRule="auto"/>
        <w:jc w:val="center"/>
      </w:pPr>
      <w:r>
        <w:rPr>
          <w:b/>
          <w:bCs/>
        </w:rPr>
        <w:t>LAMPIRAN I</w:t>
      </w:r>
    </w:p>
    <w:p w14:paraId="304D0EA7" w14:textId="77777777" w:rsidR="001426E1" w:rsidRDefault="008A6C2A">
      <w:pPr>
        <w:spacing w:after="200" w:line="300" w:lineRule="auto"/>
        <w:jc w:val="center"/>
      </w:pPr>
      <w:r>
        <w:rPr>
          <w:b/>
          <w:bCs/>
        </w:rPr>
        <w:t>DATA PENANGANAN PERKARA KEPAILITAN OLEH BALAI HARTA PENINGGALAN MEDAN</w:t>
      </w:r>
    </w:p>
    <w:p w14:paraId="1737EF51" w14:textId="77777777" w:rsidR="001426E1" w:rsidRDefault="008A6C2A">
      <w:pPr>
        <w:spacing w:after="120" w:line="360" w:lineRule="auto"/>
        <w:jc w:val="both"/>
      </w:pPr>
      <w:r>
        <w:t>Data ini disusun dari Buku Register Kepailitan BHP Medan dan laporan pengurusan kurator setiap perkara, serta dari Sistem Informasi Penelusuran Perkara (SIPP) Pengadilan Negeri Medan per 2 Oktober 2026. Angka disajikan sebagaimana tercatat. Nilai harta adalah nilai pasar menurut penilaian atau nilai yang tercatat dalam register, bukan hasil penjualan, kecuali disebutkan lain.</w:t>
      </w:r>
    </w:p>
    <w:p w14:paraId="57E4B750" w14:textId="77777777" w:rsidR="001426E1" w:rsidRDefault="008A6C2A">
      <w:pPr>
        <w:pStyle w:val="DaftarParagraf"/>
        <w:keepNext/>
        <w:keepLines/>
        <w:numPr>
          <w:ilvl w:val="0"/>
          <w:numId w:val="3"/>
        </w:numPr>
        <w:spacing w:before="240" w:after="120" w:line="360" w:lineRule="auto"/>
      </w:pPr>
      <w:r>
        <w:rPr>
          <w:b/>
          <w:bCs/>
        </w:rPr>
        <w:t>PERKARA KEPAILITAN YANG SEDANG DITANGANI BHP MEDAN</w:t>
      </w:r>
    </w:p>
    <w:tbl>
      <w:tblPr>
        <w:tblW w:w="1385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0"/>
        <w:gridCol w:w="2050"/>
        <w:gridCol w:w="2250"/>
        <w:gridCol w:w="1250"/>
        <w:gridCol w:w="1350"/>
        <w:gridCol w:w="1700"/>
        <w:gridCol w:w="2050"/>
        <w:gridCol w:w="2770"/>
      </w:tblGrid>
      <w:tr w:rsidR="001426E1" w14:paraId="19864B71" w14:textId="77777777">
        <w:tblPrEx>
          <w:tblCellMar>
            <w:top w:w="0" w:type="dxa"/>
            <w:bottom w:w="0" w:type="dxa"/>
          </w:tblCellMar>
        </w:tblPrEx>
        <w:trPr>
          <w:cantSplit/>
          <w:tblHeader/>
        </w:trPr>
        <w:tc>
          <w:tcPr>
            <w:tcW w:w="43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7C595D70" w14:textId="77777777" w:rsidR="001426E1" w:rsidRDefault="008A6C2A">
            <w:pPr>
              <w:spacing w:line="252" w:lineRule="auto"/>
              <w:jc w:val="center"/>
            </w:pPr>
            <w:r>
              <w:rPr>
                <w:b/>
                <w:bCs/>
                <w:sz w:val="18"/>
                <w:szCs w:val="18"/>
              </w:rPr>
              <w:t>No</w:t>
            </w:r>
          </w:p>
        </w:tc>
        <w:tc>
          <w:tcPr>
            <w:tcW w:w="205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0B6288AD" w14:textId="77777777" w:rsidR="001426E1" w:rsidRDefault="008A6C2A">
            <w:pPr>
              <w:spacing w:line="252" w:lineRule="auto"/>
              <w:jc w:val="center"/>
            </w:pPr>
            <w:r>
              <w:rPr>
                <w:b/>
                <w:bCs/>
                <w:sz w:val="18"/>
                <w:szCs w:val="18"/>
              </w:rPr>
              <w:t>Nomor perkara</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5E221968" w14:textId="77777777" w:rsidR="001426E1" w:rsidRDefault="008A6C2A">
            <w:pPr>
              <w:spacing w:line="252" w:lineRule="auto"/>
              <w:jc w:val="center"/>
            </w:pPr>
            <w:r>
              <w:rPr>
                <w:b/>
                <w:bCs/>
                <w:sz w:val="18"/>
                <w:szCs w:val="18"/>
              </w:rPr>
              <w:t>Debitor dan domisili</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5D358C56" w14:textId="77777777" w:rsidR="001426E1" w:rsidRDefault="008A6C2A">
            <w:pPr>
              <w:spacing w:line="252" w:lineRule="auto"/>
              <w:jc w:val="center"/>
            </w:pPr>
            <w:r>
              <w:rPr>
                <w:b/>
                <w:bCs/>
                <w:sz w:val="18"/>
                <w:szCs w:val="18"/>
              </w:rPr>
              <w:t>Tanggal putusan pailit</w:t>
            </w:r>
          </w:p>
        </w:tc>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6A55AC1C" w14:textId="77777777" w:rsidR="001426E1" w:rsidRDefault="008A6C2A">
            <w:pPr>
              <w:spacing w:line="252" w:lineRule="auto"/>
              <w:jc w:val="center"/>
            </w:pPr>
            <w:r>
              <w:rPr>
                <w:b/>
                <w:bCs/>
                <w:sz w:val="18"/>
                <w:szCs w:val="18"/>
              </w:rPr>
              <w:t>Pemohon menurut register</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73B8AB73" w14:textId="77777777" w:rsidR="001426E1" w:rsidRDefault="008A6C2A">
            <w:pPr>
              <w:spacing w:line="252" w:lineRule="auto"/>
              <w:jc w:val="center"/>
            </w:pPr>
            <w:r>
              <w:rPr>
                <w:b/>
                <w:bCs/>
                <w:sz w:val="18"/>
                <w:szCs w:val="18"/>
              </w:rPr>
              <w:t>Jumlah tagihan (Rp)</w:t>
            </w:r>
          </w:p>
        </w:tc>
        <w:tc>
          <w:tcPr>
            <w:tcW w:w="205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0E964F98" w14:textId="77777777" w:rsidR="001426E1" w:rsidRDefault="008A6C2A">
            <w:pPr>
              <w:spacing w:line="252" w:lineRule="auto"/>
              <w:jc w:val="center"/>
            </w:pPr>
            <w:r>
              <w:rPr>
                <w:b/>
                <w:bCs/>
                <w:sz w:val="18"/>
                <w:szCs w:val="18"/>
              </w:rPr>
              <w:t>Harta tercatat</w:t>
            </w:r>
          </w:p>
        </w:tc>
        <w:tc>
          <w:tcPr>
            <w:tcW w:w="277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37783497" w14:textId="77777777" w:rsidR="001426E1" w:rsidRDefault="008A6C2A">
            <w:pPr>
              <w:spacing w:line="252" w:lineRule="auto"/>
              <w:jc w:val="center"/>
            </w:pPr>
            <w:r>
              <w:rPr>
                <w:b/>
                <w:bCs/>
                <w:sz w:val="18"/>
                <w:szCs w:val="18"/>
              </w:rPr>
              <w:t>Keadaan terakhir menurut laporan</w:t>
            </w:r>
          </w:p>
        </w:tc>
      </w:tr>
      <w:tr w:rsidR="001426E1" w14:paraId="1BE7D433"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008E592" w14:textId="77777777" w:rsidR="001426E1" w:rsidRDefault="008A6C2A">
            <w:pPr>
              <w:spacing w:line="252" w:lineRule="auto"/>
              <w:jc w:val="center"/>
            </w:pPr>
            <w:r>
              <w:rPr>
                <w:sz w:val="18"/>
                <w:szCs w:val="18"/>
              </w:rPr>
              <w:t>1.</w:t>
            </w: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05C02BC" w14:textId="77777777" w:rsidR="001426E1" w:rsidRDefault="008A6C2A">
            <w:pPr>
              <w:spacing w:line="252" w:lineRule="auto"/>
            </w:pPr>
            <w:r>
              <w:rPr>
                <w:sz w:val="18"/>
                <w:szCs w:val="18"/>
              </w:rPr>
              <w:t>2/Pdt.Sus-Pailit/2016/PN Niaga Mdn</w:t>
            </w:r>
          </w:p>
        </w:tc>
        <w:tc>
          <w:tcPr>
            <w:tcW w:w="2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4E1A0F7" w14:textId="77777777" w:rsidR="001426E1" w:rsidRDefault="008A6C2A">
            <w:pPr>
              <w:spacing w:after="60" w:line="252" w:lineRule="auto"/>
            </w:pPr>
            <w:r>
              <w:rPr>
                <w:sz w:val="18"/>
                <w:szCs w:val="18"/>
              </w:rPr>
              <w:t>Gwe Tjoen alias Atman Wiratman</w:t>
            </w:r>
          </w:p>
          <w:p w14:paraId="3EE90630" w14:textId="77777777" w:rsidR="001426E1" w:rsidRDefault="008A6C2A">
            <w:pPr>
              <w:spacing w:line="252" w:lineRule="auto"/>
            </w:pPr>
            <w:r>
              <w:rPr>
                <w:sz w:val="18"/>
                <w:szCs w:val="18"/>
              </w:rPr>
              <w:t>Binjai, Sumatera Utara</w:t>
            </w:r>
          </w:p>
        </w:tc>
        <w:tc>
          <w:tcPr>
            <w:tcW w:w="1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C9F3B3A" w14:textId="77777777" w:rsidR="001426E1" w:rsidRDefault="008A6C2A" w:rsidP="00D254B9">
            <w:pPr>
              <w:spacing w:line="252" w:lineRule="auto"/>
              <w:jc w:val="center"/>
            </w:pPr>
            <w:r>
              <w:rPr>
                <w:sz w:val="18"/>
                <w:szCs w:val="18"/>
              </w:rPr>
              <w:t>17 Februari 2016</w:t>
            </w:r>
          </w:p>
        </w:tc>
        <w:tc>
          <w:tcPr>
            <w:tcW w:w="13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3AFE71A" w14:textId="77777777" w:rsidR="001426E1" w:rsidRDefault="008A6C2A" w:rsidP="00D254B9">
            <w:pPr>
              <w:spacing w:line="252" w:lineRule="auto"/>
              <w:jc w:val="center"/>
            </w:pPr>
            <w:r>
              <w:rPr>
                <w:sz w:val="18"/>
                <w:szCs w:val="18"/>
              </w:rPr>
              <w:t>Debitor sendiri</w:t>
            </w:r>
          </w:p>
        </w:tc>
        <w:tc>
          <w:tcPr>
            <w:tcW w:w="1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E41B1C8" w14:textId="77777777" w:rsidR="001426E1" w:rsidRDefault="008A6C2A" w:rsidP="00D254B9">
            <w:pPr>
              <w:spacing w:line="252" w:lineRule="auto"/>
              <w:jc w:val="center"/>
            </w:pPr>
            <w:r>
              <w:rPr>
                <w:sz w:val="18"/>
                <w:szCs w:val="18"/>
              </w:rPr>
              <w:t>25.664.759.360</w:t>
            </w: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94DF742" w14:textId="77777777" w:rsidR="001426E1" w:rsidRDefault="008A6C2A" w:rsidP="00D254B9">
            <w:pPr>
              <w:spacing w:line="252" w:lineRule="auto"/>
              <w:jc w:val="center"/>
            </w:pPr>
            <w:r>
              <w:rPr>
                <w:sz w:val="18"/>
                <w:szCs w:val="18"/>
              </w:rPr>
              <w:t>10 bidang tanah dan bangunan, nilai tercatat Rp7.999.000.000</w:t>
            </w:r>
          </w:p>
        </w:tc>
        <w:tc>
          <w:tcPr>
            <w:tcW w:w="27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F138242" w14:textId="77777777" w:rsidR="001426E1" w:rsidRDefault="008A6C2A" w:rsidP="00D254B9">
            <w:pPr>
              <w:spacing w:after="60" w:line="252" w:lineRule="auto"/>
              <w:jc w:val="both"/>
            </w:pPr>
            <w:r>
              <w:rPr>
                <w:sz w:val="18"/>
                <w:szCs w:val="18"/>
              </w:rPr>
              <w:t>6 aset terjual dengan hasil Rp4.478.715.000; Rp2.740.000.000 disetor ke kreditor separatis. Debitor meninggal dunia, ahli waris tidak diketahui.</w:t>
            </w:r>
          </w:p>
          <w:p w14:paraId="4A78EB4D" w14:textId="77777777" w:rsidR="001426E1" w:rsidRDefault="008A6C2A" w:rsidP="00D254B9">
            <w:pPr>
              <w:spacing w:line="252" w:lineRule="auto"/>
              <w:jc w:val="both"/>
            </w:pPr>
            <w:r>
              <w:rPr>
                <w:sz w:val="18"/>
                <w:szCs w:val="18"/>
              </w:rPr>
              <w:t>(laporan 26 Juni 2026)</w:t>
            </w:r>
          </w:p>
        </w:tc>
      </w:tr>
      <w:tr w:rsidR="001426E1" w14:paraId="3BE7FA50"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7C4593C" w14:textId="77777777" w:rsidR="001426E1" w:rsidRDefault="008A6C2A">
            <w:pPr>
              <w:spacing w:line="252" w:lineRule="auto"/>
              <w:jc w:val="center"/>
            </w:pPr>
            <w:r>
              <w:rPr>
                <w:sz w:val="18"/>
                <w:szCs w:val="18"/>
              </w:rPr>
              <w:t>2.</w:t>
            </w: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2A008D2" w14:textId="77777777" w:rsidR="001426E1" w:rsidRDefault="008A6C2A">
            <w:pPr>
              <w:spacing w:line="252" w:lineRule="auto"/>
            </w:pPr>
            <w:r>
              <w:rPr>
                <w:sz w:val="18"/>
                <w:szCs w:val="18"/>
              </w:rPr>
              <w:t>01/Pdt.Sus-Pailit/2017/PN Niaga Mdn</w:t>
            </w:r>
          </w:p>
        </w:tc>
        <w:tc>
          <w:tcPr>
            <w:tcW w:w="2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07F38B4" w14:textId="77777777" w:rsidR="001426E1" w:rsidRDefault="008A6C2A">
            <w:pPr>
              <w:spacing w:after="60" w:line="252" w:lineRule="auto"/>
            </w:pPr>
            <w:r>
              <w:rPr>
                <w:sz w:val="18"/>
                <w:szCs w:val="18"/>
              </w:rPr>
              <w:t>Muhammad Arifin Hasibuan (CV Hitado)</w:t>
            </w:r>
          </w:p>
          <w:p w14:paraId="6BAF381D" w14:textId="77777777" w:rsidR="001426E1" w:rsidRDefault="008A6C2A">
            <w:pPr>
              <w:spacing w:line="252" w:lineRule="auto"/>
            </w:pPr>
            <w:r>
              <w:rPr>
                <w:sz w:val="18"/>
                <w:szCs w:val="18"/>
              </w:rPr>
              <w:t>Medan, Sumatera Utara</w:t>
            </w:r>
          </w:p>
        </w:tc>
        <w:tc>
          <w:tcPr>
            <w:tcW w:w="1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C08B1DD" w14:textId="77777777" w:rsidR="001426E1" w:rsidRDefault="008A6C2A" w:rsidP="00D254B9">
            <w:pPr>
              <w:spacing w:line="252" w:lineRule="auto"/>
              <w:jc w:val="center"/>
            </w:pPr>
            <w:r>
              <w:rPr>
                <w:sz w:val="18"/>
                <w:szCs w:val="18"/>
              </w:rPr>
              <w:t>25 April 2017</w:t>
            </w:r>
          </w:p>
        </w:tc>
        <w:tc>
          <w:tcPr>
            <w:tcW w:w="13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49C328B" w14:textId="77777777" w:rsidR="001426E1" w:rsidRDefault="008A6C2A" w:rsidP="00D254B9">
            <w:pPr>
              <w:spacing w:line="252" w:lineRule="auto"/>
              <w:jc w:val="center"/>
            </w:pPr>
            <w:r>
              <w:rPr>
                <w:sz w:val="18"/>
                <w:szCs w:val="18"/>
              </w:rPr>
              <w:t>Muhammad Arifin Nasution</w:t>
            </w:r>
          </w:p>
        </w:tc>
        <w:tc>
          <w:tcPr>
            <w:tcW w:w="1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74BCE5E" w14:textId="77777777" w:rsidR="001426E1" w:rsidRDefault="008A6C2A" w:rsidP="00D254B9">
            <w:pPr>
              <w:spacing w:line="252" w:lineRule="auto"/>
              <w:jc w:val="center"/>
            </w:pPr>
            <w:r>
              <w:rPr>
                <w:sz w:val="18"/>
                <w:szCs w:val="18"/>
              </w:rPr>
              <w:t>1.937.880.500</w:t>
            </w: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238DE1D" w14:textId="77777777" w:rsidR="001426E1" w:rsidRDefault="008A6C2A" w:rsidP="00D254B9">
            <w:pPr>
              <w:spacing w:line="252" w:lineRule="auto"/>
              <w:jc w:val="center"/>
            </w:pPr>
            <w:r>
              <w:rPr>
                <w:sz w:val="18"/>
                <w:szCs w:val="18"/>
              </w:rPr>
              <w:t>1 ruko, nilai pasar Rp405.000.000 (2017); 1 mobil tidak ditemukan</w:t>
            </w:r>
          </w:p>
        </w:tc>
        <w:tc>
          <w:tcPr>
            <w:tcW w:w="27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AADE2F1" w14:textId="77777777" w:rsidR="001426E1" w:rsidRDefault="008A6C2A" w:rsidP="00D254B9">
            <w:pPr>
              <w:spacing w:line="252" w:lineRule="auto"/>
              <w:jc w:val="both"/>
            </w:pPr>
            <w:r>
              <w:rPr>
                <w:sz w:val="18"/>
                <w:szCs w:val="18"/>
              </w:rPr>
              <w:t>Kehilangan mobil dilaporkan ke kepolisian 8 September 2021. Penetapan insolvensi belum terbit; rapat kreditor dijadwalkan 16 September 2026.</w:t>
            </w:r>
          </w:p>
        </w:tc>
      </w:tr>
      <w:tr w:rsidR="001426E1" w14:paraId="152EAD17"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D7AA2D5" w14:textId="77777777" w:rsidR="001426E1" w:rsidRDefault="008A6C2A">
            <w:pPr>
              <w:spacing w:line="252" w:lineRule="auto"/>
              <w:jc w:val="center"/>
            </w:pPr>
            <w:r>
              <w:rPr>
                <w:sz w:val="18"/>
                <w:szCs w:val="18"/>
              </w:rPr>
              <w:t>3.</w:t>
            </w: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4C5A210" w14:textId="77777777" w:rsidR="001426E1" w:rsidRDefault="008A6C2A">
            <w:pPr>
              <w:spacing w:line="252" w:lineRule="auto"/>
            </w:pPr>
            <w:r>
              <w:rPr>
                <w:sz w:val="18"/>
                <w:szCs w:val="18"/>
              </w:rPr>
              <w:t>2/Pdt.Sus-Pailit/2018/PN Niaga Mdn</w:t>
            </w:r>
          </w:p>
        </w:tc>
        <w:tc>
          <w:tcPr>
            <w:tcW w:w="2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CE7341A" w14:textId="77777777" w:rsidR="001426E1" w:rsidRDefault="008A6C2A">
            <w:pPr>
              <w:spacing w:after="60" w:line="252" w:lineRule="auto"/>
            </w:pPr>
            <w:r>
              <w:rPr>
                <w:sz w:val="18"/>
                <w:szCs w:val="18"/>
              </w:rPr>
              <w:t>PT Pro Mekanika Indonusa</w:t>
            </w:r>
          </w:p>
          <w:p w14:paraId="2CC69FB0" w14:textId="77777777" w:rsidR="001426E1" w:rsidRDefault="008A6C2A">
            <w:pPr>
              <w:spacing w:line="252" w:lineRule="auto"/>
            </w:pPr>
            <w:r>
              <w:rPr>
                <w:sz w:val="18"/>
                <w:szCs w:val="18"/>
              </w:rPr>
              <w:t>Medan, Sumatera Utara</w:t>
            </w:r>
          </w:p>
        </w:tc>
        <w:tc>
          <w:tcPr>
            <w:tcW w:w="1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AE8FF66" w14:textId="77777777" w:rsidR="001426E1" w:rsidRDefault="008A6C2A" w:rsidP="00D254B9">
            <w:pPr>
              <w:spacing w:line="252" w:lineRule="auto"/>
              <w:jc w:val="center"/>
            </w:pPr>
            <w:r>
              <w:rPr>
                <w:sz w:val="18"/>
                <w:szCs w:val="18"/>
              </w:rPr>
              <w:t>28 Juni 2018</w:t>
            </w:r>
          </w:p>
        </w:tc>
        <w:tc>
          <w:tcPr>
            <w:tcW w:w="13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79ACB70" w14:textId="77777777" w:rsidR="001426E1" w:rsidRDefault="008A6C2A" w:rsidP="00D254B9">
            <w:pPr>
              <w:spacing w:line="252" w:lineRule="auto"/>
              <w:jc w:val="center"/>
            </w:pPr>
            <w:r>
              <w:rPr>
                <w:sz w:val="18"/>
                <w:szCs w:val="18"/>
              </w:rPr>
              <w:t>PT Trimurti Perkasa dan Hotmaulin Simare Mare</w:t>
            </w:r>
          </w:p>
        </w:tc>
        <w:tc>
          <w:tcPr>
            <w:tcW w:w="1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87B6A4B" w14:textId="77777777" w:rsidR="001426E1" w:rsidRDefault="008A6C2A" w:rsidP="00D254B9">
            <w:pPr>
              <w:spacing w:line="252" w:lineRule="auto"/>
              <w:jc w:val="center"/>
            </w:pPr>
            <w:r>
              <w:rPr>
                <w:sz w:val="18"/>
                <w:szCs w:val="18"/>
              </w:rPr>
              <w:t>2.754.273.955</w:t>
            </w: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1A99A95" w14:textId="77777777" w:rsidR="001426E1" w:rsidRDefault="008A6C2A" w:rsidP="00D254B9">
            <w:pPr>
              <w:spacing w:line="252" w:lineRule="auto"/>
              <w:jc w:val="center"/>
            </w:pPr>
            <w:r>
              <w:rPr>
                <w:sz w:val="18"/>
                <w:szCs w:val="18"/>
              </w:rPr>
              <w:t>Tanah dan bangunan serta 2 kendaraan, seluruhnya terjual</w:t>
            </w:r>
          </w:p>
        </w:tc>
        <w:tc>
          <w:tcPr>
            <w:tcW w:w="27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29C3014" w14:textId="77777777" w:rsidR="001426E1" w:rsidRDefault="008A6C2A" w:rsidP="00D254B9">
            <w:pPr>
              <w:spacing w:after="60" w:line="252" w:lineRule="auto"/>
              <w:jc w:val="both"/>
            </w:pPr>
            <w:r>
              <w:rPr>
                <w:sz w:val="18"/>
                <w:szCs w:val="18"/>
              </w:rPr>
              <w:t>Hasil bersih Rp2.453.371.916; dibagikan Rp2.189.549.023. Pengakhiran kepailitan dimohonkan; rapat kreditor 20 Mei 2026.</w:t>
            </w:r>
          </w:p>
          <w:p w14:paraId="5CED42F6" w14:textId="77777777" w:rsidR="001426E1" w:rsidRDefault="008A6C2A" w:rsidP="00D254B9">
            <w:pPr>
              <w:spacing w:line="252" w:lineRule="auto"/>
              <w:jc w:val="both"/>
            </w:pPr>
            <w:r>
              <w:rPr>
                <w:sz w:val="18"/>
                <w:szCs w:val="18"/>
              </w:rPr>
              <w:t>(laporan 18 Mei 2026)</w:t>
            </w:r>
          </w:p>
        </w:tc>
      </w:tr>
      <w:tr w:rsidR="001426E1" w14:paraId="70FE187C"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AB2F70A" w14:textId="77777777" w:rsidR="001426E1" w:rsidRDefault="008A6C2A">
            <w:pPr>
              <w:spacing w:line="252" w:lineRule="auto"/>
              <w:jc w:val="center"/>
            </w:pPr>
            <w:r>
              <w:rPr>
                <w:sz w:val="18"/>
                <w:szCs w:val="18"/>
              </w:rPr>
              <w:lastRenderedPageBreak/>
              <w:t>4.</w:t>
            </w: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EBC107F" w14:textId="77777777" w:rsidR="001426E1" w:rsidRDefault="008A6C2A">
            <w:pPr>
              <w:spacing w:line="252" w:lineRule="auto"/>
            </w:pPr>
            <w:r>
              <w:rPr>
                <w:sz w:val="18"/>
                <w:szCs w:val="18"/>
              </w:rPr>
              <w:t>7/Pdt.Sus-Pailit/2018/PN Niaga Mdn</w:t>
            </w:r>
          </w:p>
        </w:tc>
        <w:tc>
          <w:tcPr>
            <w:tcW w:w="2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FD1DE7D" w14:textId="77777777" w:rsidR="001426E1" w:rsidRDefault="008A6C2A">
            <w:pPr>
              <w:spacing w:after="60" w:line="252" w:lineRule="auto"/>
            </w:pPr>
            <w:r>
              <w:rPr>
                <w:sz w:val="18"/>
                <w:szCs w:val="18"/>
              </w:rPr>
              <w:t>Badaruddin HSB bin Multen Hasibuan</w:t>
            </w:r>
          </w:p>
          <w:p w14:paraId="015108C0" w14:textId="77777777" w:rsidR="001426E1" w:rsidRDefault="008A6C2A">
            <w:pPr>
              <w:spacing w:line="252" w:lineRule="auto"/>
            </w:pPr>
            <w:r>
              <w:rPr>
                <w:sz w:val="18"/>
                <w:szCs w:val="18"/>
              </w:rPr>
              <w:t>Aceh Singkil, Aceh</w:t>
            </w:r>
          </w:p>
        </w:tc>
        <w:tc>
          <w:tcPr>
            <w:tcW w:w="1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CC96F17" w14:textId="77777777" w:rsidR="001426E1" w:rsidRDefault="008A6C2A" w:rsidP="00D254B9">
            <w:pPr>
              <w:spacing w:line="252" w:lineRule="auto"/>
              <w:jc w:val="center"/>
            </w:pPr>
            <w:r>
              <w:rPr>
                <w:sz w:val="18"/>
                <w:szCs w:val="18"/>
              </w:rPr>
              <w:t>20 Desember 2018</w:t>
            </w:r>
          </w:p>
        </w:tc>
        <w:tc>
          <w:tcPr>
            <w:tcW w:w="13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6B787D1" w14:textId="77777777" w:rsidR="001426E1" w:rsidRDefault="008A6C2A" w:rsidP="00D254B9">
            <w:pPr>
              <w:spacing w:line="252" w:lineRule="auto"/>
              <w:jc w:val="center"/>
            </w:pPr>
            <w:r>
              <w:rPr>
                <w:sz w:val="18"/>
                <w:szCs w:val="18"/>
              </w:rPr>
              <w:t>Debitor sendiri</w:t>
            </w:r>
          </w:p>
        </w:tc>
        <w:tc>
          <w:tcPr>
            <w:tcW w:w="1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9E246AF" w14:textId="77777777" w:rsidR="001426E1" w:rsidRDefault="008A6C2A" w:rsidP="00D254B9">
            <w:pPr>
              <w:spacing w:line="252" w:lineRule="auto"/>
              <w:jc w:val="center"/>
            </w:pPr>
            <w:r>
              <w:rPr>
                <w:sz w:val="18"/>
                <w:szCs w:val="18"/>
              </w:rPr>
              <w:t>2.296.429.207</w:t>
            </w: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8BEA36D" w14:textId="77777777" w:rsidR="001426E1" w:rsidRDefault="008A6C2A" w:rsidP="00D254B9">
            <w:pPr>
              <w:spacing w:line="252" w:lineRule="auto"/>
              <w:jc w:val="center"/>
            </w:pPr>
            <w:r>
              <w:rPr>
                <w:sz w:val="18"/>
                <w:szCs w:val="18"/>
              </w:rPr>
              <w:t>1 tanah dan bangunan, nilai pasar Rp928.100.000 (2025)</w:t>
            </w:r>
          </w:p>
        </w:tc>
        <w:tc>
          <w:tcPr>
            <w:tcW w:w="27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490968A" w14:textId="77777777" w:rsidR="001426E1" w:rsidRDefault="008A6C2A" w:rsidP="00D254B9">
            <w:pPr>
              <w:spacing w:after="60" w:line="252" w:lineRule="auto"/>
              <w:jc w:val="both"/>
            </w:pPr>
            <w:r>
              <w:rPr>
                <w:sz w:val="18"/>
                <w:szCs w:val="18"/>
              </w:rPr>
              <w:t>Actio pauliana dimenangkan 21 Desember 2021; sertifikat masih atas nama penerima hibah. Kreditor terbesar KPP Pratama Subulussalam.</w:t>
            </w:r>
          </w:p>
          <w:p w14:paraId="79EC1567" w14:textId="77777777" w:rsidR="001426E1" w:rsidRDefault="008A6C2A" w:rsidP="00D254B9">
            <w:pPr>
              <w:spacing w:line="252" w:lineRule="auto"/>
              <w:jc w:val="both"/>
            </w:pPr>
            <w:r>
              <w:rPr>
                <w:sz w:val="18"/>
                <w:szCs w:val="18"/>
              </w:rPr>
              <w:t>(laporan 4 Februari 2026)</w:t>
            </w:r>
          </w:p>
        </w:tc>
      </w:tr>
      <w:tr w:rsidR="001426E1" w14:paraId="7B9CA5B0"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EFE47DA" w14:textId="77777777" w:rsidR="001426E1" w:rsidRDefault="008A6C2A">
            <w:pPr>
              <w:spacing w:line="252" w:lineRule="auto"/>
              <w:jc w:val="center"/>
            </w:pPr>
            <w:r>
              <w:rPr>
                <w:sz w:val="18"/>
                <w:szCs w:val="18"/>
              </w:rPr>
              <w:t>5.</w:t>
            </w: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C176B4F" w14:textId="77777777" w:rsidR="001426E1" w:rsidRDefault="008A6C2A">
            <w:pPr>
              <w:spacing w:line="252" w:lineRule="auto"/>
            </w:pPr>
            <w:r>
              <w:rPr>
                <w:sz w:val="18"/>
                <w:szCs w:val="18"/>
              </w:rPr>
              <w:t>8/Pdt.Sus-Pailit/2019/PN Niaga Mdn</w:t>
            </w:r>
          </w:p>
        </w:tc>
        <w:tc>
          <w:tcPr>
            <w:tcW w:w="2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97C8BDF" w14:textId="77777777" w:rsidR="001426E1" w:rsidRDefault="008A6C2A">
            <w:pPr>
              <w:spacing w:after="60" w:line="252" w:lineRule="auto"/>
            </w:pPr>
            <w:r>
              <w:rPr>
                <w:sz w:val="18"/>
                <w:szCs w:val="18"/>
              </w:rPr>
              <w:t>Suparjo Rustam</w:t>
            </w:r>
          </w:p>
          <w:p w14:paraId="0A0E9925" w14:textId="77777777" w:rsidR="001426E1" w:rsidRDefault="008A6C2A">
            <w:pPr>
              <w:spacing w:line="252" w:lineRule="auto"/>
            </w:pPr>
            <w:r>
              <w:rPr>
                <w:sz w:val="18"/>
                <w:szCs w:val="18"/>
              </w:rPr>
              <w:t>Medan, Sumatera Utara</w:t>
            </w:r>
          </w:p>
        </w:tc>
        <w:tc>
          <w:tcPr>
            <w:tcW w:w="1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D15DD95" w14:textId="77777777" w:rsidR="001426E1" w:rsidRDefault="008A6C2A" w:rsidP="00D254B9">
            <w:pPr>
              <w:spacing w:line="252" w:lineRule="auto"/>
              <w:jc w:val="center"/>
            </w:pPr>
            <w:r>
              <w:rPr>
                <w:sz w:val="18"/>
                <w:szCs w:val="18"/>
              </w:rPr>
              <w:t>8 November 2019</w:t>
            </w:r>
          </w:p>
        </w:tc>
        <w:tc>
          <w:tcPr>
            <w:tcW w:w="13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AE27F5B" w14:textId="77777777" w:rsidR="001426E1" w:rsidRDefault="008A6C2A" w:rsidP="00D254B9">
            <w:pPr>
              <w:spacing w:line="252" w:lineRule="auto"/>
              <w:jc w:val="center"/>
            </w:pPr>
            <w:r>
              <w:rPr>
                <w:sz w:val="18"/>
                <w:szCs w:val="18"/>
              </w:rPr>
              <w:t>Debitor sendiri</w:t>
            </w:r>
          </w:p>
        </w:tc>
        <w:tc>
          <w:tcPr>
            <w:tcW w:w="1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E3CCB5B" w14:textId="77777777" w:rsidR="001426E1" w:rsidRDefault="008A6C2A" w:rsidP="00D254B9">
            <w:pPr>
              <w:spacing w:line="252" w:lineRule="auto"/>
              <w:jc w:val="center"/>
            </w:pPr>
            <w:r>
              <w:rPr>
                <w:sz w:val="18"/>
                <w:szCs w:val="18"/>
              </w:rPr>
              <w:t>276.763.100</w:t>
            </w: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D52414A" w14:textId="77777777" w:rsidR="001426E1" w:rsidRDefault="008A6C2A" w:rsidP="00D254B9">
            <w:pPr>
              <w:spacing w:line="252" w:lineRule="auto"/>
              <w:jc w:val="center"/>
            </w:pPr>
            <w:r>
              <w:rPr>
                <w:sz w:val="18"/>
                <w:szCs w:val="18"/>
              </w:rPr>
              <w:t>1 mobil atas nama orang lain, belum dinilai</w:t>
            </w:r>
          </w:p>
        </w:tc>
        <w:tc>
          <w:tcPr>
            <w:tcW w:w="27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79FAEEA" w14:textId="77777777" w:rsidR="001426E1" w:rsidRDefault="008A6C2A" w:rsidP="00D254B9">
            <w:pPr>
              <w:spacing w:after="60" w:line="252" w:lineRule="auto"/>
              <w:jc w:val="both"/>
            </w:pPr>
            <w:r>
              <w:rPr>
                <w:sz w:val="18"/>
                <w:szCs w:val="18"/>
              </w:rPr>
              <w:t>Penelusuran ke 3 kantor pertanahan dan 7 bank; menunggu penilaian untuk lelang.</w:t>
            </w:r>
          </w:p>
          <w:p w14:paraId="04062A97" w14:textId="77777777" w:rsidR="001426E1" w:rsidRDefault="008A6C2A" w:rsidP="00D254B9">
            <w:pPr>
              <w:spacing w:line="252" w:lineRule="auto"/>
              <w:jc w:val="both"/>
            </w:pPr>
            <w:r>
              <w:rPr>
                <w:sz w:val="18"/>
                <w:szCs w:val="18"/>
              </w:rPr>
              <w:t>(laporan 16 April 2026)</w:t>
            </w:r>
          </w:p>
        </w:tc>
      </w:tr>
      <w:tr w:rsidR="001426E1" w14:paraId="0789210C"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38D520A" w14:textId="77777777" w:rsidR="001426E1" w:rsidRDefault="008A6C2A">
            <w:pPr>
              <w:spacing w:line="252" w:lineRule="auto"/>
              <w:jc w:val="center"/>
            </w:pPr>
            <w:r>
              <w:rPr>
                <w:sz w:val="18"/>
                <w:szCs w:val="18"/>
              </w:rPr>
              <w:t>6.</w:t>
            </w: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F912246" w14:textId="77777777" w:rsidR="001426E1" w:rsidRDefault="008A6C2A">
            <w:pPr>
              <w:spacing w:line="252" w:lineRule="auto"/>
            </w:pPr>
            <w:r>
              <w:rPr>
                <w:sz w:val="18"/>
                <w:szCs w:val="18"/>
              </w:rPr>
              <w:t>2/Pdt.Sus-Pailit/2020/PN Niaga Mdn</w:t>
            </w:r>
          </w:p>
        </w:tc>
        <w:tc>
          <w:tcPr>
            <w:tcW w:w="2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DDCACB3" w14:textId="77777777" w:rsidR="001426E1" w:rsidRDefault="008A6C2A">
            <w:pPr>
              <w:spacing w:after="60" w:line="252" w:lineRule="auto"/>
            </w:pPr>
            <w:r>
              <w:rPr>
                <w:sz w:val="18"/>
                <w:szCs w:val="18"/>
              </w:rPr>
              <w:t>PT Rimba Cipta Niaga (Direktur Hermanto)</w:t>
            </w:r>
          </w:p>
          <w:p w14:paraId="35DA1DA1" w14:textId="77777777" w:rsidR="001426E1" w:rsidRDefault="008A6C2A">
            <w:pPr>
              <w:spacing w:line="252" w:lineRule="auto"/>
            </w:pPr>
            <w:r>
              <w:rPr>
                <w:sz w:val="18"/>
                <w:szCs w:val="18"/>
              </w:rPr>
              <w:t>Medan, Sumatera Utara</w:t>
            </w:r>
          </w:p>
        </w:tc>
        <w:tc>
          <w:tcPr>
            <w:tcW w:w="1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BAF71B9" w14:textId="77777777" w:rsidR="001426E1" w:rsidRDefault="008A6C2A" w:rsidP="00D254B9">
            <w:pPr>
              <w:spacing w:line="252" w:lineRule="auto"/>
              <w:jc w:val="center"/>
            </w:pPr>
            <w:r>
              <w:rPr>
                <w:sz w:val="18"/>
                <w:szCs w:val="18"/>
              </w:rPr>
              <w:t>12 Maret 2020</w:t>
            </w:r>
          </w:p>
        </w:tc>
        <w:tc>
          <w:tcPr>
            <w:tcW w:w="13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4AA7D94" w14:textId="77777777" w:rsidR="001426E1" w:rsidRDefault="008A6C2A" w:rsidP="00D254B9">
            <w:pPr>
              <w:spacing w:line="252" w:lineRule="auto"/>
              <w:jc w:val="center"/>
            </w:pPr>
            <w:r>
              <w:rPr>
                <w:sz w:val="18"/>
                <w:szCs w:val="18"/>
              </w:rPr>
              <w:t>Debitor sendiri</w:t>
            </w:r>
          </w:p>
        </w:tc>
        <w:tc>
          <w:tcPr>
            <w:tcW w:w="1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BA07985" w14:textId="77777777" w:rsidR="001426E1" w:rsidRDefault="008A6C2A" w:rsidP="00D254B9">
            <w:pPr>
              <w:spacing w:line="252" w:lineRule="auto"/>
              <w:jc w:val="center"/>
            </w:pPr>
            <w:r>
              <w:rPr>
                <w:sz w:val="18"/>
                <w:szCs w:val="18"/>
              </w:rPr>
              <w:t>0</w:t>
            </w: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662CC97" w14:textId="77777777" w:rsidR="001426E1" w:rsidRDefault="008A6C2A" w:rsidP="00D254B9">
            <w:pPr>
              <w:spacing w:line="252" w:lineRule="auto"/>
              <w:jc w:val="center"/>
            </w:pPr>
            <w:r>
              <w:rPr>
                <w:sz w:val="18"/>
                <w:szCs w:val="18"/>
              </w:rPr>
              <w:t>2 unit portable camp dan 1 alat pengupas kayu, belum dinilai</w:t>
            </w:r>
          </w:p>
        </w:tc>
        <w:tc>
          <w:tcPr>
            <w:tcW w:w="27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74F9EA4" w14:textId="77777777" w:rsidR="001426E1" w:rsidRDefault="008A6C2A" w:rsidP="00D254B9">
            <w:pPr>
              <w:spacing w:after="60" w:line="252" w:lineRule="auto"/>
              <w:jc w:val="both"/>
            </w:pPr>
            <w:r>
              <w:rPr>
                <w:sz w:val="18"/>
                <w:szCs w:val="18"/>
              </w:rPr>
              <w:t>Tidak ada kreditor yang diakui sah; menunggu penilaian untuk lelang.</w:t>
            </w:r>
          </w:p>
          <w:p w14:paraId="3485AEA1" w14:textId="77777777" w:rsidR="001426E1" w:rsidRDefault="008A6C2A" w:rsidP="00D254B9">
            <w:pPr>
              <w:spacing w:line="252" w:lineRule="auto"/>
              <w:jc w:val="both"/>
            </w:pPr>
            <w:r>
              <w:rPr>
                <w:sz w:val="18"/>
                <w:szCs w:val="18"/>
              </w:rPr>
              <w:t>(laporan 5 Desember 2025)</w:t>
            </w:r>
          </w:p>
        </w:tc>
      </w:tr>
      <w:tr w:rsidR="001426E1" w14:paraId="2DBCEC30"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2C57292" w14:textId="77777777" w:rsidR="001426E1" w:rsidRDefault="008A6C2A">
            <w:pPr>
              <w:spacing w:line="252" w:lineRule="auto"/>
              <w:jc w:val="center"/>
            </w:pPr>
            <w:r>
              <w:rPr>
                <w:sz w:val="18"/>
                <w:szCs w:val="18"/>
              </w:rPr>
              <w:t>7.</w:t>
            </w: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BC92121" w14:textId="77777777" w:rsidR="001426E1" w:rsidRDefault="008A6C2A">
            <w:pPr>
              <w:spacing w:line="252" w:lineRule="auto"/>
            </w:pPr>
            <w:r>
              <w:rPr>
                <w:sz w:val="18"/>
                <w:szCs w:val="18"/>
              </w:rPr>
              <w:t>33/Pdt.Sus-PKPU/2022/PN Niaga Mdn</w:t>
            </w:r>
          </w:p>
        </w:tc>
        <w:tc>
          <w:tcPr>
            <w:tcW w:w="2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E08E3E0" w14:textId="77777777" w:rsidR="001426E1" w:rsidRDefault="008A6C2A">
            <w:pPr>
              <w:spacing w:after="60" w:line="252" w:lineRule="auto"/>
            </w:pPr>
            <w:r>
              <w:rPr>
                <w:sz w:val="18"/>
                <w:szCs w:val="18"/>
              </w:rPr>
              <w:t>PT Rata Makmur</w:t>
            </w:r>
          </w:p>
          <w:p w14:paraId="461AF000" w14:textId="77777777" w:rsidR="001426E1" w:rsidRDefault="008A6C2A">
            <w:pPr>
              <w:spacing w:line="252" w:lineRule="auto"/>
            </w:pPr>
            <w:r>
              <w:rPr>
                <w:sz w:val="18"/>
                <w:szCs w:val="18"/>
              </w:rPr>
              <w:t>Medan dan Langkat, Sumatera Utara</w:t>
            </w:r>
          </w:p>
        </w:tc>
        <w:tc>
          <w:tcPr>
            <w:tcW w:w="1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27611DC" w14:textId="77777777" w:rsidR="001426E1" w:rsidRDefault="008A6C2A" w:rsidP="00D254B9">
            <w:pPr>
              <w:spacing w:line="252" w:lineRule="auto"/>
              <w:jc w:val="center"/>
            </w:pPr>
            <w:r>
              <w:rPr>
                <w:sz w:val="18"/>
                <w:szCs w:val="18"/>
              </w:rPr>
              <w:t>10 April 2023</w:t>
            </w:r>
          </w:p>
        </w:tc>
        <w:tc>
          <w:tcPr>
            <w:tcW w:w="13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697E0F0" w14:textId="77777777" w:rsidR="001426E1" w:rsidRDefault="008A6C2A" w:rsidP="00D254B9">
            <w:pPr>
              <w:spacing w:line="252" w:lineRule="auto"/>
              <w:jc w:val="center"/>
            </w:pPr>
            <w:r>
              <w:rPr>
                <w:sz w:val="18"/>
                <w:szCs w:val="18"/>
              </w:rPr>
              <w:t>Samin K dan kawan-kawan (eks pekerja)</w:t>
            </w:r>
          </w:p>
        </w:tc>
        <w:tc>
          <w:tcPr>
            <w:tcW w:w="1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B9D43FC" w14:textId="77777777" w:rsidR="001426E1" w:rsidRDefault="008A6C2A" w:rsidP="00D254B9">
            <w:pPr>
              <w:spacing w:line="252" w:lineRule="auto"/>
              <w:jc w:val="center"/>
            </w:pPr>
            <w:r>
              <w:rPr>
                <w:sz w:val="18"/>
                <w:szCs w:val="18"/>
              </w:rPr>
              <w:t>1.432.871.696</w:t>
            </w: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B45EA7E" w14:textId="77777777" w:rsidR="001426E1" w:rsidRDefault="008A6C2A" w:rsidP="00D254B9">
            <w:pPr>
              <w:spacing w:line="252" w:lineRule="auto"/>
              <w:jc w:val="center"/>
            </w:pPr>
            <w:r>
              <w:rPr>
                <w:sz w:val="18"/>
                <w:szCs w:val="18"/>
              </w:rPr>
              <w:t>Uang tunai Rp170.000.000 dari debitor</w:t>
            </w:r>
          </w:p>
        </w:tc>
        <w:tc>
          <w:tcPr>
            <w:tcW w:w="27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441DCB5" w14:textId="77777777" w:rsidR="001426E1" w:rsidRDefault="008A6C2A" w:rsidP="00D254B9">
            <w:pPr>
              <w:spacing w:line="252" w:lineRule="auto"/>
              <w:jc w:val="both"/>
            </w:pPr>
            <w:r>
              <w:rPr>
                <w:sz w:val="18"/>
                <w:szCs w:val="18"/>
              </w:rPr>
              <w:t>Enam eks pekerja menerima Rp133.650.000 (43,2% dari tagihan mereka); tagihan KPP Pratama Binjai Rp1.108.581.903 belum terbayar.</w:t>
            </w:r>
          </w:p>
        </w:tc>
      </w:tr>
      <w:tr w:rsidR="001426E1" w14:paraId="718155A9"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3BDBE83" w14:textId="77777777" w:rsidR="001426E1" w:rsidRDefault="008A6C2A">
            <w:pPr>
              <w:spacing w:line="252" w:lineRule="auto"/>
              <w:jc w:val="center"/>
            </w:pPr>
            <w:r>
              <w:rPr>
                <w:sz w:val="18"/>
                <w:szCs w:val="18"/>
              </w:rPr>
              <w:t>8.</w:t>
            </w: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1426F98" w14:textId="77777777" w:rsidR="001426E1" w:rsidRDefault="008A6C2A">
            <w:pPr>
              <w:spacing w:line="252" w:lineRule="auto"/>
            </w:pPr>
            <w:r>
              <w:rPr>
                <w:sz w:val="18"/>
                <w:szCs w:val="18"/>
              </w:rPr>
              <w:t>6/Pdt.Sus-Pailit/2023/PN Niaga Mdn jo. 1123 K/Pdt.Sus-Pailit/2023</w:t>
            </w:r>
          </w:p>
        </w:tc>
        <w:tc>
          <w:tcPr>
            <w:tcW w:w="2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CC00969" w14:textId="77777777" w:rsidR="001426E1" w:rsidRDefault="008A6C2A">
            <w:pPr>
              <w:spacing w:after="60" w:line="252" w:lineRule="auto"/>
            </w:pPr>
            <w:r>
              <w:rPr>
                <w:sz w:val="18"/>
                <w:szCs w:val="18"/>
              </w:rPr>
              <w:t>KSO PT Maju Abadi Jaya Utama dan PT Kurnia Putra Maduma</w:t>
            </w:r>
          </w:p>
          <w:p w14:paraId="7E35F042" w14:textId="77777777" w:rsidR="001426E1" w:rsidRDefault="008A6C2A">
            <w:pPr>
              <w:spacing w:line="252" w:lineRule="auto"/>
            </w:pPr>
            <w:r>
              <w:rPr>
                <w:sz w:val="18"/>
                <w:szCs w:val="18"/>
              </w:rPr>
              <w:t>Medan, Sumatera Utara</w:t>
            </w:r>
          </w:p>
        </w:tc>
        <w:tc>
          <w:tcPr>
            <w:tcW w:w="1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64F227D" w14:textId="77777777" w:rsidR="001426E1" w:rsidRDefault="008A6C2A" w:rsidP="00D254B9">
            <w:pPr>
              <w:spacing w:line="252" w:lineRule="auto"/>
              <w:jc w:val="center"/>
            </w:pPr>
            <w:r>
              <w:rPr>
                <w:sz w:val="18"/>
                <w:szCs w:val="18"/>
              </w:rPr>
              <w:t>17 Oktober 2023</w:t>
            </w:r>
          </w:p>
        </w:tc>
        <w:tc>
          <w:tcPr>
            <w:tcW w:w="13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4EB01D5" w14:textId="77777777" w:rsidR="001426E1" w:rsidRDefault="008A6C2A" w:rsidP="00D254B9">
            <w:pPr>
              <w:spacing w:line="252" w:lineRule="auto"/>
              <w:jc w:val="center"/>
            </w:pPr>
            <w:r>
              <w:rPr>
                <w:sz w:val="18"/>
                <w:szCs w:val="18"/>
              </w:rPr>
              <w:t>Koperasi Yantek Maju Bersama dan kawan-kawan</w:t>
            </w:r>
          </w:p>
        </w:tc>
        <w:tc>
          <w:tcPr>
            <w:tcW w:w="1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6B21BEC" w14:textId="77777777" w:rsidR="001426E1" w:rsidRDefault="008A6C2A" w:rsidP="00D254B9">
            <w:pPr>
              <w:spacing w:line="252" w:lineRule="auto"/>
              <w:jc w:val="center"/>
            </w:pPr>
            <w:r>
              <w:rPr>
                <w:sz w:val="18"/>
                <w:szCs w:val="18"/>
              </w:rPr>
              <w:t>4.288.085.405</w:t>
            </w: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9E61AE2" w14:textId="77777777" w:rsidR="001426E1" w:rsidRDefault="008A6C2A" w:rsidP="00D254B9">
            <w:pPr>
              <w:spacing w:line="252" w:lineRule="auto"/>
              <w:jc w:val="center"/>
            </w:pPr>
            <w:r>
              <w:rPr>
                <w:sz w:val="18"/>
                <w:szCs w:val="18"/>
              </w:rPr>
              <w:t>Kas Rp9.958.982.128</w:t>
            </w:r>
          </w:p>
        </w:tc>
        <w:tc>
          <w:tcPr>
            <w:tcW w:w="27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BA20407" w14:textId="77777777" w:rsidR="001426E1" w:rsidRDefault="008A6C2A" w:rsidP="00D254B9">
            <w:pPr>
              <w:spacing w:line="252" w:lineRule="auto"/>
              <w:jc w:val="both"/>
            </w:pPr>
            <w:r>
              <w:rPr>
                <w:sz w:val="18"/>
                <w:szCs w:val="18"/>
              </w:rPr>
              <w:t>Daftar piutang sementara memuat 348 eks karyawan; piutang Rp13.460.970.352 dibantah; empat perkara renvoi menunggu putusan kasasi.</w:t>
            </w:r>
          </w:p>
        </w:tc>
      </w:tr>
      <w:tr w:rsidR="001426E1" w14:paraId="61B2B1A5"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9C01B6D" w14:textId="77777777" w:rsidR="001426E1" w:rsidRDefault="008A6C2A">
            <w:pPr>
              <w:spacing w:line="252" w:lineRule="auto"/>
              <w:jc w:val="center"/>
            </w:pPr>
            <w:r>
              <w:rPr>
                <w:sz w:val="18"/>
                <w:szCs w:val="18"/>
              </w:rPr>
              <w:t>9.</w:t>
            </w: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9E8CEC9" w14:textId="77777777" w:rsidR="001426E1" w:rsidRDefault="008A6C2A">
            <w:pPr>
              <w:spacing w:line="252" w:lineRule="auto"/>
            </w:pPr>
            <w:r>
              <w:rPr>
                <w:sz w:val="18"/>
                <w:szCs w:val="18"/>
              </w:rPr>
              <w:t>12/Pdt.Sus-Pailit/2025/PN Niaga Mdn</w:t>
            </w:r>
          </w:p>
        </w:tc>
        <w:tc>
          <w:tcPr>
            <w:tcW w:w="2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351B29C" w14:textId="77777777" w:rsidR="001426E1" w:rsidRDefault="008A6C2A">
            <w:pPr>
              <w:spacing w:after="60" w:line="252" w:lineRule="auto"/>
            </w:pPr>
            <w:r>
              <w:rPr>
                <w:sz w:val="18"/>
                <w:szCs w:val="18"/>
              </w:rPr>
              <w:t>Frans Winner</w:t>
            </w:r>
          </w:p>
          <w:p w14:paraId="503DF059" w14:textId="77777777" w:rsidR="001426E1" w:rsidRDefault="008A6C2A">
            <w:pPr>
              <w:spacing w:line="252" w:lineRule="auto"/>
            </w:pPr>
            <w:r>
              <w:rPr>
                <w:sz w:val="18"/>
                <w:szCs w:val="18"/>
              </w:rPr>
              <w:t>Medan, Sumatera Utara</w:t>
            </w:r>
          </w:p>
        </w:tc>
        <w:tc>
          <w:tcPr>
            <w:tcW w:w="1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33A72D3" w14:textId="77777777" w:rsidR="001426E1" w:rsidRDefault="008A6C2A" w:rsidP="00D254B9">
            <w:pPr>
              <w:spacing w:line="252" w:lineRule="auto"/>
              <w:jc w:val="center"/>
            </w:pPr>
            <w:r>
              <w:rPr>
                <w:sz w:val="18"/>
                <w:szCs w:val="18"/>
              </w:rPr>
              <w:t>11 Desember 2025</w:t>
            </w:r>
          </w:p>
        </w:tc>
        <w:tc>
          <w:tcPr>
            <w:tcW w:w="13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4540975" w14:textId="77777777" w:rsidR="001426E1" w:rsidRDefault="008A6C2A" w:rsidP="00D254B9">
            <w:pPr>
              <w:spacing w:line="252" w:lineRule="auto"/>
              <w:jc w:val="center"/>
            </w:pPr>
            <w:r>
              <w:rPr>
                <w:sz w:val="18"/>
                <w:szCs w:val="18"/>
              </w:rPr>
              <w:t>Salim Hadi Saputra dan Maratur P. Siregar</w:t>
            </w:r>
          </w:p>
        </w:tc>
        <w:tc>
          <w:tcPr>
            <w:tcW w:w="1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6FB8A45" w14:textId="77777777" w:rsidR="001426E1" w:rsidRDefault="008A6C2A" w:rsidP="00D254B9">
            <w:pPr>
              <w:spacing w:line="252" w:lineRule="auto"/>
              <w:jc w:val="center"/>
            </w:pPr>
            <w:r>
              <w:rPr>
                <w:sz w:val="18"/>
                <w:szCs w:val="18"/>
              </w:rPr>
              <w:t>8.700.288.134</w:t>
            </w: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AF45ED2" w14:textId="77777777" w:rsidR="001426E1" w:rsidRDefault="008A6C2A" w:rsidP="00D254B9">
            <w:pPr>
              <w:spacing w:line="252" w:lineRule="auto"/>
              <w:jc w:val="center"/>
            </w:pPr>
            <w:r>
              <w:rPr>
                <w:sz w:val="18"/>
                <w:szCs w:val="18"/>
              </w:rPr>
              <w:t>143 item barang, belum dinilai</w:t>
            </w:r>
          </w:p>
        </w:tc>
        <w:tc>
          <w:tcPr>
            <w:tcW w:w="27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BE66B64" w14:textId="77777777" w:rsidR="001426E1" w:rsidRDefault="008A6C2A" w:rsidP="00D254B9">
            <w:pPr>
              <w:spacing w:line="252" w:lineRule="auto"/>
              <w:jc w:val="both"/>
            </w:pPr>
            <w:r>
              <w:rPr>
                <w:sz w:val="18"/>
                <w:szCs w:val="18"/>
              </w:rPr>
              <w:t>1 kreditor separatis dan 13 kreditor konkuren; insolvensi sejak 23 Februari 2026.</w:t>
            </w:r>
          </w:p>
        </w:tc>
      </w:tr>
      <w:tr w:rsidR="001426E1" w14:paraId="24B0C854"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F55EA60" w14:textId="77777777" w:rsidR="001426E1" w:rsidRPr="00D254B9" w:rsidRDefault="001426E1">
            <w:pPr>
              <w:spacing w:line="252" w:lineRule="auto"/>
              <w:jc w:val="center"/>
              <w:rPr>
                <w:b/>
                <w:bCs/>
              </w:rPr>
            </w:pP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E0D19C6" w14:textId="77777777" w:rsidR="001426E1" w:rsidRPr="00D254B9" w:rsidRDefault="001426E1">
            <w:pPr>
              <w:spacing w:line="252" w:lineRule="auto"/>
              <w:rPr>
                <w:b/>
                <w:bCs/>
              </w:rPr>
            </w:pPr>
          </w:p>
        </w:tc>
        <w:tc>
          <w:tcPr>
            <w:tcW w:w="2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7A2A3EA" w14:textId="77777777" w:rsidR="001426E1" w:rsidRPr="00D254B9" w:rsidRDefault="008A6C2A">
            <w:pPr>
              <w:spacing w:line="252" w:lineRule="auto"/>
              <w:rPr>
                <w:b/>
                <w:bCs/>
              </w:rPr>
            </w:pPr>
            <w:r w:rsidRPr="00D254B9">
              <w:rPr>
                <w:b/>
                <w:bCs/>
                <w:sz w:val="18"/>
                <w:szCs w:val="18"/>
              </w:rPr>
              <w:t>Jumlah</w:t>
            </w:r>
          </w:p>
        </w:tc>
        <w:tc>
          <w:tcPr>
            <w:tcW w:w="12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576F976" w14:textId="77777777" w:rsidR="001426E1" w:rsidRPr="00D254B9" w:rsidRDefault="001426E1" w:rsidP="00D254B9">
            <w:pPr>
              <w:spacing w:line="252" w:lineRule="auto"/>
              <w:jc w:val="center"/>
              <w:rPr>
                <w:b/>
                <w:bCs/>
              </w:rPr>
            </w:pPr>
          </w:p>
        </w:tc>
        <w:tc>
          <w:tcPr>
            <w:tcW w:w="13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04CF936" w14:textId="77777777" w:rsidR="001426E1" w:rsidRPr="00D254B9" w:rsidRDefault="001426E1" w:rsidP="00D254B9">
            <w:pPr>
              <w:spacing w:line="252" w:lineRule="auto"/>
              <w:jc w:val="center"/>
              <w:rPr>
                <w:b/>
                <w:bCs/>
              </w:rPr>
            </w:pPr>
          </w:p>
        </w:tc>
        <w:tc>
          <w:tcPr>
            <w:tcW w:w="1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4016230" w14:textId="77777777" w:rsidR="001426E1" w:rsidRPr="00D254B9" w:rsidRDefault="008A6C2A" w:rsidP="00D254B9">
            <w:pPr>
              <w:spacing w:line="252" w:lineRule="auto"/>
              <w:jc w:val="center"/>
              <w:rPr>
                <w:b/>
                <w:bCs/>
              </w:rPr>
            </w:pPr>
            <w:r w:rsidRPr="00D254B9">
              <w:rPr>
                <w:b/>
                <w:bCs/>
                <w:sz w:val="18"/>
                <w:szCs w:val="18"/>
              </w:rPr>
              <w:t>47.351.351.357</w:t>
            </w:r>
          </w:p>
        </w:tc>
        <w:tc>
          <w:tcPr>
            <w:tcW w:w="205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4208F8C" w14:textId="77777777" w:rsidR="001426E1" w:rsidRDefault="001426E1" w:rsidP="00D254B9">
            <w:pPr>
              <w:spacing w:line="252" w:lineRule="auto"/>
              <w:jc w:val="center"/>
            </w:pPr>
          </w:p>
        </w:tc>
        <w:tc>
          <w:tcPr>
            <w:tcW w:w="27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02FCBF8" w14:textId="77777777" w:rsidR="001426E1" w:rsidRDefault="001426E1" w:rsidP="00D254B9">
            <w:pPr>
              <w:spacing w:line="252" w:lineRule="auto"/>
              <w:jc w:val="center"/>
            </w:pPr>
          </w:p>
        </w:tc>
      </w:tr>
    </w:tbl>
    <w:p w14:paraId="2D021330" w14:textId="77777777" w:rsidR="001426E1" w:rsidRDefault="008A6C2A">
      <w:pPr>
        <w:spacing w:before="60" w:after="160"/>
        <w:ind w:left="720"/>
      </w:pPr>
      <w:r>
        <w:rPr>
          <w:i/>
          <w:iCs/>
          <w:sz w:val="18"/>
          <w:szCs w:val="18"/>
        </w:rPr>
        <w:t>Tabel I.1. Sumber: Buku Register Kepailitan BHP Medan dan laporan pengurusan kurator. Tanggal putusan adalah tanggal yang tercatat dalam register.</w:t>
      </w:r>
    </w:p>
    <w:p w14:paraId="43A6D5A7" w14:textId="77777777" w:rsidR="001426E1" w:rsidRDefault="008A6C2A">
      <w:pPr>
        <w:pStyle w:val="DaftarParagraf"/>
        <w:keepNext/>
        <w:keepLines/>
        <w:numPr>
          <w:ilvl w:val="0"/>
          <w:numId w:val="3"/>
        </w:numPr>
        <w:spacing w:before="240" w:after="120" w:line="360" w:lineRule="auto"/>
      </w:pPr>
      <w:r>
        <w:rPr>
          <w:b/>
          <w:bCs/>
        </w:rPr>
        <w:lastRenderedPageBreak/>
        <w:t>REKAPITULASI PENANGANAN TIGA TAHUN TERAKHIR</w:t>
      </w:r>
    </w:p>
    <w:tbl>
      <w:tblPr>
        <w:tblW w:w="1180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00"/>
        <w:gridCol w:w="2100"/>
        <w:gridCol w:w="2100"/>
        <w:gridCol w:w="2400"/>
      </w:tblGrid>
      <w:tr w:rsidR="001426E1" w14:paraId="31C6F85E" w14:textId="77777777">
        <w:tblPrEx>
          <w:tblCellMar>
            <w:top w:w="0" w:type="dxa"/>
            <w:bottom w:w="0" w:type="dxa"/>
          </w:tblCellMar>
        </w:tblPrEx>
        <w:trPr>
          <w:cantSplit/>
          <w:tblHeader/>
        </w:trPr>
        <w:tc>
          <w:tcPr>
            <w:tcW w:w="5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725F50DD" w14:textId="77777777" w:rsidR="001426E1" w:rsidRDefault="008A6C2A">
            <w:pPr>
              <w:spacing w:line="252" w:lineRule="auto"/>
              <w:jc w:val="center"/>
            </w:pPr>
            <w:r>
              <w:rPr>
                <w:b/>
                <w:bCs/>
                <w:sz w:val="18"/>
                <w:szCs w:val="18"/>
              </w:rPr>
              <w:t>Uraian</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4DAE2F63" w14:textId="77777777" w:rsidR="001426E1" w:rsidRDefault="008A6C2A">
            <w:pPr>
              <w:spacing w:line="252" w:lineRule="auto"/>
              <w:jc w:val="center"/>
            </w:pPr>
            <w:r>
              <w:rPr>
                <w:b/>
                <w:bCs/>
                <w:sz w:val="18"/>
                <w:szCs w:val="18"/>
              </w:rPr>
              <w:t>2024</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2E5CC19B" w14:textId="77777777" w:rsidR="001426E1" w:rsidRDefault="008A6C2A">
            <w:pPr>
              <w:spacing w:line="252" w:lineRule="auto"/>
              <w:jc w:val="center"/>
            </w:pPr>
            <w:r>
              <w:rPr>
                <w:b/>
                <w:bCs/>
                <w:sz w:val="18"/>
                <w:szCs w:val="18"/>
              </w:rPr>
              <w:t>2025</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377C2C94" w14:textId="77777777" w:rsidR="001426E1" w:rsidRDefault="008A6C2A">
            <w:pPr>
              <w:spacing w:line="252" w:lineRule="auto"/>
              <w:jc w:val="center"/>
            </w:pPr>
            <w:r>
              <w:rPr>
                <w:b/>
                <w:bCs/>
                <w:sz w:val="18"/>
                <w:szCs w:val="18"/>
              </w:rPr>
              <w:t>2026 (s.d. September)</w:t>
            </w:r>
          </w:p>
        </w:tc>
      </w:tr>
      <w:tr w:rsidR="001426E1" w14:paraId="7BB4AB46"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932F661" w14:textId="77777777" w:rsidR="001426E1" w:rsidRDefault="008A6C2A">
            <w:pPr>
              <w:spacing w:line="252" w:lineRule="auto"/>
            </w:pPr>
            <w:r>
              <w:rPr>
                <w:sz w:val="18"/>
                <w:szCs w:val="18"/>
              </w:rPr>
              <w:t>Perkara berjalan pada awal tahun</w:t>
            </w:r>
          </w:p>
        </w:tc>
        <w:tc>
          <w:tcPr>
            <w:tcW w:w="21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322C4F9" w14:textId="77777777" w:rsidR="001426E1" w:rsidRDefault="008A6C2A">
            <w:pPr>
              <w:spacing w:line="252" w:lineRule="auto"/>
              <w:jc w:val="center"/>
            </w:pPr>
            <w:r>
              <w:rPr>
                <w:sz w:val="18"/>
                <w:szCs w:val="18"/>
              </w:rPr>
              <w:t>8</w:t>
            </w:r>
          </w:p>
        </w:tc>
        <w:tc>
          <w:tcPr>
            <w:tcW w:w="21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7EB6737" w14:textId="77777777" w:rsidR="001426E1" w:rsidRDefault="008A6C2A">
            <w:pPr>
              <w:spacing w:line="252" w:lineRule="auto"/>
              <w:jc w:val="center"/>
            </w:pPr>
            <w:r>
              <w:rPr>
                <w:sz w:val="18"/>
                <w:szCs w:val="18"/>
              </w:rPr>
              <w:t>8</w:t>
            </w:r>
          </w:p>
        </w:tc>
        <w:tc>
          <w:tcPr>
            <w:tcW w:w="2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CE36C0B" w14:textId="77777777" w:rsidR="001426E1" w:rsidRDefault="008A6C2A">
            <w:pPr>
              <w:spacing w:line="252" w:lineRule="auto"/>
              <w:jc w:val="center"/>
            </w:pPr>
            <w:r>
              <w:rPr>
                <w:sz w:val="18"/>
                <w:szCs w:val="18"/>
              </w:rPr>
              <w:t>9</w:t>
            </w:r>
          </w:p>
        </w:tc>
      </w:tr>
      <w:tr w:rsidR="001426E1" w14:paraId="22179014"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D1B8EFE" w14:textId="77777777" w:rsidR="001426E1" w:rsidRDefault="008A6C2A">
            <w:pPr>
              <w:spacing w:line="252" w:lineRule="auto"/>
            </w:pPr>
            <w:r>
              <w:rPr>
                <w:sz w:val="18"/>
                <w:szCs w:val="18"/>
              </w:rPr>
              <w:t>Penunjukan baru yang tercatat dalam register</w:t>
            </w:r>
          </w:p>
        </w:tc>
        <w:tc>
          <w:tcPr>
            <w:tcW w:w="21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5499C24" w14:textId="77777777" w:rsidR="001426E1" w:rsidRDefault="008A6C2A">
            <w:pPr>
              <w:spacing w:line="252" w:lineRule="auto"/>
              <w:jc w:val="center"/>
            </w:pPr>
            <w:r>
              <w:rPr>
                <w:sz w:val="18"/>
                <w:szCs w:val="18"/>
              </w:rPr>
              <w:t>0</w:t>
            </w:r>
          </w:p>
        </w:tc>
        <w:tc>
          <w:tcPr>
            <w:tcW w:w="21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3F7B9D6" w14:textId="77777777" w:rsidR="001426E1" w:rsidRDefault="008A6C2A">
            <w:pPr>
              <w:spacing w:line="252" w:lineRule="auto"/>
              <w:jc w:val="center"/>
            </w:pPr>
            <w:r>
              <w:rPr>
                <w:sz w:val="18"/>
                <w:szCs w:val="18"/>
              </w:rPr>
              <w:t>1</w:t>
            </w:r>
          </w:p>
        </w:tc>
        <w:tc>
          <w:tcPr>
            <w:tcW w:w="2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1A13FC1" w14:textId="77777777" w:rsidR="001426E1" w:rsidRDefault="008A6C2A">
            <w:pPr>
              <w:spacing w:line="252" w:lineRule="auto"/>
              <w:jc w:val="center"/>
            </w:pPr>
            <w:r>
              <w:rPr>
                <w:sz w:val="18"/>
                <w:szCs w:val="18"/>
              </w:rPr>
              <w:t>0</w:t>
            </w:r>
          </w:p>
        </w:tc>
      </w:tr>
      <w:tr w:rsidR="001426E1" w14:paraId="123B7FEC"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CFF153F" w14:textId="77777777" w:rsidR="001426E1" w:rsidRDefault="008A6C2A">
            <w:pPr>
              <w:spacing w:line="252" w:lineRule="auto"/>
            </w:pPr>
            <w:r>
              <w:rPr>
                <w:sz w:val="18"/>
                <w:szCs w:val="18"/>
              </w:rPr>
              <w:t>Perkara yang berakhir</w:t>
            </w:r>
          </w:p>
        </w:tc>
        <w:tc>
          <w:tcPr>
            <w:tcW w:w="21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0DF1040" w14:textId="77777777" w:rsidR="001426E1" w:rsidRDefault="008A6C2A">
            <w:pPr>
              <w:spacing w:line="252" w:lineRule="auto"/>
              <w:jc w:val="center"/>
            </w:pPr>
            <w:r>
              <w:rPr>
                <w:sz w:val="18"/>
                <w:szCs w:val="18"/>
              </w:rPr>
              <w:t>0</w:t>
            </w:r>
          </w:p>
        </w:tc>
        <w:tc>
          <w:tcPr>
            <w:tcW w:w="21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87F614E" w14:textId="77777777" w:rsidR="001426E1" w:rsidRDefault="008A6C2A">
            <w:pPr>
              <w:spacing w:line="252" w:lineRule="auto"/>
              <w:jc w:val="center"/>
            </w:pPr>
            <w:r>
              <w:rPr>
                <w:sz w:val="18"/>
                <w:szCs w:val="18"/>
              </w:rPr>
              <w:t>0</w:t>
            </w:r>
          </w:p>
        </w:tc>
        <w:tc>
          <w:tcPr>
            <w:tcW w:w="2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9C4E96A" w14:textId="77777777" w:rsidR="001426E1" w:rsidRDefault="008A6C2A">
            <w:pPr>
              <w:spacing w:line="252" w:lineRule="auto"/>
              <w:jc w:val="center"/>
            </w:pPr>
            <w:r>
              <w:rPr>
                <w:sz w:val="18"/>
                <w:szCs w:val="18"/>
              </w:rPr>
              <w:t>0</w:t>
            </w:r>
          </w:p>
        </w:tc>
      </w:tr>
      <w:tr w:rsidR="001426E1" w14:paraId="06EBE99A"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FA73051" w14:textId="77777777" w:rsidR="001426E1" w:rsidRDefault="008A6C2A">
            <w:pPr>
              <w:spacing w:line="252" w:lineRule="auto"/>
            </w:pPr>
            <w:r>
              <w:rPr>
                <w:sz w:val="18"/>
                <w:szCs w:val="18"/>
              </w:rPr>
              <w:t>Perkara berjalan pada akhir periode</w:t>
            </w:r>
          </w:p>
        </w:tc>
        <w:tc>
          <w:tcPr>
            <w:tcW w:w="21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BF55404" w14:textId="77777777" w:rsidR="001426E1" w:rsidRDefault="008A6C2A">
            <w:pPr>
              <w:spacing w:line="252" w:lineRule="auto"/>
              <w:jc w:val="center"/>
            </w:pPr>
            <w:r>
              <w:rPr>
                <w:sz w:val="18"/>
                <w:szCs w:val="18"/>
              </w:rPr>
              <w:t>8</w:t>
            </w:r>
          </w:p>
        </w:tc>
        <w:tc>
          <w:tcPr>
            <w:tcW w:w="21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DA4E6F6" w14:textId="77777777" w:rsidR="001426E1" w:rsidRDefault="008A6C2A">
            <w:pPr>
              <w:spacing w:line="252" w:lineRule="auto"/>
              <w:jc w:val="center"/>
            </w:pPr>
            <w:r>
              <w:rPr>
                <w:sz w:val="18"/>
                <w:szCs w:val="18"/>
              </w:rPr>
              <w:t>9</w:t>
            </w:r>
          </w:p>
        </w:tc>
        <w:tc>
          <w:tcPr>
            <w:tcW w:w="2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A3D261D" w14:textId="77777777" w:rsidR="001426E1" w:rsidRDefault="008A6C2A">
            <w:pPr>
              <w:spacing w:line="252" w:lineRule="auto"/>
              <w:jc w:val="center"/>
            </w:pPr>
            <w:r>
              <w:rPr>
                <w:sz w:val="18"/>
                <w:szCs w:val="18"/>
              </w:rPr>
              <w:t>9</w:t>
            </w:r>
          </w:p>
        </w:tc>
      </w:tr>
    </w:tbl>
    <w:p w14:paraId="236D5BDD" w14:textId="77777777" w:rsidR="001426E1" w:rsidRDefault="008A6C2A" w:rsidP="00D254B9">
      <w:pPr>
        <w:spacing w:before="60" w:after="160"/>
        <w:ind w:left="720" w:right="2096"/>
        <w:jc w:val="both"/>
      </w:pPr>
      <w:r>
        <w:rPr>
          <w:i/>
          <w:iCs/>
          <w:sz w:val="18"/>
          <w:szCs w:val="18"/>
        </w:rPr>
        <w:t>Tabel I.2. Sumber: Buku Register Kepailitan BHP Medan. Penunjukan baru 2025 adalah perkara Frans Winner. Pengakhiran kepailitan PT Pro Mekanika Indonusa telah dimohonkan dan belum diputus.</w:t>
      </w:r>
    </w:p>
    <w:tbl>
      <w:tblPr>
        <w:tblW w:w="1180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10300"/>
      </w:tblGrid>
      <w:tr w:rsidR="001426E1" w14:paraId="18277CE7"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3569F97D" w14:textId="77777777" w:rsidR="001426E1" w:rsidRDefault="008A6C2A">
            <w:pPr>
              <w:spacing w:line="252" w:lineRule="auto"/>
              <w:jc w:val="center"/>
            </w:pPr>
            <w:r>
              <w:rPr>
                <w:b/>
                <w:bCs/>
                <w:sz w:val="18"/>
                <w:szCs w:val="18"/>
              </w:rPr>
              <w:t>Tahun</w:t>
            </w:r>
          </w:p>
        </w:tc>
        <w:tc>
          <w:tcPr>
            <w:tcW w:w="10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3D94FFD6" w14:textId="77777777" w:rsidR="001426E1" w:rsidRDefault="008A6C2A">
            <w:pPr>
              <w:spacing w:line="252" w:lineRule="auto"/>
              <w:jc w:val="center"/>
            </w:pPr>
            <w:r>
              <w:rPr>
                <w:b/>
                <w:bCs/>
                <w:sz w:val="18"/>
                <w:szCs w:val="18"/>
              </w:rPr>
              <w:t>Kegiatan pokok yang tercatat dalam register dan laporan</w:t>
            </w:r>
          </w:p>
        </w:tc>
      </w:tr>
      <w:tr w:rsidR="001426E1" w14:paraId="2CCC7CA9"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DEF5A52" w14:textId="77777777" w:rsidR="001426E1" w:rsidRDefault="008A6C2A">
            <w:pPr>
              <w:spacing w:line="252" w:lineRule="auto"/>
              <w:jc w:val="center"/>
            </w:pPr>
            <w:r>
              <w:rPr>
                <w:sz w:val="18"/>
                <w:szCs w:val="18"/>
              </w:rPr>
              <w:t>2024</w:t>
            </w:r>
          </w:p>
        </w:tc>
        <w:tc>
          <w:tcPr>
            <w:tcW w:w="10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268E2AB" w14:textId="77777777" w:rsidR="001426E1" w:rsidRDefault="008A6C2A" w:rsidP="00D254B9">
            <w:pPr>
              <w:spacing w:line="252" w:lineRule="auto"/>
              <w:jc w:val="both"/>
            </w:pPr>
            <w:r>
              <w:rPr>
                <w:sz w:val="18"/>
                <w:szCs w:val="18"/>
              </w:rPr>
              <w:t>KSO PT Maju Abadi Jaya Utama dan PT Kurnia Putra Maduma: pengumuman 10 Januari 2024, rapat kreditor Januari dan Februari 2024, daftar piutang sementara dan daftar piutang dibantah 22 Maret 2024. Gwe Tjoen: penilaian aset 25 November 2024. PT Pro Mekanika Indonusa: permohonan pengakhiran 10 Januari 2024.</w:t>
            </w:r>
          </w:p>
        </w:tc>
      </w:tr>
      <w:tr w:rsidR="001426E1" w14:paraId="03D0E059"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BD71E43" w14:textId="77777777" w:rsidR="001426E1" w:rsidRDefault="008A6C2A">
            <w:pPr>
              <w:spacing w:line="252" w:lineRule="auto"/>
              <w:jc w:val="center"/>
            </w:pPr>
            <w:r>
              <w:rPr>
                <w:sz w:val="18"/>
                <w:szCs w:val="18"/>
              </w:rPr>
              <w:t>2025</w:t>
            </w:r>
          </w:p>
        </w:tc>
        <w:tc>
          <w:tcPr>
            <w:tcW w:w="10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6B0B307" w14:textId="77777777" w:rsidR="001426E1" w:rsidRDefault="008A6C2A" w:rsidP="00D254B9">
            <w:pPr>
              <w:spacing w:line="252" w:lineRule="auto"/>
              <w:jc w:val="both"/>
            </w:pPr>
            <w:r>
              <w:rPr>
                <w:sz w:val="18"/>
                <w:szCs w:val="18"/>
              </w:rPr>
              <w:t>PT Rata Makmur: laporan pembagian harta 1 Juli 2025 dan rapat kreditor 10 Desember 2025. Badaruddin HSB: rapat kreditor lanjutan 28 Mei 2025 dan penilaian aset 17 Desember 2025. CV Hitado: laporan pengurusan 19 Agustus 2025. PT Rimba Cipta Niaga: laporan pengurusan 5 Desember 2025. Frans Winner: putusan pailit 11 Desember 2025.</w:t>
            </w:r>
          </w:p>
        </w:tc>
      </w:tr>
      <w:tr w:rsidR="001426E1" w14:paraId="249DEB4F"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F3B70C6" w14:textId="77777777" w:rsidR="001426E1" w:rsidRDefault="008A6C2A">
            <w:pPr>
              <w:spacing w:line="252" w:lineRule="auto"/>
              <w:jc w:val="center"/>
            </w:pPr>
            <w:r>
              <w:rPr>
                <w:sz w:val="18"/>
                <w:szCs w:val="18"/>
              </w:rPr>
              <w:t>2026</w:t>
            </w:r>
          </w:p>
        </w:tc>
        <w:tc>
          <w:tcPr>
            <w:tcW w:w="10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6624FD8" w14:textId="77777777" w:rsidR="001426E1" w:rsidRDefault="008A6C2A" w:rsidP="00D254B9">
            <w:pPr>
              <w:spacing w:line="252" w:lineRule="auto"/>
              <w:jc w:val="both"/>
            </w:pPr>
            <w:r>
              <w:rPr>
                <w:sz w:val="18"/>
                <w:szCs w:val="18"/>
              </w:rPr>
              <w:t>Frans Winner: pengumuman 16 Januari, rapat kreditor 28 Januari dan 23 Februari, pencatatan harta 29 Januari 2026. PT Pro Mekanika Indonusa: permohonan pengakhiran 9 Maret dan rapat kreditor 20 Mei 2026. Gwe Tjoen: laporan 8 April dan 26 Juni 2026. Suparjo Rustam: laporan 16 April 2026. CV Hitado: berita acara koordinasi 11 Agustus 2026 dan rapat kreditor 16 September 2026.</w:t>
            </w:r>
          </w:p>
        </w:tc>
      </w:tr>
    </w:tbl>
    <w:p w14:paraId="5959075F" w14:textId="77777777" w:rsidR="001426E1" w:rsidRDefault="008A6C2A">
      <w:pPr>
        <w:spacing w:before="60" w:after="160"/>
        <w:ind w:left="720"/>
      </w:pPr>
      <w:r>
        <w:rPr>
          <w:i/>
          <w:iCs/>
          <w:sz w:val="18"/>
          <w:szCs w:val="18"/>
        </w:rPr>
        <w:t>Tabel I.3. Sumber: Buku Register Kepailitan BHP Medan dan laporan pengurusan kurator.</w:t>
      </w:r>
    </w:p>
    <w:p w14:paraId="477CA0E7" w14:textId="77777777" w:rsidR="001426E1" w:rsidRDefault="008A6C2A">
      <w:pPr>
        <w:pStyle w:val="DaftarParagraf"/>
        <w:keepNext/>
        <w:keepLines/>
        <w:numPr>
          <w:ilvl w:val="0"/>
          <w:numId w:val="3"/>
        </w:numPr>
        <w:spacing w:before="240" w:after="120" w:line="360" w:lineRule="auto"/>
      </w:pPr>
      <w:r>
        <w:rPr>
          <w:b/>
          <w:bCs/>
        </w:rPr>
        <w:t>PENUNJUKAN KURATOR DI PENGADILAN NIAGA MEDAN MENURUT SIPP</w:t>
      </w:r>
    </w:p>
    <w:p w14:paraId="13358C25" w14:textId="4E08E479" w:rsidR="001426E1" w:rsidRDefault="008A6C2A">
      <w:pPr>
        <w:spacing w:after="120" w:line="360" w:lineRule="auto"/>
        <w:ind w:left="720"/>
        <w:jc w:val="both"/>
      </w:pPr>
      <w:r>
        <w:t>Penelusuran mencakup seluruh perkara pailit dan PKPU yang teregister pada 2025 (14 pailit dan 51 PKPU) dan 2026 (6 pailit dan 38 PKPU)</w:t>
      </w:r>
      <w:r>
        <w:t>.</w:t>
      </w:r>
    </w:p>
    <w:tbl>
      <w:tblPr>
        <w:tblW w:w="1180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0"/>
        <w:gridCol w:w="2700"/>
        <w:gridCol w:w="3100"/>
      </w:tblGrid>
      <w:tr w:rsidR="001426E1" w14:paraId="6501DBE2" w14:textId="77777777">
        <w:tblPrEx>
          <w:tblCellMar>
            <w:top w:w="0" w:type="dxa"/>
            <w:bottom w:w="0" w:type="dxa"/>
          </w:tblCellMar>
        </w:tblPrEx>
        <w:trPr>
          <w:cantSplit/>
          <w:tblHeader/>
        </w:trPr>
        <w:tc>
          <w:tcPr>
            <w:tcW w:w="6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084E3333" w14:textId="77777777" w:rsidR="001426E1" w:rsidRDefault="008A6C2A">
            <w:pPr>
              <w:spacing w:line="252" w:lineRule="auto"/>
              <w:jc w:val="center"/>
            </w:pPr>
            <w:r>
              <w:rPr>
                <w:b/>
                <w:bCs/>
                <w:sz w:val="18"/>
                <w:szCs w:val="18"/>
              </w:rPr>
              <w:t>Uraian</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3B0ED124" w14:textId="77777777" w:rsidR="001426E1" w:rsidRDefault="008A6C2A">
            <w:pPr>
              <w:spacing w:line="252" w:lineRule="auto"/>
              <w:jc w:val="center"/>
            </w:pPr>
            <w:r>
              <w:rPr>
                <w:b/>
                <w:bCs/>
                <w:sz w:val="18"/>
                <w:szCs w:val="18"/>
              </w:rPr>
              <w:t>Perkara 2025</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427A32F6" w14:textId="77777777" w:rsidR="001426E1" w:rsidRDefault="008A6C2A">
            <w:pPr>
              <w:spacing w:line="252" w:lineRule="auto"/>
              <w:jc w:val="center"/>
            </w:pPr>
            <w:r>
              <w:rPr>
                <w:b/>
                <w:bCs/>
                <w:sz w:val="18"/>
                <w:szCs w:val="18"/>
              </w:rPr>
              <w:t>2026 (s.d. 2 Oktober)</w:t>
            </w:r>
          </w:p>
        </w:tc>
      </w:tr>
      <w:tr w:rsidR="001426E1" w14:paraId="3AFDC2C5" w14:textId="77777777">
        <w:tblPrEx>
          <w:tblCellMar>
            <w:top w:w="0" w:type="dxa"/>
            <w:bottom w:w="0" w:type="dxa"/>
          </w:tblCellMar>
        </w:tblPrEx>
        <w:trPr>
          <w:cantSplit/>
        </w:trPr>
        <w:tc>
          <w:tcPr>
            <w:tcW w:w="6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35D691C" w14:textId="77777777" w:rsidR="001426E1" w:rsidRDefault="008A6C2A">
            <w:pPr>
              <w:spacing w:line="252" w:lineRule="auto"/>
            </w:pPr>
            <w:r>
              <w:rPr>
                <w:sz w:val="18"/>
                <w:szCs w:val="18"/>
              </w:rPr>
              <w:t>Permohonan pailit teregister</w:t>
            </w:r>
          </w:p>
        </w:tc>
        <w:tc>
          <w:tcPr>
            <w:tcW w:w="2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1962241" w14:textId="77777777" w:rsidR="001426E1" w:rsidRDefault="008A6C2A">
            <w:pPr>
              <w:spacing w:line="252" w:lineRule="auto"/>
              <w:jc w:val="center"/>
            </w:pPr>
            <w:r>
              <w:rPr>
                <w:sz w:val="18"/>
                <w:szCs w:val="18"/>
              </w:rPr>
              <w:t>14</w:t>
            </w:r>
          </w:p>
        </w:tc>
        <w:tc>
          <w:tcPr>
            <w:tcW w:w="31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7ACCB3C" w14:textId="77777777" w:rsidR="001426E1" w:rsidRDefault="008A6C2A">
            <w:pPr>
              <w:spacing w:line="252" w:lineRule="auto"/>
              <w:jc w:val="center"/>
            </w:pPr>
            <w:r>
              <w:rPr>
                <w:sz w:val="18"/>
                <w:szCs w:val="18"/>
              </w:rPr>
              <w:t>6</w:t>
            </w:r>
          </w:p>
        </w:tc>
      </w:tr>
      <w:tr w:rsidR="001426E1" w14:paraId="7ACFA255" w14:textId="77777777">
        <w:tblPrEx>
          <w:tblCellMar>
            <w:top w:w="0" w:type="dxa"/>
            <w:bottom w:w="0" w:type="dxa"/>
          </w:tblCellMar>
        </w:tblPrEx>
        <w:trPr>
          <w:cantSplit/>
        </w:trPr>
        <w:tc>
          <w:tcPr>
            <w:tcW w:w="6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425DC41" w14:textId="77777777" w:rsidR="001426E1" w:rsidRDefault="008A6C2A">
            <w:pPr>
              <w:spacing w:line="252" w:lineRule="auto"/>
            </w:pPr>
            <w:r>
              <w:rPr>
                <w:sz w:val="18"/>
                <w:szCs w:val="18"/>
              </w:rPr>
              <w:t>Permohonan PKPU teregister</w:t>
            </w:r>
          </w:p>
        </w:tc>
        <w:tc>
          <w:tcPr>
            <w:tcW w:w="2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B7F778A" w14:textId="77777777" w:rsidR="001426E1" w:rsidRDefault="008A6C2A">
            <w:pPr>
              <w:spacing w:line="252" w:lineRule="auto"/>
              <w:jc w:val="center"/>
            </w:pPr>
            <w:r>
              <w:rPr>
                <w:sz w:val="18"/>
                <w:szCs w:val="18"/>
              </w:rPr>
              <w:t>51</w:t>
            </w:r>
          </w:p>
        </w:tc>
        <w:tc>
          <w:tcPr>
            <w:tcW w:w="31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419BF60" w14:textId="77777777" w:rsidR="001426E1" w:rsidRDefault="008A6C2A">
            <w:pPr>
              <w:spacing w:line="252" w:lineRule="auto"/>
              <w:jc w:val="center"/>
            </w:pPr>
            <w:r>
              <w:rPr>
                <w:sz w:val="18"/>
                <w:szCs w:val="18"/>
              </w:rPr>
              <w:t>38</w:t>
            </w:r>
          </w:p>
        </w:tc>
      </w:tr>
      <w:tr w:rsidR="001426E1" w14:paraId="3DBC2FE8" w14:textId="77777777">
        <w:tblPrEx>
          <w:tblCellMar>
            <w:top w:w="0" w:type="dxa"/>
            <w:bottom w:w="0" w:type="dxa"/>
          </w:tblCellMar>
        </w:tblPrEx>
        <w:trPr>
          <w:cantSplit/>
        </w:trPr>
        <w:tc>
          <w:tcPr>
            <w:tcW w:w="6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A939CA1" w14:textId="77777777" w:rsidR="001426E1" w:rsidRDefault="008A6C2A">
            <w:pPr>
              <w:spacing w:line="252" w:lineRule="auto"/>
            </w:pPr>
            <w:r>
              <w:rPr>
                <w:sz w:val="18"/>
                <w:szCs w:val="18"/>
              </w:rPr>
              <w:t>Putusan pailit, termasuk PKPU yang berakhir pailit</w:t>
            </w:r>
          </w:p>
        </w:tc>
        <w:tc>
          <w:tcPr>
            <w:tcW w:w="2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BEC88CE" w14:textId="77777777" w:rsidR="001426E1" w:rsidRDefault="008A6C2A">
            <w:pPr>
              <w:spacing w:line="252" w:lineRule="auto"/>
              <w:jc w:val="center"/>
            </w:pPr>
            <w:r>
              <w:rPr>
                <w:sz w:val="18"/>
                <w:szCs w:val="18"/>
              </w:rPr>
              <w:t>9</w:t>
            </w:r>
          </w:p>
        </w:tc>
        <w:tc>
          <w:tcPr>
            <w:tcW w:w="31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C492925" w14:textId="77777777" w:rsidR="001426E1" w:rsidRDefault="008A6C2A">
            <w:pPr>
              <w:spacing w:line="252" w:lineRule="auto"/>
              <w:jc w:val="center"/>
            </w:pPr>
            <w:r>
              <w:rPr>
                <w:sz w:val="18"/>
                <w:szCs w:val="18"/>
              </w:rPr>
              <w:t>7</w:t>
            </w:r>
          </w:p>
        </w:tc>
      </w:tr>
      <w:tr w:rsidR="001426E1" w14:paraId="58CAA976" w14:textId="77777777">
        <w:tblPrEx>
          <w:tblCellMar>
            <w:top w:w="0" w:type="dxa"/>
            <w:bottom w:w="0" w:type="dxa"/>
          </w:tblCellMar>
        </w:tblPrEx>
        <w:trPr>
          <w:cantSplit/>
        </w:trPr>
        <w:tc>
          <w:tcPr>
            <w:tcW w:w="6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786AB59" w14:textId="77777777" w:rsidR="001426E1" w:rsidRDefault="008A6C2A">
            <w:pPr>
              <w:spacing w:line="252" w:lineRule="auto"/>
            </w:pPr>
            <w:r>
              <w:rPr>
                <w:sz w:val="18"/>
                <w:szCs w:val="18"/>
              </w:rPr>
              <w:lastRenderedPageBreak/>
              <w:t>Kurator perseorangan diangkat</w:t>
            </w:r>
          </w:p>
        </w:tc>
        <w:tc>
          <w:tcPr>
            <w:tcW w:w="2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4686DE5" w14:textId="77777777" w:rsidR="001426E1" w:rsidRDefault="008A6C2A">
            <w:pPr>
              <w:spacing w:line="252" w:lineRule="auto"/>
              <w:jc w:val="center"/>
            </w:pPr>
            <w:r>
              <w:rPr>
                <w:sz w:val="18"/>
                <w:szCs w:val="18"/>
              </w:rPr>
              <w:t>7</w:t>
            </w:r>
          </w:p>
        </w:tc>
        <w:tc>
          <w:tcPr>
            <w:tcW w:w="31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54CA7B5" w14:textId="77777777" w:rsidR="001426E1" w:rsidRDefault="008A6C2A">
            <w:pPr>
              <w:spacing w:line="252" w:lineRule="auto"/>
              <w:jc w:val="center"/>
            </w:pPr>
            <w:r>
              <w:rPr>
                <w:sz w:val="18"/>
                <w:szCs w:val="18"/>
              </w:rPr>
              <w:t>7</w:t>
            </w:r>
          </w:p>
        </w:tc>
      </w:tr>
      <w:tr w:rsidR="001426E1" w14:paraId="73DA4597" w14:textId="77777777">
        <w:tblPrEx>
          <w:tblCellMar>
            <w:top w:w="0" w:type="dxa"/>
            <w:bottom w:w="0" w:type="dxa"/>
          </w:tblCellMar>
        </w:tblPrEx>
        <w:trPr>
          <w:cantSplit/>
        </w:trPr>
        <w:tc>
          <w:tcPr>
            <w:tcW w:w="6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1D4047B" w14:textId="77777777" w:rsidR="001426E1" w:rsidRDefault="008A6C2A">
            <w:pPr>
              <w:spacing w:line="252" w:lineRule="auto"/>
            </w:pPr>
            <w:r>
              <w:rPr>
                <w:sz w:val="18"/>
                <w:szCs w:val="18"/>
              </w:rPr>
              <w:t>BHP Medan diangkat</w:t>
            </w:r>
          </w:p>
        </w:tc>
        <w:tc>
          <w:tcPr>
            <w:tcW w:w="2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DBCE31C" w14:textId="77777777" w:rsidR="001426E1" w:rsidRDefault="008A6C2A">
            <w:pPr>
              <w:spacing w:line="252" w:lineRule="auto"/>
              <w:jc w:val="center"/>
            </w:pPr>
            <w:r>
              <w:rPr>
                <w:sz w:val="18"/>
                <w:szCs w:val="18"/>
              </w:rPr>
              <w:t>2</w:t>
            </w:r>
          </w:p>
        </w:tc>
        <w:tc>
          <w:tcPr>
            <w:tcW w:w="31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2618FE7" w14:textId="77777777" w:rsidR="001426E1" w:rsidRDefault="008A6C2A">
            <w:pPr>
              <w:spacing w:line="252" w:lineRule="auto"/>
              <w:jc w:val="center"/>
            </w:pPr>
            <w:r>
              <w:rPr>
                <w:sz w:val="18"/>
                <w:szCs w:val="18"/>
              </w:rPr>
              <w:t>0</w:t>
            </w:r>
          </w:p>
        </w:tc>
      </w:tr>
      <w:tr w:rsidR="001426E1" w14:paraId="54EFA462" w14:textId="77777777">
        <w:tblPrEx>
          <w:tblCellMar>
            <w:top w:w="0" w:type="dxa"/>
            <w:bottom w:w="0" w:type="dxa"/>
          </w:tblCellMar>
        </w:tblPrEx>
        <w:trPr>
          <w:cantSplit/>
        </w:trPr>
        <w:tc>
          <w:tcPr>
            <w:tcW w:w="6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7ACA64D" w14:textId="77777777" w:rsidR="001426E1" w:rsidRDefault="008A6C2A">
            <w:pPr>
              <w:spacing w:line="252" w:lineRule="auto"/>
            </w:pPr>
            <w:r>
              <w:rPr>
                <w:sz w:val="18"/>
                <w:szCs w:val="18"/>
              </w:rPr>
              <w:t>Permohonan yang meminta BHP dalam petitum</w:t>
            </w:r>
          </w:p>
        </w:tc>
        <w:tc>
          <w:tcPr>
            <w:tcW w:w="27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5748681" w14:textId="77777777" w:rsidR="001426E1" w:rsidRDefault="008A6C2A">
            <w:pPr>
              <w:spacing w:line="252" w:lineRule="auto"/>
              <w:jc w:val="center"/>
            </w:pPr>
            <w:r>
              <w:rPr>
                <w:sz w:val="18"/>
                <w:szCs w:val="18"/>
              </w:rPr>
              <w:t>7</w:t>
            </w:r>
          </w:p>
        </w:tc>
        <w:tc>
          <w:tcPr>
            <w:tcW w:w="31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258D4FB" w14:textId="77777777" w:rsidR="001426E1" w:rsidRDefault="008A6C2A">
            <w:pPr>
              <w:spacing w:line="252" w:lineRule="auto"/>
              <w:jc w:val="center"/>
            </w:pPr>
            <w:r>
              <w:rPr>
                <w:sz w:val="18"/>
                <w:szCs w:val="18"/>
              </w:rPr>
              <w:t>4</w:t>
            </w:r>
          </w:p>
        </w:tc>
      </w:tr>
    </w:tbl>
    <w:p w14:paraId="08821F8B" w14:textId="77777777" w:rsidR="001426E1" w:rsidRDefault="008A6C2A">
      <w:pPr>
        <w:spacing w:before="60" w:after="160"/>
        <w:ind w:left="720"/>
      </w:pPr>
      <w:r>
        <w:rPr>
          <w:i/>
          <w:iCs/>
          <w:sz w:val="18"/>
          <w:szCs w:val="18"/>
        </w:rPr>
        <w:t>Tabel I.4. Kolom 2025 memuat perkara teregister 2025 yang diputus pada 2025; perkara 41/Pdt.Sus-PKPU/2025 yang diputus pailit pada 5 Maret 2026 dihitung pada kolom 2026. Perkara teregister 2024 yang diputus pada 2025 tidak termasuk.</w:t>
      </w:r>
    </w:p>
    <w:tbl>
      <w:tblPr>
        <w:tblW w:w="1380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0"/>
        <w:gridCol w:w="2600"/>
        <w:gridCol w:w="3400"/>
        <w:gridCol w:w="2500"/>
        <w:gridCol w:w="1500"/>
        <w:gridCol w:w="3370"/>
      </w:tblGrid>
      <w:tr w:rsidR="001426E1" w14:paraId="2F6D8EC6" w14:textId="77777777">
        <w:tblPrEx>
          <w:tblCellMar>
            <w:top w:w="0" w:type="dxa"/>
            <w:bottom w:w="0" w:type="dxa"/>
          </w:tblCellMar>
        </w:tblPrEx>
        <w:trPr>
          <w:cantSplit/>
          <w:tblHeader/>
        </w:trPr>
        <w:tc>
          <w:tcPr>
            <w:tcW w:w="43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0300C61B" w14:textId="77777777" w:rsidR="001426E1" w:rsidRDefault="008A6C2A">
            <w:pPr>
              <w:spacing w:line="252" w:lineRule="auto"/>
              <w:jc w:val="center"/>
            </w:pPr>
            <w:r>
              <w:rPr>
                <w:b/>
                <w:bCs/>
                <w:sz w:val="18"/>
                <w:szCs w:val="18"/>
              </w:rPr>
              <w:t>No</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4FBCAC89" w14:textId="77777777" w:rsidR="001426E1" w:rsidRDefault="008A6C2A">
            <w:pPr>
              <w:spacing w:line="252" w:lineRule="auto"/>
              <w:jc w:val="center"/>
            </w:pPr>
            <w:r>
              <w:rPr>
                <w:b/>
                <w:bCs/>
                <w:sz w:val="18"/>
                <w:szCs w:val="18"/>
              </w:rPr>
              <w:t>Nomor perkara</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1433DC7D" w14:textId="77777777" w:rsidR="001426E1" w:rsidRDefault="008A6C2A">
            <w:pPr>
              <w:spacing w:line="252" w:lineRule="auto"/>
              <w:jc w:val="center"/>
            </w:pPr>
            <w:r>
              <w:rPr>
                <w:b/>
                <w:bCs/>
                <w:sz w:val="18"/>
                <w:szCs w:val="18"/>
              </w:rPr>
              <w:t>Debitor</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249E744A" w14:textId="77777777" w:rsidR="001426E1" w:rsidRDefault="008A6C2A">
            <w:pPr>
              <w:spacing w:line="252" w:lineRule="auto"/>
              <w:jc w:val="center"/>
            </w:pPr>
            <w:r>
              <w:rPr>
                <w:b/>
                <w:bCs/>
                <w:sz w:val="18"/>
                <w:szCs w:val="18"/>
              </w:rPr>
              <w:t>Pemohon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6DDFFC4B" w14:textId="77777777" w:rsidR="001426E1" w:rsidRDefault="008A6C2A">
            <w:pPr>
              <w:spacing w:line="252" w:lineRule="auto"/>
              <w:jc w:val="center"/>
            </w:pPr>
            <w:r>
              <w:rPr>
                <w:b/>
                <w:bCs/>
                <w:sz w:val="18"/>
                <w:szCs w:val="18"/>
              </w:rPr>
              <w:t>Tanggal putusan</w:t>
            </w:r>
          </w:p>
        </w:tc>
        <w:tc>
          <w:tcPr>
            <w:tcW w:w="337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44DEB90A" w14:textId="77777777" w:rsidR="001426E1" w:rsidRDefault="008A6C2A">
            <w:pPr>
              <w:spacing w:line="252" w:lineRule="auto"/>
              <w:jc w:val="center"/>
            </w:pPr>
            <w:r>
              <w:rPr>
                <w:b/>
                <w:bCs/>
                <w:sz w:val="18"/>
                <w:szCs w:val="18"/>
              </w:rPr>
              <w:t>Kurator yang diangkat</w:t>
            </w:r>
          </w:p>
        </w:tc>
      </w:tr>
      <w:tr w:rsidR="001426E1" w14:paraId="585D942E"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90B091D" w14:textId="77777777" w:rsidR="001426E1" w:rsidRDefault="008A6C2A">
            <w:pPr>
              <w:spacing w:line="252" w:lineRule="auto"/>
              <w:jc w:val="center"/>
            </w:pPr>
            <w:r>
              <w:rPr>
                <w:sz w:val="18"/>
                <w:szCs w:val="18"/>
              </w:rPr>
              <w:t>1.</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7696670" w14:textId="77777777" w:rsidR="001426E1" w:rsidRDefault="008A6C2A">
            <w:pPr>
              <w:spacing w:line="252" w:lineRule="auto"/>
            </w:pPr>
            <w:r>
              <w:rPr>
                <w:sz w:val="18"/>
                <w:szCs w:val="18"/>
              </w:rPr>
              <w:t>1/Pdt.Sus-Pailit/2025/PN Niaga Mdn</w:t>
            </w:r>
          </w:p>
        </w:tc>
        <w:tc>
          <w:tcPr>
            <w:tcW w:w="3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18BCCC7" w14:textId="77777777" w:rsidR="001426E1" w:rsidRDefault="008A6C2A">
            <w:pPr>
              <w:spacing w:line="252" w:lineRule="auto"/>
            </w:pPr>
            <w:r>
              <w:rPr>
                <w:sz w:val="18"/>
                <w:szCs w:val="18"/>
              </w:rPr>
              <w:t>PT Jambi Nusantara Energi</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B3BABF5" w14:textId="77777777" w:rsidR="001426E1" w:rsidRDefault="008A6C2A">
            <w:pPr>
              <w:spacing w:line="252" w:lineRule="auto"/>
            </w:pPr>
            <w:r>
              <w:rPr>
                <w:sz w:val="18"/>
                <w:szCs w:val="18"/>
              </w:rPr>
              <w:t>Tatang Rusmaya dan kawan</w:t>
            </w:r>
          </w:p>
        </w:tc>
        <w:tc>
          <w:tcPr>
            <w:tcW w:w="1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B40C2A6" w14:textId="77777777" w:rsidR="001426E1" w:rsidRDefault="008A6C2A">
            <w:pPr>
              <w:spacing w:line="252" w:lineRule="auto"/>
              <w:jc w:val="center"/>
            </w:pPr>
            <w:r>
              <w:rPr>
                <w:sz w:val="18"/>
                <w:szCs w:val="18"/>
              </w:rPr>
              <w:t>27 Februari 2025</w:t>
            </w:r>
          </w:p>
        </w:tc>
        <w:tc>
          <w:tcPr>
            <w:tcW w:w="33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E784E38" w14:textId="77777777" w:rsidR="001426E1" w:rsidRDefault="008A6C2A">
            <w:pPr>
              <w:spacing w:line="252" w:lineRule="auto"/>
            </w:pPr>
            <w:r>
              <w:rPr>
                <w:sz w:val="18"/>
                <w:szCs w:val="18"/>
              </w:rPr>
              <w:t>Eri Lukmanul Hakim Pulungan</w:t>
            </w:r>
          </w:p>
        </w:tc>
      </w:tr>
      <w:tr w:rsidR="001426E1" w14:paraId="1C4D2E6E"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90AA0C0" w14:textId="77777777" w:rsidR="001426E1" w:rsidRDefault="008A6C2A">
            <w:pPr>
              <w:spacing w:line="252" w:lineRule="auto"/>
              <w:jc w:val="center"/>
            </w:pPr>
            <w:r>
              <w:rPr>
                <w:sz w:val="18"/>
                <w:szCs w:val="18"/>
              </w:rPr>
              <w:t>2.</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7C598C7" w14:textId="77777777" w:rsidR="001426E1" w:rsidRDefault="008A6C2A">
            <w:pPr>
              <w:spacing w:line="252" w:lineRule="auto"/>
            </w:pPr>
            <w:r>
              <w:rPr>
                <w:sz w:val="18"/>
                <w:szCs w:val="18"/>
              </w:rPr>
              <w:t>5/Pdt.Sus-PKPU/2025/PN Niaga Mdn</w:t>
            </w:r>
          </w:p>
        </w:tc>
        <w:tc>
          <w:tcPr>
            <w:tcW w:w="3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282D886" w14:textId="77777777" w:rsidR="001426E1" w:rsidRDefault="008A6C2A">
            <w:pPr>
              <w:spacing w:line="252" w:lineRule="auto"/>
            </w:pPr>
            <w:r>
              <w:rPr>
                <w:sz w:val="18"/>
                <w:szCs w:val="18"/>
              </w:rPr>
              <w:t>Rosihan Arbie</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0B93211" w14:textId="77777777" w:rsidR="001426E1" w:rsidRDefault="008A6C2A">
            <w:pPr>
              <w:spacing w:line="252" w:lineRule="auto"/>
            </w:pPr>
            <w:r>
              <w:rPr>
                <w:sz w:val="18"/>
                <w:szCs w:val="18"/>
              </w:rPr>
              <w:t>Suriati</w:t>
            </w:r>
          </w:p>
        </w:tc>
        <w:tc>
          <w:tcPr>
            <w:tcW w:w="1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BC2A886" w14:textId="77777777" w:rsidR="001426E1" w:rsidRDefault="008A6C2A">
            <w:pPr>
              <w:spacing w:line="252" w:lineRule="auto"/>
              <w:jc w:val="center"/>
            </w:pPr>
            <w:r>
              <w:rPr>
                <w:sz w:val="18"/>
                <w:szCs w:val="18"/>
              </w:rPr>
              <w:t>1 Juli 2025</w:t>
            </w:r>
          </w:p>
        </w:tc>
        <w:tc>
          <w:tcPr>
            <w:tcW w:w="33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5C7C7EA" w14:textId="77777777" w:rsidR="001426E1" w:rsidRDefault="008A6C2A">
            <w:pPr>
              <w:spacing w:line="252" w:lineRule="auto"/>
            </w:pPr>
            <w:r>
              <w:rPr>
                <w:sz w:val="18"/>
                <w:szCs w:val="18"/>
              </w:rPr>
              <w:t>Goncalwes Sirait</w:t>
            </w:r>
          </w:p>
        </w:tc>
      </w:tr>
      <w:tr w:rsidR="001426E1" w14:paraId="2653AFF9"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7FB044E" w14:textId="77777777" w:rsidR="001426E1" w:rsidRDefault="008A6C2A">
            <w:pPr>
              <w:spacing w:line="252" w:lineRule="auto"/>
              <w:jc w:val="center"/>
            </w:pPr>
            <w:r>
              <w:rPr>
                <w:sz w:val="18"/>
                <w:szCs w:val="18"/>
              </w:rPr>
              <w:t>3.</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3E11614" w14:textId="77777777" w:rsidR="001426E1" w:rsidRDefault="008A6C2A">
            <w:pPr>
              <w:spacing w:line="252" w:lineRule="auto"/>
            </w:pPr>
            <w:r>
              <w:rPr>
                <w:sz w:val="18"/>
                <w:szCs w:val="18"/>
              </w:rPr>
              <w:t>8/Pdt.Sus-Pailit/2025/PN Niaga Mdn</w:t>
            </w:r>
          </w:p>
        </w:tc>
        <w:tc>
          <w:tcPr>
            <w:tcW w:w="3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D18CCC3" w14:textId="77777777" w:rsidR="001426E1" w:rsidRDefault="008A6C2A">
            <w:pPr>
              <w:spacing w:line="252" w:lineRule="auto"/>
            </w:pPr>
            <w:r>
              <w:rPr>
                <w:sz w:val="18"/>
                <w:szCs w:val="18"/>
              </w:rPr>
              <w:t>CV Sukses Jaya Perkasa</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B744A54" w14:textId="77777777" w:rsidR="001426E1" w:rsidRDefault="008A6C2A">
            <w:pPr>
              <w:spacing w:line="252" w:lineRule="auto"/>
            </w:pPr>
            <w:r>
              <w:rPr>
                <w:sz w:val="18"/>
                <w:szCs w:val="18"/>
              </w:rPr>
              <w:t>Debitor sendiri</w:t>
            </w:r>
          </w:p>
        </w:tc>
        <w:tc>
          <w:tcPr>
            <w:tcW w:w="1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7544B29" w14:textId="77777777" w:rsidR="001426E1" w:rsidRDefault="008A6C2A">
            <w:pPr>
              <w:spacing w:line="252" w:lineRule="auto"/>
              <w:jc w:val="center"/>
            </w:pPr>
            <w:r>
              <w:rPr>
                <w:sz w:val="18"/>
                <w:szCs w:val="18"/>
              </w:rPr>
              <w:t>7 Juli 2025</w:t>
            </w:r>
          </w:p>
        </w:tc>
        <w:tc>
          <w:tcPr>
            <w:tcW w:w="33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7D44B25" w14:textId="77777777" w:rsidR="001426E1" w:rsidRDefault="008A6C2A">
            <w:pPr>
              <w:spacing w:line="252" w:lineRule="auto"/>
            </w:pPr>
            <w:r>
              <w:rPr>
                <w:sz w:val="18"/>
                <w:szCs w:val="18"/>
              </w:rPr>
              <w:t>Benjamin Parsaoran Manurung</w:t>
            </w:r>
          </w:p>
        </w:tc>
      </w:tr>
      <w:tr w:rsidR="001426E1" w14:paraId="4062AE35"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3929BBA" w14:textId="77777777" w:rsidR="001426E1" w:rsidRDefault="008A6C2A">
            <w:pPr>
              <w:spacing w:line="252" w:lineRule="auto"/>
              <w:jc w:val="center"/>
            </w:pPr>
            <w:r>
              <w:rPr>
                <w:sz w:val="18"/>
                <w:szCs w:val="18"/>
              </w:rPr>
              <w:t>4.</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A6D1838" w14:textId="77777777" w:rsidR="001426E1" w:rsidRDefault="008A6C2A">
            <w:pPr>
              <w:spacing w:line="252" w:lineRule="auto"/>
            </w:pPr>
            <w:r>
              <w:rPr>
                <w:sz w:val="18"/>
                <w:szCs w:val="18"/>
              </w:rPr>
              <w:t>10/Pdt.Sus-Pailit/2025/PN Niaga Mdn</w:t>
            </w:r>
          </w:p>
        </w:tc>
        <w:tc>
          <w:tcPr>
            <w:tcW w:w="3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646FAAE" w14:textId="77777777" w:rsidR="001426E1" w:rsidRDefault="008A6C2A">
            <w:pPr>
              <w:spacing w:line="252" w:lineRule="auto"/>
            </w:pPr>
            <w:r>
              <w:rPr>
                <w:sz w:val="18"/>
                <w:szCs w:val="18"/>
              </w:rPr>
              <w:t>PT Golden Gate Mandiri</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C0BB2FD" w14:textId="77777777" w:rsidR="001426E1" w:rsidRDefault="008A6C2A">
            <w:pPr>
              <w:spacing w:line="252" w:lineRule="auto"/>
            </w:pPr>
            <w:r>
              <w:rPr>
                <w:sz w:val="18"/>
                <w:szCs w:val="18"/>
              </w:rPr>
              <w:t>Soeryo Soemirat</w:t>
            </w:r>
          </w:p>
        </w:tc>
        <w:tc>
          <w:tcPr>
            <w:tcW w:w="1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7DE5C37" w14:textId="77777777" w:rsidR="001426E1" w:rsidRDefault="008A6C2A">
            <w:pPr>
              <w:spacing w:line="252" w:lineRule="auto"/>
              <w:jc w:val="center"/>
            </w:pPr>
            <w:r>
              <w:rPr>
                <w:sz w:val="18"/>
                <w:szCs w:val="18"/>
              </w:rPr>
              <w:t>24 Oktober 2025</w:t>
            </w:r>
          </w:p>
        </w:tc>
        <w:tc>
          <w:tcPr>
            <w:tcW w:w="33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8848EAF" w14:textId="77777777" w:rsidR="001426E1" w:rsidRDefault="008A6C2A">
            <w:pPr>
              <w:spacing w:line="252" w:lineRule="auto"/>
            </w:pPr>
            <w:r>
              <w:rPr>
                <w:sz w:val="18"/>
                <w:szCs w:val="18"/>
              </w:rPr>
              <w:t>Haris Marselius Perangin-angin</w:t>
            </w:r>
          </w:p>
        </w:tc>
      </w:tr>
      <w:tr w:rsidR="001426E1" w14:paraId="073B042F"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4C210E8" w14:textId="77777777" w:rsidR="001426E1" w:rsidRDefault="008A6C2A">
            <w:pPr>
              <w:spacing w:line="252" w:lineRule="auto"/>
              <w:jc w:val="center"/>
            </w:pPr>
            <w:r>
              <w:rPr>
                <w:sz w:val="18"/>
                <w:szCs w:val="18"/>
              </w:rPr>
              <w:t>5.</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40F4C1A" w14:textId="77777777" w:rsidR="001426E1" w:rsidRDefault="008A6C2A">
            <w:pPr>
              <w:spacing w:line="252" w:lineRule="auto"/>
            </w:pPr>
            <w:r>
              <w:rPr>
                <w:sz w:val="18"/>
                <w:szCs w:val="18"/>
              </w:rPr>
              <w:t>19/Pdt.Sus-PKPU/2025/PN Niaga Mdn</w:t>
            </w:r>
          </w:p>
        </w:tc>
        <w:tc>
          <w:tcPr>
            <w:tcW w:w="3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9E767A6" w14:textId="77777777" w:rsidR="001426E1" w:rsidRDefault="008A6C2A">
            <w:pPr>
              <w:spacing w:line="252" w:lineRule="auto"/>
            </w:pPr>
            <w:r>
              <w:rPr>
                <w:sz w:val="18"/>
                <w:szCs w:val="18"/>
              </w:rPr>
              <w:t>PT Jasa Rahayu Gumpueng</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D801BDA" w14:textId="77777777" w:rsidR="001426E1" w:rsidRDefault="008A6C2A">
            <w:pPr>
              <w:spacing w:line="252" w:lineRule="auto"/>
            </w:pPr>
            <w:r>
              <w:rPr>
                <w:sz w:val="18"/>
                <w:szCs w:val="18"/>
              </w:rPr>
              <w:t>Edgar Handoko</w:t>
            </w:r>
          </w:p>
        </w:tc>
        <w:tc>
          <w:tcPr>
            <w:tcW w:w="1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6B95E27" w14:textId="77777777" w:rsidR="001426E1" w:rsidRDefault="008A6C2A">
            <w:pPr>
              <w:spacing w:line="252" w:lineRule="auto"/>
              <w:jc w:val="center"/>
            </w:pPr>
            <w:r>
              <w:rPr>
                <w:sz w:val="18"/>
                <w:szCs w:val="18"/>
              </w:rPr>
              <w:t>21 November 2025</w:t>
            </w:r>
          </w:p>
        </w:tc>
        <w:tc>
          <w:tcPr>
            <w:tcW w:w="33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05DBD7B" w14:textId="77777777" w:rsidR="001426E1" w:rsidRDefault="008A6C2A">
            <w:pPr>
              <w:spacing w:line="252" w:lineRule="auto"/>
            </w:pPr>
            <w:r>
              <w:rPr>
                <w:sz w:val="18"/>
                <w:szCs w:val="18"/>
              </w:rPr>
              <w:t>Susy Tan</w:t>
            </w:r>
          </w:p>
        </w:tc>
      </w:tr>
      <w:tr w:rsidR="001426E1" w14:paraId="6ACF37FD"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E1C3325" w14:textId="77777777" w:rsidR="001426E1" w:rsidRDefault="008A6C2A">
            <w:pPr>
              <w:spacing w:line="252" w:lineRule="auto"/>
              <w:jc w:val="center"/>
            </w:pPr>
            <w:r>
              <w:rPr>
                <w:sz w:val="18"/>
                <w:szCs w:val="18"/>
              </w:rPr>
              <w:t>6.</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AE31BDD" w14:textId="77777777" w:rsidR="001426E1" w:rsidRDefault="008A6C2A">
            <w:pPr>
              <w:spacing w:line="252" w:lineRule="auto"/>
            </w:pPr>
            <w:r>
              <w:rPr>
                <w:sz w:val="18"/>
                <w:szCs w:val="18"/>
              </w:rPr>
              <w:t>11/Pdt.Sus-Pailit/2025/PN Niaga Mdn</w:t>
            </w:r>
          </w:p>
        </w:tc>
        <w:tc>
          <w:tcPr>
            <w:tcW w:w="3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5B0A5DC" w14:textId="77777777" w:rsidR="001426E1" w:rsidRDefault="008A6C2A">
            <w:pPr>
              <w:spacing w:line="252" w:lineRule="auto"/>
            </w:pPr>
            <w:r>
              <w:rPr>
                <w:sz w:val="18"/>
                <w:szCs w:val="18"/>
              </w:rPr>
              <w:t>CV Riau Sukses Abadi dan Sukrianto</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4D7A1B8" w14:textId="77777777" w:rsidR="001426E1" w:rsidRDefault="008A6C2A">
            <w:pPr>
              <w:spacing w:line="252" w:lineRule="auto"/>
            </w:pPr>
            <w:r>
              <w:rPr>
                <w:sz w:val="18"/>
                <w:szCs w:val="18"/>
              </w:rPr>
              <w:t>PT Sicoma Indo Perkasa</w:t>
            </w:r>
          </w:p>
        </w:tc>
        <w:tc>
          <w:tcPr>
            <w:tcW w:w="1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F63DD8B" w14:textId="77777777" w:rsidR="001426E1" w:rsidRDefault="008A6C2A">
            <w:pPr>
              <w:spacing w:line="252" w:lineRule="auto"/>
              <w:jc w:val="center"/>
            </w:pPr>
            <w:r>
              <w:rPr>
                <w:sz w:val="18"/>
                <w:szCs w:val="18"/>
              </w:rPr>
              <w:t>27 November 2025</w:t>
            </w:r>
          </w:p>
        </w:tc>
        <w:tc>
          <w:tcPr>
            <w:tcW w:w="33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5370532" w14:textId="77777777" w:rsidR="001426E1" w:rsidRDefault="008A6C2A">
            <w:pPr>
              <w:spacing w:line="252" w:lineRule="auto"/>
            </w:pPr>
            <w:r>
              <w:rPr>
                <w:sz w:val="18"/>
                <w:szCs w:val="18"/>
              </w:rPr>
              <w:t>BHP Medan (salinan putusan tidak dikirimkan karena diajukan kasasi)</w:t>
            </w:r>
          </w:p>
        </w:tc>
      </w:tr>
      <w:tr w:rsidR="001426E1" w14:paraId="692177EB"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AA3C32C" w14:textId="77777777" w:rsidR="001426E1" w:rsidRDefault="008A6C2A">
            <w:pPr>
              <w:spacing w:line="252" w:lineRule="auto"/>
              <w:jc w:val="center"/>
            </w:pPr>
            <w:r>
              <w:rPr>
                <w:sz w:val="18"/>
                <w:szCs w:val="18"/>
              </w:rPr>
              <w:t>7.</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78335F0" w14:textId="77777777" w:rsidR="001426E1" w:rsidRDefault="008A6C2A">
            <w:pPr>
              <w:spacing w:line="252" w:lineRule="auto"/>
            </w:pPr>
            <w:r>
              <w:rPr>
                <w:sz w:val="18"/>
                <w:szCs w:val="18"/>
              </w:rPr>
              <w:t>12/Pdt.Sus-Pailit/2025/PN Niaga Mdn</w:t>
            </w:r>
          </w:p>
        </w:tc>
        <w:tc>
          <w:tcPr>
            <w:tcW w:w="3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FB938EA" w14:textId="77777777" w:rsidR="001426E1" w:rsidRDefault="008A6C2A">
            <w:pPr>
              <w:spacing w:line="252" w:lineRule="auto"/>
            </w:pPr>
            <w:r>
              <w:rPr>
                <w:sz w:val="18"/>
                <w:szCs w:val="18"/>
              </w:rPr>
              <w:t>Frans Winner</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FC94518" w14:textId="77777777" w:rsidR="001426E1" w:rsidRDefault="008A6C2A">
            <w:pPr>
              <w:spacing w:line="252" w:lineRule="auto"/>
            </w:pPr>
            <w:r>
              <w:rPr>
                <w:sz w:val="18"/>
                <w:szCs w:val="18"/>
              </w:rPr>
              <w:t>Salim Hadi Saputra dan kawan</w:t>
            </w:r>
          </w:p>
        </w:tc>
        <w:tc>
          <w:tcPr>
            <w:tcW w:w="1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76C8CA0" w14:textId="77777777" w:rsidR="001426E1" w:rsidRDefault="008A6C2A">
            <w:pPr>
              <w:spacing w:line="252" w:lineRule="auto"/>
              <w:jc w:val="center"/>
            </w:pPr>
            <w:r>
              <w:rPr>
                <w:sz w:val="18"/>
                <w:szCs w:val="18"/>
              </w:rPr>
              <w:t>11 Desember 2025</w:t>
            </w:r>
          </w:p>
        </w:tc>
        <w:tc>
          <w:tcPr>
            <w:tcW w:w="33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A5BA6F9" w14:textId="77777777" w:rsidR="001426E1" w:rsidRDefault="008A6C2A">
            <w:pPr>
              <w:spacing w:line="252" w:lineRule="auto"/>
            </w:pPr>
            <w:r>
              <w:rPr>
                <w:sz w:val="18"/>
                <w:szCs w:val="18"/>
              </w:rPr>
              <w:t>BHP Medan</w:t>
            </w:r>
          </w:p>
        </w:tc>
      </w:tr>
      <w:tr w:rsidR="001426E1" w14:paraId="28801F07"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4026DEE" w14:textId="77777777" w:rsidR="001426E1" w:rsidRDefault="008A6C2A">
            <w:pPr>
              <w:spacing w:line="252" w:lineRule="auto"/>
              <w:jc w:val="center"/>
            </w:pPr>
            <w:r>
              <w:rPr>
                <w:sz w:val="18"/>
                <w:szCs w:val="18"/>
              </w:rPr>
              <w:t>8.</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C400B18" w14:textId="77777777" w:rsidR="001426E1" w:rsidRDefault="008A6C2A">
            <w:pPr>
              <w:spacing w:line="252" w:lineRule="auto"/>
            </w:pPr>
            <w:r>
              <w:rPr>
                <w:sz w:val="18"/>
                <w:szCs w:val="18"/>
              </w:rPr>
              <w:t>9/Pdt.Sus-PKPU/2025/PN Niaga Mdn</w:t>
            </w:r>
          </w:p>
        </w:tc>
        <w:tc>
          <w:tcPr>
            <w:tcW w:w="3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FF66412" w14:textId="77777777" w:rsidR="001426E1" w:rsidRDefault="008A6C2A">
            <w:pPr>
              <w:spacing w:line="252" w:lineRule="auto"/>
            </w:pPr>
            <w:r>
              <w:rPr>
                <w:sz w:val="18"/>
                <w:szCs w:val="18"/>
              </w:rPr>
              <w:t>PT Usaha Sepakat Maju Bersama</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A69E3E7" w14:textId="77777777" w:rsidR="001426E1" w:rsidRDefault="008A6C2A">
            <w:pPr>
              <w:spacing w:line="252" w:lineRule="auto"/>
            </w:pPr>
            <w:r>
              <w:rPr>
                <w:sz w:val="18"/>
                <w:szCs w:val="18"/>
              </w:rPr>
              <w:t>PT Fairbanc Technologies Indonesia</w:t>
            </w:r>
          </w:p>
        </w:tc>
        <w:tc>
          <w:tcPr>
            <w:tcW w:w="1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B58D4D4" w14:textId="77777777" w:rsidR="001426E1" w:rsidRDefault="008A6C2A">
            <w:pPr>
              <w:spacing w:line="252" w:lineRule="auto"/>
              <w:jc w:val="center"/>
            </w:pPr>
            <w:r>
              <w:rPr>
                <w:sz w:val="18"/>
                <w:szCs w:val="18"/>
              </w:rPr>
              <w:t>16 Desember 2025</w:t>
            </w:r>
          </w:p>
        </w:tc>
        <w:tc>
          <w:tcPr>
            <w:tcW w:w="33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9E9C6E5" w14:textId="77777777" w:rsidR="001426E1" w:rsidRDefault="008A6C2A">
            <w:pPr>
              <w:spacing w:line="252" w:lineRule="auto"/>
            </w:pPr>
            <w:r>
              <w:rPr>
                <w:sz w:val="18"/>
                <w:szCs w:val="18"/>
              </w:rPr>
              <w:t>Lutfy Mubarok</w:t>
            </w:r>
          </w:p>
        </w:tc>
      </w:tr>
      <w:tr w:rsidR="001426E1" w14:paraId="7511BCE8"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6330F3B" w14:textId="77777777" w:rsidR="001426E1" w:rsidRDefault="008A6C2A">
            <w:pPr>
              <w:spacing w:line="252" w:lineRule="auto"/>
              <w:jc w:val="center"/>
            </w:pPr>
            <w:r>
              <w:rPr>
                <w:sz w:val="18"/>
                <w:szCs w:val="18"/>
              </w:rPr>
              <w:t>9.</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FDC3368" w14:textId="77777777" w:rsidR="001426E1" w:rsidRDefault="008A6C2A">
            <w:pPr>
              <w:spacing w:line="252" w:lineRule="auto"/>
            </w:pPr>
            <w:r>
              <w:rPr>
                <w:sz w:val="18"/>
                <w:szCs w:val="18"/>
              </w:rPr>
              <w:t>13/Pdt.Sus-Pailit/2025/PN Niaga Mdn</w:t>
            </w:r>
          </w:p>
        </w:tc>
        <w:tc>
          <w:tcPr>
            <w:tcW w:w="3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DAD08FA" w14:textId="77777777" w:rsidR="001426E1" w:rsidRDefault="008A6C2A">
            <w:pPr>
              <w:spacing w:line="252" w:lineRule="auto"/>
            </w:pPr>
            <w:r>
              <w:rPr>
                <w:sz w:val="18"/>
                <w:szCs w:val="18"/>
              </w:rPr>
              <w:t>PT Riau Crumb Rubber Factory</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23E43C0" w14:textId="77777777" w:rsidR="001426E1" w:rsidRDefault="008A6C2A">
            <w:pPr>
              <w:spacing w:line="252" w:lineRule="auto"/>
            </w:pPr>
            <w:r>
              <w:rPr>
                <w:sz w:val="18"/>
                <w:szCs w:val="18"/>
              </w:rPr>
              <w:t>Buha Togatorop</w:t>
            </w:r>
          </w:p>
        </w:tc>
        <w:tc>
          <w:tcPr>
            <w:tcW w:w="1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9B9E9EE" w14:textId="77777777" w:rsidR="001426E1" w:rsidRDefault="008A6C2A">
            <w:pPr>
              <w:spacing w:line="252" w:lineRule="auto"/>
              <w:jc w:val="center"/>
            </w:pPr>
            <w:r>
              <w:rPr>
                <w:sz w:val="18"/>
                <w:szCs w:val="18"/>
              </w:rPr>
              <w:t>29 Desember 2025</w:t>
            </w:r>
          </w:p>
        </w:tc>
        <w:tc>
          <w:tcPr>
            <w:tcW w:w="33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C500663" w14:textId="77777777" w:rsidR="001426E1" w:rsidRDefault="008A6C2A">
            <w:pPr>
              <w:spacing w:line="252" w:lineRule="auto"/>
            </w:pPr>
            <w:r>
              <w:rPr>
                <w:sz w:val="18"/>
                <w:szCs w:val="18"/>
              </w:rPr>
              <w:t>Binsar Simbolon</w:t>
            </w:r>
          </w:p>
        </w:tc>
      </w:tr>
      <w:tr w:rsidR="001426E1" w14:paraId="6D5EAAF7"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4891248" w14:textId="77777777" w:rsidR="001426E1" w:rsidRDefault="008A6C2A">
            <w:pPr>
              <w:spacing w:line="252" w:lineRule="auto"/>
              <w:jc w:val="center"/>
            </w:pPr>
            <w:r>
              <w:rPr>
                <w:sz w:val="18"/>
                <w:szCs w:val="18"/>
              </w:rPr>
              <w:t>10.</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98F33B0" w14:textId="77777777" w:rsidR="001426E1" w:rsidRDefault="008A6C2A">
            <w:pPr>
              <w:spacing w:line="252" w:lineRule="auto"/>
            </w:pPr>
            <w:r>
              <w:rPr>
                <w:sz w:val="18"/>
                <w:szCs w:val="18"/>
              </w:rPr>
              <w:t>41/Pdt.Sus-PKPU/2025/PN Niaga Mdn</w:t>
            </w:r>
          </w:p>
        </w:tc>
        <w:tc>
          <w:tcPr>
            <w:tcW w:w="3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5BED77A" w14:textId="77777777" w:rsidR="001426E1" w:rsidRDefault="008A6C2A">
            <w:pPr>
              <w:spacing w:line="252" w:lineRule="auto"/>
            </w:pPr>
            <w:r>
              <w:rPr>
                <w:sz w:val="18"/>
                <w:szCs w:val="18"/>
              </w:rPr>
              <w:t>Armayanti</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55D5CC7" w14:textId="77777777" w:rsidR="001426E1" w:rsidRDefault="008A6C2A">
            <w:pPr>
              <w:spacing w:line="252" w:lineRule="auto"/>
            </w:pPr>
            <w:r>
              <w:rPr>
                <w:sz w:val="18"/>
                <w:szCs w:val="18"/>
              </w:rPr>
              <w:t>Adam Nicholas Barclay</w:t>
            </w:r>
          </w:p>
        </w:tc>
        <w:tc>
          <w:tcPr>
            <w:tcW w:w="1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9BD28FE" w14:textId="77777777" w:rsidR="001426E1" w:rsidRDefault="008A6C2A">
            <w:pPr>
              <w:spacing w:line="252" w:lineRule="auto"/>
              <w:jc w:val="center"/>
            </w:pPr>
            <w:r>
              <w:rPr>
                <w:sz w:val="18"/>
                <w:szCs w:val="18"/>
              </w:rPr>
              <w:t>5 Maret 2026</w:t>
            </w:r>
          </w:p>
        </w:tc>
        <w:tc>
          <w:tcPr>
            <w:tcW w:w="33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8DA64EC" w14:textId="77777777" w:rsidR="001426E1" w:rsidRDefault="008A6C2A">
            <w:pPr>
              <w:spacing w:line="252" w:lineRule="auto"/>
            </w:pPr>
            <w:r>
              <w:rPr>
                <w:sz w:val="18"/>
                <w:szCs w:val="18"/>
              </w:rPr>
              <w:t>Christian Pranata</w:t>
            </w:r>
          </w:p>
        </w:tc>
      </w:tr>
      <w:tr w:rsidR="001426E1" w14:paraId="0CB2D5BF"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3D1C209" w14:textId="77777777" w:rsidR="001426E1" w:rsidRDefault="008A6C2A">
            <w:pPr>
              <w:spacing w:line="252" w:lineRule="auto"/>
              <w:jc w:val="center"/>
            </w:pPr>
            <w:r>
              <w:rPr>
                <w:sz w:val="18"/>
                <w:szCs w:val="18"/>
              </w:rPr>
              <w:t>11.</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10DBA4D" w14:textId="77777777" w:rsidR="001426E1" w:rsidRDefault="008A6C2A">
            <w:pPr>
              <w:spacing w:line="252" w:lineRule="auto"/>
            </w:pPr>
            <w:r>
              <w:rPr>
                <w:sz w:val="18"/>
                <w:szCs w:val="18"/>
              </w:rPr>
              <w:t>3/Pdt.Sus-PKPU/2026/PN Niaga Mdn</w:t>
            </w:r>
          </w:p>
        </w:tc>
        <w:tc>
          <w:tcPr>
            <w:tcW w:w="3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6B0C616" w14:textId="77777777" w:rsidR="001426E1" w:rsidRDefault="008A6C2A">
            <w:pPr>
              <w:spacing w:line="252" w:lineRule="auto"/>
            </w:pPr>
            <w:r>
              <w:rPr>
                <w:sz w:val="18"/>
                <w:szCs w:val="18"/>
              </w:rPr>
              <w:t>PT Palm Lestari Makmur</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6ABF09E" w14:textId="77777777" w:rsidR="001426E1" w:rsidRDefault="008A6C2A">
            <w:pPr>
              <w:spacing w:line="252" w:lineRule="auto"/>
            </w:pPr>
            <w:r>
              <w:rPr>
                <w:sz w:val="18"/>
                <w:szCs w:val="18"/>
              </w:rPr>
              <w:t>Hermanto dan kawan-kawan</w:t>
            </w:r>
          </w:p>
        </w:tc>
        <w:tc>
          <w:tcPr>
            <w:tcW w:w="1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D3AAC56" w14:textId="77777777" w:rsidR="001426E1" w:rsidRDefault="008A6C2A">
            <w:pPr>
              <w:spacing w:line="252" w:lineRule="auto"/>
              <w:jc w:val="center"/>
            </w:pPr>
            <w:r>
              <w:rPr>
                <w:sz w:val="18"/>
                <w:szCs w:val="18"/>
              </w:rPr>
              <w:t>20 April 2026</w:t>
            </w:r>
          </w:p>
        </w:tc>
        <w:tc>
          <w:tcPr>
            <w:tcW w:w="33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EF2339C" w14:textId="77777777" w:rsidR="001426E1" w:rsidRDefault="008A6C2A">
            <w:pPr>
              <w:spacing w:line="252" w:lineRule="auto"/>
            </w:pPr>
            <w:r>
              <w:rPr>
                <w:sz w:val="18"/>
                <w:szCs w:val="18"/>
              </w:rPr>
              <w:t>Binsar Simbolon</w:t>
            </w:r>
          </w:p>
        </w:tc>
      </w:tr>
      <w:tr w:rsidR="001426E1" w14:paraId="7559DB63"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3BEAD58" w14:textId="77777777" w:rsidR="001426E1" w:rsidRDefault="008A6C2A">
            <w:pPr>
              <w:spacing w:line="252" w:lineRule="auto"/>
              <w:jc w:val="center"/>
            </w:pPr>
            <w:r>
              <w:rPr>
                <w:sz w:val="18"/>
                <w:szCs w:val="18"/>
              </w:rPr>
              <w:lastRenderedPageBreak/>
              <w:t>12.</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50CE236" w14:textId="77777777" w:rsidR="001426E1" w:rsidRDefault="008A6C2A">
            <w:pPr>
              <w:spacing w:line="252" w:lineRule="auto"/>
            </w:pPr>
            <w:r>
              <w:rPr>
                <w:sz w:val="18"/>
                <w:szCs w:val="18"/>
              </w:rPr>
              <w:t>2/Pdt.Sus-Pailit/2026/PN Niaga Mdn</w:t>
            </w:r>
          </w:p>
        </w:tc>
        <w:tc>
          <w:tcPr>
            <w:tcW w:w="3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A4EF1E8" w14:textId="77777777" w:rsidR="001426E1" w:rsidRDefault="008A6C2A">
            <w:pPr>
              <w:spacing w:line="252" w:lineRule="auto"/>
            </w:pPr>
            <w:r>
              <w:rPr>
                <w:sz w:val="18"/>
                <w:szCs w:val="18"/>
              </w:rPr>
              <w:t>PT Kemuning Tambang Sentosa (dalam likuidasi)</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1A32547" w14:textId="77777777" w:rsidR="001426E1" w:rsidRDefault="008A6C2A">
            <w:pPr>
              <w:spacing w:line="252" w:lineRule="auto"/>
            </w:pPr>
            <w:r>
              <w:rPr>
                <w:sz w:val="18"/>
                <w:szCs w:val="18"/>
              </w:rPr>
              <w:t>Wahyu Ardhitya Prartono dan kawan-kawan</w:t>
            </w:r>
          </w:p>
        </w:tc>
        <w:tc>
          <w:tcPr>
            <w:tcW w:w="1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AD9E006" w14:textId="77777777" w:rsidR="001426E1" w:rsidRDefault="008A6C2A">
            <w:pPr>
              <w:spacing w:line="252" w:lineRule="auto"/>
              <w:jc w:val="center"/>
            </w:pPr>
            <w:r>
              <w:rPr>
                <w:sz w:val="18"/>
                <w:szCs w:val="18"/>
              </w:rPr>
              <w:t>24 April 2026</w:t>
            </w:r>
          </w:p>
        </w:tc>
        <w:tc>
          <w:tcPr>
            <w:tcW w:w="33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37407BD" w14:textId="77777777" w:rsidR="001426E1" w:rsidRDefault="008A6C2A">
            <w:pPr>
              <w:spacing w:line="252" w:lineRule="auto"/>
            </w:pPr>
            <w:r>
              <w:rPr>
                <w:sz w:val="18"/>
                <w:szCs w:val="18"/>
              </w:rPr>
              <w:t>Arman Chandra dan Jhonny Pratama Simanjuntak</w:t>
            </w:r>
          </w:p>
        </w:tc>
      </w:tr>
      <w:tr w:rsidR="001426E1" w14:paraId="24A78BFB"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3425D3A" w14:textId="77777777" w:rsidR="001426E1" w:rsidRDefault="008A6C2A">
            <w:pPr>
              <w:spacing w:line="252" w:lineRule="auto"/>
              <w:jc w:val="center"/>
            </w:pPr>
            <w:r>
              <w:rPr>
                <w:sz w:val="18"/>
                <w:szCs w:val="18"/>
              </w:rPr>
              <w:t>13.</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3FF4213" w14:textId="77777777" w:rsidR="001426E1" w:rsidRDefault="008A6C2A">
            <w:pPr>
              <w:spacing w:line="252" w:lineRule="auto"/>
            </w:pPr>
            <w:r>
              <w:rPr>
                <w:sz w:val="18"/>
                <w:szCs w:val="18"/>
              </w:rPr>
              <w:t>1/Pdt.Sus-Pailit/2026/PN Niaga Mdn</w:t>
            </w:r>
          </w:p>
        </w:tc>
        <w:tc>
          <w:tcPr>
            <w:tcW w:w="3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296C219" w14:textId="77777777" w:rsidR="001426E1" w:rsidRDefault="008A6C2A">
            <w:pPr>
              <w:spacing w:line="252" w:lineRule="auto"/>
            </w:pPr>
            <w:r>
              <w:rPr>
                <w:sz w:val="18"/>
                <w:szCs w:val="18"/>
              </w:rPr>
              <w:t>PT Maruwa Indonesia (dalam likuidasi)</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CA101D7" w14:textId="77777777" w:rsidR="001426E1" w:rsidRDefault="008A6C2A">
            <w:pPr>
              <w:spacing w:line="252" w:lineRule="auto"/>
            </w:pPr>
            <w:r>
              <w:rPr>
                <w:sz w:val="18"/>
                <w:szCs w:val="18"/>
              </w:rPr>
              <w:t>Salvian Salmon dan Nico Lambert Gultom</w:t>
            </w:r>
          </w:p>
        </w:tc>
        <w:tc>
          <w:tcPr>
            <w:tcW w:w="1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7D056E5" w14:textId="77777777" w:rsidR="001426E1" w:rsidRDefault="008A6C2A">
            <w:pPr>
              <w:spacing w:line="252" w:lineRule="auto"/>
              <w:jc w:val="center"/>
            </w:pPr>
            <w:r>
              <w:rPr>
                <w:sz w:val="18"/>
                <w:szCs w:val="18"/>
              </w:rPr>
              <w:t>25 Mei 2026</w:t>
            </w:r>
          </w:p>
        </w:tc>
        <w:tc>
          <w:tcPr>
            <w:tcW w:w="33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EA2551A" w14:textId="77777777" w:rsidR="001426E1" w:rsidRDefault="008A6C2A">
            <w:pPr>
              <w:spacing w:line="252" w:lineRule="auto"/>
            </w:pPr>
            <w:r>
              <w:rPr>
                <w:sz w:val="18"/>
                <w:szCs w:val="18"/>
              </w:rPr>
              <w:t>Kenny Wangestu</w:t>
            </w:r>
          </w:p>
        </w:tc>
      </w:tr>
      <w:tr w:rsidR="001426E1" w14:paraId="760ED9DE"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AB1E53D" w14:textId="77777777" w:rsidR="001426E1" w:rsidRDefault="008A6C2A">
            <w:pPr>
              <w:spacing w:line="252" w:lineRule="auto"/>
              <w:jc w:val="center"/>
            </w:pPr>
            <w:r>
              <w:rPr>
                <w:sz w:val="18"/>
                <w:szCs w:val="18"/>
              </w:rPr>
              <w:t>14.</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5B432D3" w14:textId="77777777" w:rsidR="001426E1" w:rsidRDefault="008A6C2A">
            <w:pPr>
              <w:spacing w:line="252" w:lineRule="auto"/>
            </w:pPr>
            <w:r>
              <w:rPr>
                <w:sz w:val="18"/>
                <w:szCs w:val="18"/>
              </w:rPr>
              <w:t>20/Pdt.Sus-PKPU/2026/PN Niaga Mdn</w:t>
            </w:r>
          </w:p>
        </w:tc>
        <w:tc>
          <w:tcPr>
            <w:tcW w:w="3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D0E7E14" w14:textId="77777777" w:rsidR="001426E1" w:rsidRDefault="008A6C2A">
            <w:pPr>
              <w:spacing w:line="252" w:lineRule="auto"/>
            </w:pPr>
            <w:r>
              <w:rPr>
                <w:sz w:val="18"/>
                <w:szCs w:val="18"/>
              </w:rPr>
              <w:t>PT Srimas Raya International</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0078C4D" w14:textId="77777777" w:rsidR="001426E1" w:rsidRDefault="008A6C2A">
            <w:pPr>
              <w:spacing w:line="252" w:lineRule="auto"/>
            </w:pPr>
            <w:r>
              <w:rPr>
                <w:sz w:val="18"/>
                <w:szCs w:val="18"/>
              </w:rPr>
              <w:t>Jimmy dan Febda Wilis</w:t>
            </w:r>
          </w:p>
        </w:tc>
        <w:tc>
          <w:tcPr>
            <w:tcW w:w="1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C9E20F1" w14:textId="77777777" w:rsidR="001426E1" w:rsidRDefault="008A6C2A">
            <w:pPr>
              <w:spacing w:line="252" w:lineRule="auto"/>
              <w:jc w:val="center"/>
            </w:pPr>
            <w:r>
              <w:rPr>
                <w:sz w:val="18"/>
                <w:szCs w:val="18"/>
              </w:rPr>
              <w:t>1 Juli 2026</w:t>
            </w:r>
          </w:p>
        </w:tc>
        <w:tc>
          <w:tcPr>
            <w:tcW w:w="33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9629585" w14:textId="77777777" w:rsidR="001426E1" w:rsidRDefault="008A6C2A">
            <w:pPr>
              <w:spacing w:line="252" w:lineRule="auto"/>
            </w:pPr>
            <w:r>
              <w:rPr>
                <w:sz w:val="18"/>
                <w:szCs w:val="18"/>
              </w:rPr>
              <w:t>Dedi Ismanto</w:t>
            </w:r>
          </w:p>
        </w:tc>
      </w:tr>
      <w:tr w:rsidR="001426E1" w14:paraId="5F6B5F2F"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2C90F96" w14:textId="77777777" w:rsidR="001426E1" w:rsidRDefault="008A6C2A">
            <w:pPr>
              <w:spacing w:line="252" w:lineRule="auto"/>
              <w:jc w:val="center"/>
            </w:pPr>
            <w:r>
              <w:rPr>
                <w:sz w:val="18"/>
                <w:szCs w:val="18"/>
              </w:rPr>
              <w:t>15.</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667C3BC" w14:textId="77777777" w:rsidR="001426E1" w:rsidRDefault="008A6C2A">
            <w:pPr>
              <w:spacing w:line="252" w:lineRule="auto"/>
            </w:pPr>
            <w:r>
              <w:rPr>
                <w:sz w:val="18"/>
                <w:szCs w:val="18"/>
              </w:rPr>
              <w:t>10/Pdt.Sus-PKPU/2026/PN Niaga Mdn</w:t>
            </w:r>
          </w:p>
        </w:tc>
        <w:tc>
          <w:tcPr>
            <w:tcW w:w="3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5CCDFC2" w14:textId="77777777" w:rsidR="001426E1" w:rsidRDefault="008A6C2A">
            <w:pPr>
              <w:spacing w:line="252" w:lineRule="auto"/>
            </w:pPr>
            <w:r>
              <w:rPr>
                <w:sz w:val="18"/>
                <w:szCs w:val="18"/>
              </w:rPr>
              <w:t>PT Anugerah Makmur Rejeki</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FB0F4DD" w14:textId="77777777" w:rsidR="001426E1" w:rsidRDefault="008A6C2A">
            <w:pPr>
              <w:spacing w:line="252" w:lineRule="auto"/>
            </w:pPr>
            <w:r>
              <w:rPr>
                <w:sz w:val="18"/>
                <w:szCs w:val="18"/>
              </w:rPr>
              <w:t>Windriani dan kawan</w:t>
            </w:r>
          </w:p>
        </w:tc>
        <w:tc>
          <w:tcPr>
            <w:tcW w:w="1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2AE7E88" w14:textId="77777777" w:rsidR="001426E1" w:rsidRDefault="008A6C2A">
            <w:pPr>
              <w:spacing w:line="252" w:lineRule="auto"/>
              <w:jc w:val="center"/>
            </w:pPr>
            <w:r>
              <w:rPr>
                <w:sz w:val="18"/>
                <w:szCs w:val="18"/>
              </w:rPr>
              <w:t>22 Juli 2026</w:t>
            </w:r>
          </w:p>
        </w:tc>
        <w:tc>
          <w:tcPr>
            <w:tcW w:w="33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B38DC61" w14:textId="77777777" w:rsidR="001426E1" w:rsidRDefault="008A6C2A">
            <w:pPr>
              <w:spacing w:line="252" w:lineRule="auto"/>
            </w:pPr>
            <w:r>
              <w:rPr>
                <w:sz w:val="18"/>
                <w:szCs w:val="18"/>
              </w:rPr>
              <w:t>Halman Simanullang</w:t>
            </w:r>
          </w:p>
        </w:tc>
      </w:tr>
      <w:tr w:rsidR="001426E1" w14:paraId="04E1CA9C"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52F8822" w14:textId="77777777" w:rsidR="001426E1" w:rsidRDefault="008A6C2A">
            <w:pPr>
              <w:spacing w:line="252" w:lineRule="auto"/>
              <w:jc w:val="center"/>
            </w:pPr>
            <w:r>
              <w:rPr>
                <w:sz w:val="18"/>
                <w:szCs w:val="18"/>
              </w:rPr>
              <w:t>16.</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B865611" w14:textId="77777777" w:rsidR="001426E1" w:rsidRDefault="008A6C2A">
            <w:pPr>
              <w:spacing w:line="252" w:lineRule="auto"/>
            </w:pPr>
            <w:r>
              <w:rPr>
                <w:sz w:val="18"/>
                <w:szCs w:val="18"/>
              </w:rPr>
              <w:t>6/Pdt.Sus-Pailit/2026/PN Niaga Mdn</w:t>
            </w:r>
          </w:p>
        </w:tc>
        <w:tc>
          <w:tcPr>
            <w:tcW w:w="34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BA0C295" w14:textId="77777777" w:rsidR="001426E1" w:rsidRDefault="008A6C2A">
            <w:pPr>
              <w:spacing w:line="252" w:lineRule="auto"/>
            </w:pPr>
            <w:r>
              <w:rPr>
                <w:sz w:val="18"/>
                <w:szCs w:val="18"/>
              </w:rPr>
              <w:t>PT Keritang Buana Mining (dalam likuidasi)</w:t>
            </w:r>
          </w:p>
        </w:tc>
        <w:tc>
          <w:tcPr>
            <w:tcW w:w="2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155CA70" w14:textId="77777777" w:rsidR="001426E1" w:rsidRDefault="008A6C2A">
            <w:pPr>
              <w:spacing w:line="252" w:lineRule="auto"/>
            </w:pPr>
            <w:r>
              <w:rPr>
                <w:sz w:val="18"/>
                <w:szCs w:val="18"/>
              </w:rPr>
              <w:t>Likuidator PT Keritang Buana Mining</w:t>
            </w:r>
          </w:p>
        </w:tc>
        <w:tc>
          <w:tcPr>
            <w:tcW w:w="15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343EB5A" w14:textId="77777777" w:rsidR="001426E1" w:rsidRDefault="008A6C2A">
            <w:pPr>
              <w:spacing w:line="252" w:lineRule="auto"/>
              <w:jc w:val="center"/>
            </w:pPr>
            <w:r>
              <w:rPr>
                <w:sz w:val="18"/>
                <w:szCs w:val="18"/>
              </w:rPr>
              <w:t>9 September 2026</w:t>
            </w:r>
          </w:p>
        </w:tc>
        <w:tc>
          <w:tcPr>
            <w:tcW w:w="33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FA8AC2A" w14:textId="77777777" w:rsidR="001426E1" w:rsidRDefault="008A6C2A">
            <w:pPr>
              <w:spacing w:line="252" w:lineRule="auto"/>
            </w:pPr>
            <w:r>
              <w:rPr>
                <w:sz w:val="18"/>
                <w:szCs w:val="18"/>
              </w:rPr>
              <w:t>La Ode Kudus dan Muhammad Taufan Eprom Hasibuan</w:t>
            </w:r>
          </w:p>
        </w:tc>
      </w:tr>
    </w:tbl>
    <w:p w14:paraId="6526862E" w14:textId="77777777" w:rsidR="001426E1" w:rsidRDefault="008A6C2A">
      <w:pPr>
        <w:spacing w:before="60" w:after="160"/>
        <w:ind w:left="720"/>
      </w:pPr>
      <w:r>
        <w:rPr>
          <w:i/>
          <w:iCs/>
          <w:sz w:val="18"/>
          <w:szCs w:val="18"/>
        </w:rPr>
        <w:t>Tabel I.5. Putusan pailit 2025 dan 2026 beserta kurator yang diangkat. Sumber: tab Putusan SIPP PN Medan.</w:t>
      </w:r>
    </w:p>
    <w:tbl>
      <w:tblPr>
        <w:tblW w:w="1380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0"/>
        <w:gridCol w:w="2600"/>
        <w:gridCol w:w="4300"/>
        <w:gridCol w:w="3000"/>
        <w:gridCol w:w="3470"/>
      </w:tblGrid>
      <w:tr w:rsidR="001426E1" w14:paraId="59AA1302" w14:textId="77777777">
        <w:tblPrEx>
          <w:tblCellMar>
            <w:top w:w="0" w:type="dxa"/>
            <w:bottom w:w="0" w:type="dxa"/>
          </w:tblCellMar>
        </w:tblPrEx>
        <w:trPr>
          <w:cantSplit/>
          <w:tblHeader/>
        </w:trPr>
        <w:tc>
          <w:tcPr>
            <w:tcW w:w="43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11F685CE" w14:textId="77777777" w:rsidR="001426E1" w:rsidRDefault="008A6C2A">
            <w:pPr>
              <w:spacing w:line="252" w:lineRule="auto"/>
              <w:jc w:val="center"/>
            </w:pPr>
            <w:r>
              <w:rPr>
                <w:b/>
                <w:bCs/>
                <w:sz w:val="18"/>
                <w:szCs w:val="18"/>
              </w:rPr>
              <w:t>No</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3977E350" w14:textId="77777777" w:rsidR="001426E1" w:rsidRDefault="008A6C2A">
            <w:pPr>
              <w:spacing w:line="252" w:lineRule="auto"/>
              <w:jc w:val="center"/>
            </w:pPr>
            <w:r>
              <w:rPr>
                <w:b/>
                <w:bCs/>
                <w:sz w:val="18"/>
                <w:szCs w:val="18"/>
              </w:rPr>
              <w:t>Nomor perkara</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475845BC" w14:textId="77777777" w:rsidR="001426E1" w:rsidRDefault="008A6C2A">
            <w:pPr>
              <w:spacing w:line="252" w:lineRule="auto"/>
              <w:jc w:val="center"/>
            </w:pPr>
            <w:r>
              <w:rPr>
                <w:b/>
                <w:bCs/>
                <w:sz w:val="18"/>
                <w:szCs w:val="18"/>
              </w:rPr>
              <w:t>Pemohon dan termohon</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207816B0" w14:textId="77777777" w:rsidR="001426E1" w:rsidRDefault="008A6C2A">
            <w:pPr>
              <w:spacing w:line="252" w:lineRule="auto"/>
              <w:jc w:val="center"/>
            </w:pPr>
            <w:r>
              <w:rPr>
                <w:b/>
                <w:bCs/>
                <w:sz w:val="18"/>
                <w:szCs w:val="18"/>
              </w:rPr>
              <w:t>Permintaan dalam petitum</w:t>
            </w:r>
          </w:p>
        </w:tc>
        <w:tc>
          <w:tcPr>
            <w:tcW w:w="3470" w:type="dxa"/>
            <w:tcBorders>
              <w:top w:val="single" w:sz="4" w:space="0" w:color="808080"/>
              <w:left w:val="single" w:sz="4" w:space="0" w:color="808080"/>
              <w:bottom w:val="single" w:sz="4" w:space="0" w:color="808080"/>
              <w:right w:val="single" w:sz="4" w:space="0" w:color="808080"/>
            </w:tcBorders>
            <w:shd w:val="clear" w:color="auto" w:fill="D9E2F3"/>
            <w:tcMar>
              <w:top w:w="70" w:type="dxa"/>
              <w:left w:w="85" w:type="dxa"/>
              <w:bottom w:w="70" w:type="dxa"/>
              <w:right w:w="85" w:type="dxa"/>
            </w:tcMar>
            <w:vAlign w:val="center"/>
          </w:tcPr>
          <w:p w14:paraId="3A0B2C2A" w14:textId="77777777" w:rsidR="001426E1" w:rsidRDefault="008A6C2A">
            <w:pPr>
              <w:spacing w:line="252" w:lineRule="auto"/>
              <w:jc w:val="center"/>
            </w:pPr>
            <w:r>
              <w:rPr>
                <w:b/>
                <w:bCs/>
                <w:sz w:val="18"/>
                <w:szCs w:val="18"/>
              </w:rPr>
              <w:t>Hasil menurut SIPP</w:t>
            </w:r>
          </w:p>
        </w:tc>
      </w:tr>
      <w:tr w:rsidR="001426E1" w14:paraId="6660C6ED"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CA82611" w14:textId="77777777" w:rsidR="001426E1" w:rsidRDefault="008A6C2A">
            <w:pPr>
              <w:spacing w:line="252" w:lineRule="auto"/>
              <w:jc w:val="center"/>
            </w:pPr>
            <w:r>
              <w:rPr>
                <w:sz w:val="18"/>
                <w:szCs w:val="18"/>
              </w:rPr>
              <w:t>1.</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9C93B10" w14:textId="77777777" w:rsidR="001426E1" w:rsidRDefault="008A6C2A">
            <w:pPr>
              <w:spacing w:line="252" w:lineRule="auto"/>
            </w:pPr>
            <w:r>
              <w:rPr>
                <w:sz w:val="18"/>
                <w:szCs w:val="18"/>
              </w:rPr>
              <w:t>3/Pdt.Sus-Pailit/2025/PN Niaga Mdn</w:t>
            </w:r>
          </w:p>
        </w:tc>
        <w:tc>
          <w:tcPr>
            <w:tcW w:w="4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7EB830C" w14:textId="77777777" w:rsidR="001426E1" w:rsidRDefault="008A6C2A" w:rsidP="00D254B9">
            <w:pPr>
              <w:spacing w:line="252" w:lineRule="auto"/>
              <w:jc w:val="both"/>
            </w:pPr>
            <w:r>
              <w:rPr>
                <w:sz w:val="18"/>
                <w:szCs w:val="18"/>
              </w:rPr>
              <w:t>Apriani Yosephin Manalu dan kawan terhadap Yayasan Sari Mutiara</w:t>
            </w:r>
          </w:p>
        </w:tc>
        <w:tc>
          <w:tcPr>
            <w:tcW w:w="3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10F199B" w14:textId="77777777" w:rsidR="001426E1" w:rsidRDefault="008A6C2A" w:rsidP="00D254B9">
            <w:pPr>
              <w:spacing w:line="252" w:lineRule="auto"/>
              <w:jc w:val="center"/>
            </w:pPr>
            <w:r>
              <w:rPr>
                <w:sz w:val="18"/>
                <w:szCs w:val="18"/>
              </w:rPr>
              <w:t>BHP Medan sebagai kurator</w:t>
            </w:r>
          </w:p>
        </w:tc>
        <w:tc>
          <w:tcPr>
            <w:tcW w:w="34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B563CA0" w14:textId="77777777" w:rsidR="001426E1" w:rsidRDefault="008A6C2A">
            <w:pPr>
              <w:spacing w:line="252" w:lineRule="auto"/>
            </w:pPr>
            <w:r>
              <w:rPr>
                <w:sz w:val="18"/>
                <w:szCs w:val="18"/>
              </w:rPr>
              <w:t>Dicabut</w:t>
            </w:r>
          </w:p>
        </w:tc>
      </w:tr>
      <w:tr w:rsidR="001426E1" w14:paraId="671AEA97"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9BC553B" w14:textId="77777777" w:rsidR="001426E1" w:rsidRDefault="008A6C2A">
            <w:pPr>
              <w:spacing w:line="252" w:lineRule="auto"/>
              <w:jc w:val="center"/>
            </w:pPr>
            <w:r>
              <w:rPr>
                <w:sz w:val="18"/>
                <w:szCs w:val="18"/>
              </w:rPr>
              <w:t>2.</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91E77D3" w14:textId="77777777" w:rsidR="001426E1" w:rsidRDefault="008A6C2A">
            <w:pPr>
              <w:spacing w:line="252" w:lineRule="auto"/>
            </w:pPr>
            <w:r>
              <w:rPr>
                <w:sz w:val="18"/>
                <w:szCs w:val="18"/>
              </w:rPr>
              <w:t>4/Pdt.Sus-Pailit/2025/PN Niaga Mdn</w:t>
            </w:r>
          </w:p>
        </w:tc>
        <w:tc>
          <w:tcPr>
            <w:tcW w:w="4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0E7A6C0" w14:textId="77777777" w:rsidR="001426E1" w:rsidRDefault="008A6C2A" w:rsidP="00D254B9">
            <w:pPr>
              <w:spacing w:line="252" w:lineRule="auto"/>
              <w:jc w:val="both"/>
            </w:pPr>
            <w:r>
              <w:rPr>
                <w:sz w:val="18"/>
                <w:szCs w:val="18"/>
              </w:rPr>
              <w:t>Juriah dan kawan terhadap PT Prima Citra Agro Sawita</w:t>
            </w:r>
          </w:p>
        </w:tc>
        <w:tc>
          <w:tcPr>
            <w:tcW w:w="3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1F5106F" w14:textId="77777777" w:rsidR="001426E1" w:rsidRDefault="008A6C2A" w:rsidP="00D254B9">
            <w:pPr>
              <w:spacing w:line="252" w:lineRule="auto"/>
              <w:jc w:val="center"/>
            </w:pPr>
            <w:r>
              <w:rPr>
                <w:sz w:val="18"/>
                <w:szCs w:val="18"/>
              </w:rPr>
              <w:t>BHP Medan sebagai kurator</w:t>
            </w:r>
          </w:p>
        </w:tc>
        <w:tc>
          <w:tcPr>
            <w:tcW w:w="34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1842F65" w14:textId="77777777" w:rsidR="001426E1" w:rsidRDefault="008A6C2A">
            <w:pPr>
              <w:spacing w:line="252" w:lineRule="auto"/>
            </w:pPr>
            <w:r>
              <w:rPr>
                <w:sz w:val="18"/>
                <w:szCs w:val="18"/>
              </w:rPr>
              <w:t>Dicabut</w:t>
            </w:r>
          </w:p>
        </w:tc>
      </w:tr>
      <w:tr w:rsidR="001426E1" w14:paraId="24C80062"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EA685D7" w14:textId="77777777" w:rsidR="001426E1" w:rsidRDefault="008A6C2A">
            <w:pPr>
              <w:spacing w:line="252" w:lineRule="auto"/>
              <w:jc w:val="center"/>
            </w:pPr>
            <w:r>
              <w:rPr>
                <w:sz w:val="18"/>
                <w:szCs w:val="18"/>
              </w:rPr>
              <w:t>3.</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5693A8F" w14:textId="77777777" w:rsidR="001426E1" w:rsidRDefault="008A6C2A">
            <w:pPr>
              <w:spacing w:line="252" w:lineRule="auto"/>
            </w:pPr>
            <w:r>
              <w:rPr>
                <w:sz w:val="18"/>
                <w:szCs w:val="18"/>
              </w:rPr>
              <w:t>6/Pdt.Sus-Pailit/2025/PN Niaga Mdn</w:t>
            </w:r>
          </w:p>
        </w:tc>
        <w:tc>
          <w:tcPr>
            <w:tcW w:w="4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0F8554B" w14:textId="77777777" w:rsidR="001426E1" w:rsidRDefault="008A6C2A" w:rsidP="00D254B9">
            <w:pPr>
              <w:spacing w:line="252" w:lineRule="auto"/>
              <w:jc w:val="both"/>
            </w:pPr>
            <w:r>
              <w:rPr>
                <w:sz w:val="18"/>
                <w:szCs w:val="18"/>
              </w:rPr>
              <w:t>Muhammad Arif dan kawan terhadap PT PD Paya Pinang</w:t>
            </w:r>
          </w:p>
        </w:tc>
        <w:tc>
          <w:tcPr>
            <w:tcW w:w="3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1ECF3D0" w14:textId="77777777" w:rsidR="001426E1" w:rsidRDefault="008A6C2A" w:rsidP="00D254B9">
            <w:pPr>
              <w:spacing w:line="252" w:lineRule="auto"/>
              <w:jc w:val="center"/>
            </w:pPr>
            <w:r>
              <w:rPr>
                <w:sz w:val="18"/>
                <w:szCs w:val="18"/>
              </w:rPr>
              <w:t>BHP Medan sebagai kurator</w:t>
            </w:r>
          </w:p>
        </w:tc>
        <w:tc>
          <w:tcPr>
            <w:tcW w:w="34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A525D09" w14:textId="77777777" w:rsidR="001426E1" w:rsidRDefault="008A6C2A">
            <w:pPr>
              <w:spacing w:line="252" w:lineRule="auto"/>
            </w:pPr>
            <w:r>
              <w:rPr>
                <w:sz w:val="18"/>
                <w:szCs w:val="18"/>
              </w:rPr>
              <w:t>Dicabut</w:t>
            </w:r>
          </w:p>
        </w:tc>
      </w:tr>
      <w:tr w:rsidR="001426E1" w14:paraId="725C2FC8"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7C36879" w14:textId="77777777" w:rsidR="001426E1" w:rsidRDefault="008A6C2A">
            <w:pPr>
              <w:spacing w:line="252" w:lineRule="auto"/>
              <w:jc w:val="center"/>
            </w:pPr>
            <w:r>
              <w:rPr>
                <w:sz w:val="18"/>
                <w:szCs w:val="18"/>
              </w:rPr>
              <w:t>4.</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E8BBEA1" w14:textId="77777777" w:rsidR="001426E1" w:rsidRDefault="008A6C2A">
            <w:pPr>
              <w:spacing w:line="252" w:lineRule="auto"/>
            </w:pPr>
            <w:r>
              <w:rPr>
                <w:sz w:val="18"/>
                <w:szCs w:val="18"/>
              </w:rPr>
              <w:t>7/Pdt.Sus-Pailit/2025/PN Niaga Mdn</w:t>
            </w:r>
          </w:p>
        </w:tc>
        <w:tc>
          <w:tcPr>
            <w:tcW w:w="4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21CE3B5" w14:textId="77777777" w:rsidR="001426E1" w:rsidRDefault="008A6C2A" w:rsidP="00D254B9">
            <w:pPr>
              <w:spacing w:line="252" w:lineRule="auto"/>
              <w:jc w:val="both"/>
            </w:pPr>
            <w:r>
              <w:rPr>
                <w:sz w:val="18"/>
                <w:szCs w:val="18"/>
              </w:rPr>
              <w:t>Adi dan kawan terhadap PT Agro Rubberindo Industry</w:t>
            </w:r>
          </w:p>
        </w:tc>
        <w:tc>
          <w:tcPr>
            <w:tcW w:w="3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9585997" w14:textId="77777777" w:rsidR="001426E1" w:rsidRDefault="008A6C2A" w:rsidP="00D254B9">
            <w:pPr>
              <w:spacing w:line="252" w:lineRule="auto"/>
              <w:jc w:val="center"/>
            </w:pPr>
            <w:r>
              <w:rPr>
                <w:sz w:val="18"/>
                <w:szCs w:val="18"/>
              </w:rPr>
              <w:t>BHP Medan sebagai kurator</w:t>
            </w:r>
          </w:p>
        </w:tc>
        <w:tc>
          <w:tcPr>
            <w:tcW w:w="34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D71D098" w14:textId="77777777" w:rsidR="001426E1" w:rsidRDefault="008A6C2A">
            <w:pPr>
              <w:spacing w:line="252" w:lineRule="auto"/>
            </w:pPr>
            <w:r>
              <w:rPr>
                <w:sz w:val="18"/>
                <w:szCs w:val="18"/>
              </w:rPr>
              <w:t>Ditolak</w:t>
            </w:r>
          </w:p>
        </w:tc>
      </w:tr>
      <w:tr w:rsidR="001426E1" w14:paraId="09BB1775"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5A20052" w14:textId="77777777" w:rsidR="001426E1" w:rsidRDefault="008A6C2A">
            <w:pPr>
              <w:spacing w:line="252" w:lineRule="auto"/>
              <w:jc w:val="center"/>
            </w:pPr>
            <w:r>
              <w:rPr>
                <w:sz w:val="18"/>
                <w:szCs w:val="18"/>
              </w:rPr>
              <w:t>5.</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2F31C96" w14:textId="77777777" w:rsidR="001426E1" w:rsidRDefault="008A6C2A">
            <w:pPr>
              <w:spacing w:line="252" w:lineRule="auto"/>
            </w:pPr>
            <w:r>
              <w:rPr>
                <w:sz w:val="18"/>
                <w:szCs w:val="18"/>
              </w:rPr>
              <w:t>9/Pdt.Sus-Pailit/2025/PN Niaga Mdn</w:t>
            </w:r>
          </w:p>
        </w:tc>
        <w:tc>
          <w:tcPr>
            <w:tcW w:w="4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39C7552" w14:textId="77777777" w:rsidR="001426E1" w:rsidRDefault="008A6C2A" w:rsidP="00D254B9">
            <w:pPr>
              <w:spacing w:line="252" w:lineRule="auto"/>
              <w:jc w:val="both"/>
            </w:pPr>
            <w:r>
              <w:rPr>
                <w:sz w:val="18"/>
                <w:szCs w:val="18"/>
              </w:rPr>
              <w:t>Salim Hadi Saputra dan kawan terhadap Frans Winner dan PT Cahaya Berjaya Sejahtera</w:t>
            </w:r>
          </w:p>
        </w:tc>
        <w:tc>
          <w:tcPr>
            <w:tcW w:w="3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44D8190" w14:textId="77777777" w:rsidR="001426E1" w:rsidRDefault="008A6C2A" w:rsidP="00D254B9">
            <w:pPr>
              <w:spacing w:line="252" w:lineRule="auto"/>
              <w:jc w:val="center"/>
            </w:pPr>
            <w:r>
              <w:rPr>
                <w:sz w:val="18"/>
                <w:szCs w:val="18"/>
              </w:rPr>
              <w:t>BHP Medan sebagai kurator</w:t>
            </w:r>
          </w:p>
        </w:tc>
        <w:tc>
          <w:tcPr>
            <w:tcW w:w="34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C7042AF" w14:textId="77777777" w:rsidR="001426E1" w:rsidRDefault="008A6C2A" w:rsidP="00D254B9">
            <w:pPr>
              <w:spacing w:line="252" w:lineRule="auto"/>
              <w:jc w:val="both"/>
            </w:pPr>
            <w:r>
              <w:rPr>
                <w:sz w:val="18"/>
                <w:szCs w:val="18"/>
              </w:rPr>
              <w:t>Dicabut 13 Oktober 2025; diajukan kembali sebagai Nomor 12/Pdt.Sus-Pailit/2025</w:t>
            </w:r>
          </w:p>
        </w:tc>
      </w:tr>
      <w:tr w:rsidR="001426E1" w14:paraId="76EC0C4B"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97F9BD9" w14:textId="77777777" w:rsidR="001426E1" w:rsidRDefault="008A6C2A">
            <w:pPr>
              <w:spacing w:line="252" w:lineRule="auto"/>
              <w:jc w:val="center"/>
            </w:pPr>
            <w:r>
              <w:rPr>
                <w:sz w:val="18"/>
                <w:szCs w:val="18"/>
              </w:rPr>
              <w:t>6.</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F8AC473" w14:textId="77777777" w:rsidR="001426E1" w:rsidRDefault="008A6C2A">
            <w:pPr>
              <w:spacing w:line="252" w:lineRule="auto"/>
            </w:pPr>
            <w:r>
              <w:rPr>
                <w:sz w:val="18"/>
                <w:szCs w:val="18"/>
              </w:rPr>
              <w:t>11/Pdt.Sus-Pailit/2025/PN Niaga Mdn</w:t>
            </w:r>
          </w:p>
        </w:tc>
        <w:tc>
          <w:tcPr>
            <w:tcW w:w="4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99F49D7" w14:textId="77777777" w:rsidR="001426E1" w:rsidRDefault="008A6C2A" w:rsidP="00D254B9">
            <w:pPr>
              <w:spacing w:line="252" w:lineRule="auto"/>
              <w:jc w:val="both"/>
            </w:pPr>
            <w:r>
              <w:rPr>
                <w:sz w:val="18"/>
                <w:szCs w:val="18"/>
              </w:rPr>
              <w:t>PT Sicoma Indo Perkasa terhadap CV Riau Sukses Abadi dan Sukrianto</w:t>
            </w:r>
          </w:p>
        </w:tc>
        <w:tc>
          <w:tcPr>
            <w:tcW w:w="3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EE0A3AF" w14:textId="77777777" w:rsidR="001426E1" w:rsidRDefault="008A6C2A" w:rsidP="00D254B9">
            <w:pPr>
              <w:spacing w:line="252" w:lineRule="auto"/>
              <w:jc w:val="center"/>
            </w:pPr>
            <w:r>
              <w:rPr>
                <w:sz w:val="18"/>
                <w:szCs w:val="18"/>
              </w:rPr>
              <w:t>BHP Medan sebagai kurator</w:t>
            </w:r>
          </w:p>
        </w:tc>
        <w:tc>
          <w:tcPr>
            <w:tcW w:w="34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AF43D9A" w14:textId="77777777" w:rsidR="001426E1" w:rsidRDefault="008A6C2A" w:rsidP="00D254B9">
            <w:pPr>
              <w:spacing w:line="252" w:lineRule="auto"/>
              <w:jc w:val="both"/>
            </w:pPr>
            <w:r>
              <w:rPr>
                <w:sz w:val="18"/>
                <w:szCs w:val="18"/>
              </w:rPr>
              <w:t>Dikabulkan 27 November 2025; BHP Medan diangkat, salinan putusan tidak dikirimkan karena diajukan kasasi</w:t>
            </w:r>
          </w:p>
        </w:tc>
      </w:tr>
      <w:tr w:rsidR="001426E1" w14:paraId="5BBA367C"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8A080CC" w14:textId="77777777" w:rsidR="001426E1" w:rsidRDefault="008A6C2A">
            <w:pPr>
              <w:spacing w:line="252" w:lineRule="auto"/>
              <w:jc w:val="center"/>
            </w:pPr>
            <w:r>
              <w:rPr>
                <w:sz w:val="18"/>
                <w:szCs w:val="18"/>
              </w:rPr>
              <w:t>7.</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079ED26" w14:textId="77777777" w:rsidR="001426E1" w:rsidRDefault="008A6C2A">
            <w:pPr>
              <w:spacing w:line="252" w:lineRule="auto"/>
            </w:pPr>
            <w:r>
              <w:rPr>
                <w:sz w:val="18"/>
                <w:szCs w:val="18"/>
              </w:rPr>
              <w:t>12/Pdt.Sus-Pailit/2025/PN Niaga Mdn</w:t>
            </w:r>
          </w:p>
        </w:tc>
        <w:tc>
          <w:tcPr>
            <w:tcW w:w="4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08B98E2" w14:textId="77777777" w:rsidR="001426E1" w:rsidRDefault="008A6C2A" w:rsidP="00D254B9">
            <w:pPr>
              <w:spacing w:line="252" w:lineRule="auto"/>
              <w:jc w:val="both"/>
            </w:pPr>
            <w:r>
              <w:rPr>
                <w:sz w:val="18"/>
                <w:szCs w:val="18"/>
              </w:rPr>
              <w:t>Salim Hadi Saputra dan kawan terhadap Frans Winner</w:t>
            </w:r>
          </w:p>
        </w:tc>
        <w:tc>
          <w:tcPr>
            <w:tcW w:w="3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674D3EC" w14:textId="77777777" w:rsidR="001426E1" w:rsidRDefault="008A6C2A" w:rsidP="00D254B9">
            <w:pPr>
              <w:spacing w:line="252" w:lineRule="auto"/>
              <w:jc w:val="center"/>
            </w:pPr>
            <w:r>
              <w:rPr>
                <w:sz w:val="18"/>
                <w:szCs w:val="18"/>
              </w:rPr>
              <w:t>BHP Medan sebagai kurator</w:t>
            </w:r>
          </w:p>
        </w:tc>
        <w:tc>
          <w:tcPr>
            <w:tcW w:w="34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4AF2B297" w14:textId="77777777" w:rsidR="001426E1" w:rsidRDefault="008A6C2A" w:rsidP="00D254B9">
            <w:pPr>
              <w:spacing w:line="252" w:lineRule="auto"/>
              <w:jc w:val="both"/>
            </w:pPr>
            <w:r>
              <w:rPr>
                <w:sz w:val="18"/>
                <w:szCs w:val="18"/>
              </w:rPr>
              <w:t>Dikabulkan 11 Desember 2025; BHP Medan diangkat</w:t>
            </w:r>
          </w:p>
        </w:tc>
      </w:tr>
      <w:tr w:rsidR="001426E1" w14:paraId="75FA2B35"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1C915A8" w14:textId="77777777" w:rsidR="001426E1" w:rsidRDefault="008A6C2A">
            <w:pPr>
              <w:spacing w:line="252" w:lineRule="auto"/>
              <w:jc w:val="center"/>
            </w:pPr>
            <w:r>
              <w:rPr>
                <w:sz w:val="18"/>
                <w:szCs w:val="18"/>
              </w:rPr>
              <w:t>8.</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A508301" w14:textId="77777777" w:rsidR="001426E1" w:rsidRDefault="008A6C2A">
            <w:pPr>
              <w:spacing w:line="252" w:lineRule="auto"/>
            </w:pPr>
            <w:r>
              <w:rPr>
                <w:sz w:val="18"/>
                <w:szCs w:val="18"/>
              </w:rPr>
              <w:t>22/Pdt.Sus-PKPU/2026/PN Niaga Mdn</w:t>
            </w:r>
          </w:p>
        </w:tc>
        <w:tc>
          <w:tcPr>
            <w:tcW w:w="4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2DBEA750" w14:textId="77777777" w:rsidR="001426E1" w:rsidRDefault="008A6C2A" w:rsidP="00D254B9">
            <w:pPr>
              <w:spacing w:line="252" w:lineRule="auto"/>
              <w:jc w:val="both"/>
            </w:pPr>
            <w:r>
              <w:rPr>
                <w:sz w:val="18"/>
                <w:szCs w:val="18"/>
              </w:rPr>
              <w:t>Susi Angelica Br Situmeang terhadap Asman</w:t>
            </w:r>
          </w:p>
        </w:tc>
        <w:tc>
          <w:tcPr>
            <w:tcW w:w="3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06257BC3" w14:textId="77777777" w:rsidR="001426E1" w:rsidRDefault="008A6C2A" w:rsidP="00D254B9">
            <w:pPr>
              <w:spacing w:line="252" w:lineRule="auto"/>
              <w:jc w:val="center"/>
            </w:pPr>
            <w:r>
              <w:rPr>
                <w:sz w:val="18"/>
                <w:szCs w:val="18"/>
              </w:rPr>
              <w:t>BHP sebagai pengurus dan kurator</w:t>
            </w:r>
          </w:p>
        </w:tc>
        <w:tc>
          <w:tcPr>
            <w:tcW w:w="34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7099731" w14:textId="77777777" w:rsidR="001426E1" w:rsidRDefault="008A6C2A">
            <w:pPr>
              <w:spacing w:line="252" w:lineRule="auto"/>
            </w:pPr>
            <w:r>
              <w:rPr>
                <w:sz w:val="18"/>
                <w:szCs w:val="18"/>
              </w:rPr>
              <w:t>Ditolak 8 Juni 2026</w:t>
            </w:r>
          </w:p>
        </w:tc>
      </w:tr>
      <w:tr w:rsidR="001426E1" w14:paraId="2F9845CD"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9588C7D" w14:textId="77777777" w:rsidR="001426E1" w:rsidRDefault="008A6C2A">
            <w:pPr>
              <w:spacing w:line="252" w:lineRule="auto"/>
              <w:jc w:val="center"/>
            </w:pPr>
            <w:r>
              <w:rPr>
                <w:sz w:val="18"/>
                <w:szCs w:val="18"/>
              </w:rPr>
              <w:lastRenderedPageBreak/>
              <w:t>9.</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512512D" w14:textId="77777777" w:rsidR="001426E1" w:rsidRDefault="008A6C2A">
            <w:pPr>
              <w:spacing w:line="252" w:lineRule="auto"/>
            </w:pPr>
            <w:r>
              <w:rPr>
                <w:sz w:val="18"/>
                <w:szCs w:val="18"/>
              </w:rPr>
              <w:t>3/Pdt.Sus-Pailit/2026/PN Niaga Mdn</w:t>
            </w:r>
          </w:p>
        </w:tc>
        <w:tc>
          <w:tcPr>
            <w:tcW w:w="4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AC12D46" w14:textId="77777777" w:rsidR="001426E1" w:rsidRDefault="008A6C2A" w:rsidP="00D254B9">
            <w:pPr>
              <w:spacing w:line="252" w:lineRule="auto"/>
              <w:jc w:val="both"/>
            </w:pPr>
            <w:r>
              <w:rPr>
                <w:sz w:val="18"/>
                <w:szCs w:val="18"/>
              </w:rPr>
              <w:t>Jamilah dan kawan-kawan terhadap PT Sinar Mulia Muara Sentosa</w:t>
            </w:r>
          </w:p>
        </w:tc>
        <w:tc>
          <w:tcPr>
            <w:tcW w:w="3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FF2AF12" w14:textId="77777777" w:rsidR="001426E1" w:rsidRDefault="008A6C2A" w:rsidP="00D254B9">
            <w:pPr>
              <w:spacing w:line="252" w:lineRule="auto"/>
              <w:jc w:val="center"/>
            </w:pPr>
            <w:r>
              <w:rPr>
                <w:sz w:val="18"/>
                <w:szCs w:val="18"/>
              </w:rPr>
              <w:t>BHP Medan sebagai kurator</w:t>
            </w:r>
          </w:p>
        </w:tc>
        <w:tc>
          <w:tcPr>
            <w:tcW w:w="34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C331ACE" w14:textId="77777777" w:rsidR="001426E1" w:rsidRDefault="008A6C2A">
            <w:pPr>
              <w:spacing w:line="252" w:lineRule="auto"/>
            </w:pPr>
            <w:r>
              <w:rPr>
                <w:sz w:val="18"/>
                <w:szCs w:val="18"/>
              </w:rPr>
              <w:t>Dicabut 6 Juli 2026</w:t>
            </w:r>
          </w:p>
        </w:tc>
      </w:tr>
      <w:tr w:rsidR="001426E1" w14:paraId="0AE0CB56"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FBA91B3" w14:textId="77777777" w:rsidR="001426E1" w:rsidRDefault="008A6C2A">
            <w:pPr>
              <w:spacing w:line="252" w:lineRule="auto"/>
              <w:jc w:val="center"/>
            </w:pPr>
            <w:r>
              <w:rPr>
                <w:sz w:val="18"/>
                <w:szCs w:val="18"/>
              </w:rPr>
              <w:t>10.</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3748421" w14:textId="77777777" w:rsidR="001426E1" w:rsidRDefault="008A6C2A">
            <w:pPr>
              <w:spacing w:line="252" w:lineRule="auto"/>
            </w:pPr>
            <w:r>
              <w:rPr>
                <w:sz w:val="18"/>
                <w:szCs w:val="18"/>
              </w:rPr>
              <w:t>5/Pdt.Sus-Pailit/2026/PN Niaga Mdn</w:t>
            </w:r>
          </w:p>
        </w:tc>
        <w:tc>
          <w:tcPr>
            <w:tcW w:w="4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7FDA275" w14:textId="77777777" w:rsidR="001426E1" w:rsidRDefault="008A6C2A" w:rsidP="00D254B9">
            <w:pPr>
              <w:spacing w:line="252" w:lineRule="auto"/>
              <w:jc w:val="both"/>
            </w:pPr>
            <w:r>
              <w:rPr>
                <w:sz w:val="18"/>
                <w:szCs w:val="18"/>
              </w:rPr>
              <w:t>Taufik Ritonga dan 8 pemohon lain terhadap PT Sinar Bandar Indotama</w:t>
            </w:r>
          </w:p>
        </w:tc>
        <w:tc>
          <w:tcPr>
            <w:tcW w:w="3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784E2C61" w14:textId="77777777" w:rsidR="001426E1" w:rsidRDefault="008A6C2A" w:rsidP="00D254B9">
            <w:pPr>
              <w:spacing w:line="252" w:lineRule="auto"/>
              <w:jc w:val="center"/>
            </w:pPr>
            <w:r>
              <w:rPr>
                <w:sz w:val="18"/>
                <w:szCs w:val="18"/>
              </w:rPr>
              <w:t>BHP Medan sebagai kurator</w:t>
            </w:r>
          </w:p>
        </w:tc>
        <w:tc>
          <w:tcPr>
            <w:tcW w:w="34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A09892F" w14:textId="77777777" w:rsidR="001426E1" w:rsidRDefault="008A6C2A">
            <w:pPr>
              <w:spacing w:line="252" w:lineRule="auto"/>
            </w:pPr>
            <w:r>
              <w:rPr>
                <w:sz w:val="18"/>
                <w:szCs w:val="18"/>
              </w:rPr>
              <w:t>Ditolak 28 Agustus 2026</w:t>
            </w:r>
          </w:p>
        </w:tc>
      </w:tr>
      <w:tr w:rsidR="001426E1" w14:paraId="75D6D52F" w14:textId="77777777">
        <w:tblPrEx>
          <w:tblCellMar>
            <w:top w:w="0" w:type="dxa"/>
            <w:bottom w:w="0" w:type="dxa"/>
          </w:tblCellMar>
        </w:tblPrEx>
        <w:trPr>
          <w:cantSplit/>
        </w:trPr>
        <w:tc>
          <w:tcPr>
            <w:tcW w:w="43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CE54DFF" w14:textId="77777777" w:rsidR="001426E1" w:rsidRDefault="008A6C2A">
            <w:pPr>
              <w:spacing w:line="252" w:lineRule="auto"/>
              <w:jc w:val="center"/>
            </w:pPr>
            <w:r>
              <w:rPr>
                <w:sz w:val="18"/>
                <w:szCs w:val="18"/>
              </w:rPr>
              <w:t>11.</w:t>
            </w:r>
          </w:p>
        </w:tc>
        <w:tc>
          <w:tcPr>
            <w:tcW w:w="26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33EE32D6" w14:textId="77777777" w:rsidR="001426E1" w:rsidRDefault="008A6C2A">
            <w:pPr>
              <w:spacing w:line="252" w:lineRule="auto"/>
            </w:pPr>
            <w:r>
              <w:rPr>
                <w:sz w:val="18"/>
                <w:szCs w:val="18"/>
              </w:rPr>
              <w:t>4/Pdt.Sus-Pailit/2026/PN Niaga Mdn</w:t>
            </w:r>
          </w:p>
        </w:tc>
        <w:tc>
          <w:tcPr>
            <w:tcW w:w="43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542117AE" w14:textId="77777777" w:rsidR="001426E1" w:rsidRDefault="008A6C2A" w:rsidP="00D254B9">
            <w:pPr>
              <w:spacing w:line="252" w:lineRule="auto"/>
              <w:jc w:val="both"/>
            </w:pPr>
            <w:r>
              <w:rPr>
                <w:sz w:val="18"/>
                <w:szCs w:val="18"/>
              </w:rPr>
              <w:t>PT Waskita Karya (Persero) Tbk terhadap PT Makmur Permata Putra</w:t>
            </w:r>
          </w:p>
        </w:tc>
        <w:tc>
          <w:tcPr>
            <w:tcW w:w="300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1496432F" w14:textId="77777777" w:rsidR="001426E1" w:rsidRDefault="008A6C2A" w:rsidP="00D254B9">
            <w:pPr>
              <w:spacing w:line="252" w:lineRule="auto"/>
              <w:jc w:val="center"/>
            </w:pPr>
            <w:r>
              <w:rPr>
                <w:sz w:val="18"/>
                <w:szCs w:val="18"/>
              </w:rPr>
              <w:t>Kurator dari BHP Medan</w:t>
            </w:r>
          </w:p>
        </w:tc>
        <w:tc>
          <w:tcPr>
            <w:tcW w:w="3470" w:type="dxa"/>
            <w:tcBorders>
              <w:top w:val="single" w:sz="4" w:space="0" w:color="808080"/>
              <w:left w:val="single" w:sz="4" w:space="0" w:color="808080"/>
              <w:bottom w:val="single" w:sz="4" w:space="0" w:color="808080"/>
              <w:right w:val="single" w:sz="4" w:space="0" w:color="808080"/>
            </w:tcBorders>
            <w:tcMar>
              <w:top w:w="70" w:type="dxa"/>
              <w:left w:w="85" w:type="dxa"/>
              <w:bottom w:w="70" w:type="dxa"/>
              <w:right w:w="85" w:type="dxa"/>
            </w:tcMar>
          </w:tcPr>
          <w:p w14:paraId="639C14CD" w14:textId="77777777" w:rsidR="001426E1" w:rsidRDefault="008A6C2A">
            <w:pPr>
              <w:spacing w:line="252" w:lineRule="auto"/>
            </w:pPr>
            <w:r>
              <w:rPr>
                <w:sz w:val="18"/>
                <w:szCs w:val="18"/>
              </w:rPr>
              <w:t>Masih dalam persidangan</w:t>
            </w:r>
          </w:p>
        </w:tc>
      </w:tr>
    </w:tbl>
    <w:p w14:paraId="4DBD6EAC" w14:textId="77777777" w:rsidR="001426E1" w:rsidRDefault="008A6C2A">
      <w:pPr>
        <w:spacing w:before="60" w:after="160"/>
        <w:ind w:left="720"/>
      </w:pPr>
      <w:r>
        <w:rPr>
          <w:i/>
          <w:iCs/>
          <w:sz w:val="18"/>
          <w:szCs w:val="18"/>
        </w:rPr>
        <w:t>Tabel I.6. Permohonan yang meminta BHP dalam petitum, 2025 dan 2026. Sumber: tab Data Umum dan tab Putusan SIPP PN Medan.</w:t>
      </w:r>
    </w:p>
    <w:p w14:paraId="774BAD66" w14:textId="77777777" w:rsidR="001426E1" w:rsidRDefault="008A6C2A">
      <w:pPr>
        <w:pStyle w:val="DaftarParagraf"/>
        <w:keepNext/>
        <w:keepLines/>
        <w:numPr>
          <w:ilvl w:val="0"/>
          <w:numId w:val="3"/>
        </w:numPr>
        <w:spacing w:before="240" w:after="120" w:line="360" w:lineRule="auto"/>
      </w:pPr>
      <w:r>
        <w:rPr>
          <w:b/>
          <w:bCs/>
        </w:rPr>
        <w:t>GRAFIK</w:t>
      </w:r>
    </w:p>
    <w:p w14:paraId="2D4817FE" w14:textId="77777777" w:rsidR="001426E1" w:rsidRDefault="008A6C2A">
      <w:pPr>
        <w:keepNext/>
        <w:spacing w:before="120" w:after="40"/>
        <w:ind w:left="720"/>
        <w:jc w:val="center"/>
      </w:pPr>
      <w:r>
        <w:rPr>
          <w:noProof/>
        </w:rPr>
        <w:drawing>
          <wp:inline distT="0" distB="0" distL="0" distR="0" wp14:anchorId="2637E450" wp14:editId="493E8B0F">
            <wp:extent cx="6096000" cy="3381375"/>
            <wp:effectExtent l="0" t="0" r="0" b="0"/>
            <wp:docPr id="754308431" name="Gambar 754308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3381375"/>
                    </a:xfrm>
                    <a:prstGeom prst="rect">
                      <a:avLst/>
                    </a:prstGeom>
                  </pic:spPr>
                </pic:pic>
              </a:graphicData>
            </a:graphic>
          </wp:inline>
        </w:drawing>
      </w:r>
    </w:p>
    <w:p w14:paraId="41CD4184" w14:textId="77777777" w:rsidR="001426E1" w:rsidRDefault="008A6C2A" w:rsidP="00D254B9">
      <w:pPr>
        <w:spacing w:before="60" w:after="160"/>
        <w:ind w:left="720"/>
        <w:jc w:val="center"/>
      </w:pPr>
      <w:r>
        <w:rPr>
          <w:i/>
          <w:iCs/>
          <w:sz w:val="18"/>
          <w:szCs w:val="18"/>
        </w:rPr>
        <w:t>Grafik I.1. Tagihan kreditor dan nilai harta tercatat.</w:t>
      </w:r>
    </w:p>
    <w:p w14:paraId="7A574169" w14:textId="77777777" w:rsidR="001426E1" w:rsidRDefault="008A6C2A">
      <w:pPr>
        <w:keepNext/>
        <w:spacing w:before="120" w:after="40"/>
        <w:ind w:left="720"/>
        <w:jc w:val="center"/>
      </w:pPr>
      <w:r>
        <w:rPr>
          <w:noProof/>
        </w:rPr>
        <w:lastRenderedPageBreak/>
        <w:drawing>
          <wp:inline distT="0" distB="0" distL="0" distR="0" wp14:anchorId="7F69888D" wp14:editId="0EA87BB7">
            <wp:extent cx="6096000" cy="3238500"/>
            <wp:effectExtent l="0" t="0" r="0" b="0"/>
            <wp:docPr id="682813505" name="Gambar 682813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3238500"/>
                    </a:xfrm>
                    <a:prstGeom prst="rect">
                      <a:avLst/>
                    </a:prstGeom>
                  </pic:spPr>
                </pic:pic>
              </a:graphicData>
            </a:graphic>
          </wp:inline>
        </w:drawing>
      </w:r>
    </w:p>
    <w:p w14:paraId="00755EE5" w14:textId="77777777" w:rsidR="001426E1" w:rsidRDefault="008A6C2A" w:rsidP="00D254B9">
      <w:pPr>
        <w:spacing w:before="60" w:after="160"/>
        <w:ind w:left="720"/>
        <w:jc w:val="center"/>
      </w:pPr>
      <w:r>
        <w:rPr>
          <w:i/>
          <w:iCs/>
          <w:sz w:val="18"/>
          <w:szCs w:val="18"/>
        </w:rPr>
        <w:t>Grafik I.2. Lama perkara sejak putusan pailit.</w:t>
      </w:r>
    </w:p>
    <w:p w14:paraId="31C63383" w14:textId="77777777" w:rsidR="001426E1" w:rsidRDefault="008A6C2A">
      <w:pPr>
        <w:keepNext/>
        <w:spacing w:before="120" w:after="40"/>
        <w:ind w:left="720"/>
        <w:jc w:val="center"/>
      </w:pPr>
      <w:r>
        <w:rPr>
          <w:noProof/>
        </w:rPr>
        <w:lastRenderedPageBreak/>
        <w:drawing>
          <wp:inline distT="0" distB="0" distL="0" distR="0" wp14:anchorId="709EE3EF" wp14:editId="1A9B3A78">
            <wp:extent cx="6096000" cy="3181350"/>
            <wp:effectExtent l="0" t="0" r="0" b="0"/>
            <wp:docPr id="2112519376" name="Gambar 2112519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3181350"/>
                    </a:xfrm>
                    <a:prstGeom prst="rect">
                      <a:avLst/>
                    </a:prstGeom>
                  </pic:spPr>
                </pic:pic>
              </a:graphicData>
            </a:graphic>
          </wp:inline>
        </w:drawing>
      </w:r>
    </w:p>
    <w:p w14:paraId="1BB2E489" w14:textId="77777777" w:rsidR="001426E1" w:rsidRDefault="008A6C2A" w:rsidP="00D254B9">
      <w:pPr>
        <w:spacing w:before="60" w:after="160"/>
        <w:ind w:left="720"/>
        <w:jc w:val="center"/>
      </w:pPr>
      <w:r>
        <w:rPr>
          <w:i/>
          <w:iCs/>
          <w:sz w:val="18"/>
          <w:szCs w:val="18"/>
        </w:rPr>
        <w:t>Grafik I.3. Putusan pailit di PN Niaga Medan dan hasil permohonan yang meminta BHP.</w:t>
      </w:r>
    </w:p>
    <w:p w14:paraId="38F626BC" w14:textId="77777777" w:rsidR="001426E1" w:rsidRDefault="008A6C2A">
      <w:pPr>
        <w:keepNext/>
        <w:spacing w:before="120" w:after="40"/>
        <w:ind w:left="720"/>
        <w:jc w:val="center"/>
      </w:pPr>
      <w:r>
        <w:rPr>
          <w:noProof/>
        </w:rPr>
        <w:lastRenderedPageBreak/>
        <w:drawing>
          <wp:inline distT="0" distB="0" distL="0" distR="0" wp14:anchorId="501EBDC6" wp14:editId="466326E7">
            <wp:extent cx="6096000" cy="3409950"/>
            <wp:effectExtent l="0" t="0" r="0" b="0"/>
            <wp:docPr id="471249780" name="Gambar 47124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3409950"/>
                    </a:xfrm>
                    <a:prstGeom prst="rect">
                      <a:avLst/>
                    </a:prstGeom>
                  </pic:spPr>
                </pic:pic>
              </a:graphicData>
            </a:graphic>
          </wp:inline>
        </w:drawing>
      </w:r>
    </w:p>
    <w:p w14:paraId="5638DD04" w14:textId="77777777" w:rsidR="001426E1" w:rsidRDefault="008A6C2A" w:rsidP="00D254B9">
      <w:pPr>
        <w:spacing w:before="60" w:after="160"/>
        <w:ind w:left="720"/>
        <w:jc w:val="center"/>
      </w:pPr>
      <w:r>
        <w:rPr>
          <w:i/>
          <w:iCs/>
          <w:sz w:val="18"/>
          <w:szCs w:val="18"/>
        </w:rPr>
        <w:t>Grafik I.4. Putusan pailit 2025 dan 2026 beserta kurator yang diangkat.</w:t>
      </w:r>
    </w:p>
    <w:p w14:paraId="5E83B506" w14:textId="77777777" w:rsidR="001426E1" w:rsidRDefault="008A6C2A">
      <w:pPr>
        <w:pStyle w:val="DaftarParagraf"/>
        <w:keepNext/>
        <w:keepLines/>
        <w:numPr>
          <w:ilvl w:val="0"/>
          <w:numId w:val="3"/>
        </w:numPr>
        <w:spacing w:before="240" w:after="120" w:line="360" w:lineRule="auto"/>
      </w:pPr>
      <w:r>
        <w:rPr>
          <w:b/>
          <w:bCs/>
        </w:rPr>
        <w:t>CATATAN</w:t>
      </w:r>
    </w:p>
    <w:p w14:paraId="7DC48776" w14:textId="77777777" w:rsidR="001426E1" w:rsidRDefault="008A6C2A">
      <w:pPr>
        <w:pStyle w:val="DaftarParagraf"/>
        <w:numPr>
          <w:ilvl w:val="1"/>
          <w:numId w:val="3"/>
        </w:numPr>
        <w:spacing w:before="60" w:after="120" w:line="360" w:lineRule="auto"/>
        <w:jc w:val="both"/>
      </w:pPr>
      <w:r>
        <w:t>Pada perkara yang petitumnya telah diperiksa, kurator yang diangkat adalah kurator yang diusulkan pemohon.</w:t>
      </w:r>
    </w:p>
    <w:p w14:paraId="778DA35D" w14:textId="77777777" w:rsidR="001426E1" w:rsidRDefault="008A6C2A">
      <w:pPr>
        <w:pStyle w:val="DaftarParagraf"/>
        <w:numPr>
          <w:ilvl w:val="1"/>
          <w:numId w:val="3"/>
        </w:numPr>
        <w:spacing w:before="60" w:after="120" w:line="360" w:lineRule="auto"/>
        <w:jc w:val="both"/>
      </w:pPr>
      <w:r>
        <w:t>Data SIPP tidak memuat alamat debitor, sehingga sebaran perkara per provinsi belum dapat disajikan dari SIPP.</w:t>
      </w:r>
    </w:p>
    <w:p w14:paraId="7E919A35" w14:textId="77777777" w:rsidR="001426E1" w:rsidRDefault="001426E1">
      <w:pPr>
        <w:sectPr w:rsidR="001426E1">
          <w:headerReference w:type="default" r:id="rId23"/>
          <w:footerReference w:type="default" r:id="rId24"/>
          <w:pgSz w:w="16838" w:h="11906" w:orient="landscape"/>
          <w:pgMar w:top="1134" w:right="1134" w:bottom="1134" w:left="1134" w:header="454" w:footer="454" w:gutter="0"/>
          <w:cols w:space="720"/>
          <w:docGrid w:linePitch="360"/>
        </w:sectPr>
      </w:pPr>
    </w:p>
    <w:tbl>
      <w:tblPr>
        <w:tblW w:w="6200" w:type="dxa"/>
        <w:tblInd w:w="258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300"/>
        <w:gridCol w:w="300"/>
        <w:gridCol w:w="4600"/>
      </w:tblGrid>
      <w:tr w:rsidR="001426E1" w14:paraId="38D1105B"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32D5E063" w14:textId="77777777" w:rsidR="001426E1" w:rsidRDefault="008A6C2A">
            <w:r>
              <w:rPr>
                <w:sz w:val="20"/>
                <w:szCs w:val="20"/>
              </w:rPr>
              <w:lastRenderedPageBreak/>
              <w:t>Lampiran II</w:t>
            </w:r>
          </w:p>
        </w:tc>
        <w:tc>
          <w:tcPr>
            <w:tcW w:w="300" w:type="dxa"/>
            <w:tcBorders>
              <w:top w:val="none" w:sz="0" w:space="0" w:color="FFFFFF"/>
              <w:left w:val="none" w:sz="0" w:space="0" w:color="FFFFFF"/>
              <w:bottom w:val="none" w:sz="0" w:space="0" w:color="FFFFFF"/>
              <w:right w:val="none" w:sz="0" w:space="0" w:color="FFFFFF"/>
            </w:tcBorders>
          </w:tcPr>
          <w:p w14:paraId="520DF6A1" w14:textId="77777777" w:rsidR="001426E1" w:rsidRDefault="008A6C2A">
            <w:r>
              <w:rPr>
                <w:sz w:val="20"/>
                <w:szCs w:val="20"/>
              </w:rPr>
              <w:t>:</w:t>
            </w:r>
          </w:p>
        </w:tc>
        <w:tc>
          <w:tcPr>
            <w:tcW w:w="4600" w:type="dxa"/>
            <w:tcBorders>
              <w:top w:val="none" w:sz="0" w:space="0" w:color="FFFFFF"/>
              <w:left w:val="none" w:sz="0" w:space="0" w:color="FFFFFF"/>
              <w:bottom w:val="none" w:sz="0" w:space="0" w:color="FFFFFF"/>
              <w:right w:val="none" w:sz="0" w:space="0" w:color="FFFFFF"/>
            </w:tcBorders>
          </w:tcPr>
          <w:p w14:paraId="7CBB4EF5" w14:textId="77777777" w:rsidR="001426E1" w:rsidRDefault="008A6C2A">
            <w:r>
              <w:rPr>
                <w:sz w:val="20"/>
                <w:szCs w:val="20"/>
              </w:rPr>
              <w:t>Naskah Masukan BHP Medan atas RUU Profesi Kurator</w:t>
            </w:r>
          </w:p>
        </w:tc>
      </w:tr>
      <w:tr w:rsidR="001426E1" w14:paraId="72200FAA"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476D3692" w14:textId="77777777" w:rsidR="001426E1" w:rsidRDefault="008A6C2A">
            <w:r>
              <w:rPr>
                <w:sz w:val="20"/>
                <w:szCs w:val="20"/>
              </w:rPr>
              <w:t>Tanggal</w:t>
            </w:r>
          </w:p>
        </w:tc>
        <w:tc>
          <w:tcPr>
            <w:tcW w:w="300" w:type="dxa"/>
            <w:tcBorders>
              <w:top w:val="none" w:sz="0" w:space="0" w:color="FFFFFF"/>
              <w:left w:val="none" w:sz="0" w:space="0" w:color="FFFFFF"/>
              <w:bottom w:val="none" w:sz="0" w:space="0" w:color="FFFFFF"/>
              <w:right w:val="none" w:sz="0" w:space="0" w:color="FFFFFF"/>
            </w:tcBorders>
          </w:tcPr>
          <w:p w14:paraId="43D34BC4" w14:textId="77777777" w:rsidR="001426E1" w:rsidRDefault="008A6C2A">
            <w:r>
              <w:rPr>
                <w:sz w:val="20"/>
                <w:szCs w:val="20"/>
              </w:rPr>
              <w:t>:</w:t>
            </w:r>
          </w:p>
        </w:tc>
        <w:tc>
          <w:tcPr>
            <w:tcW w:w="4600" w:type="dxa"/>
            <w:tcBorders>
              <w:top w:val="none" w:sz="0" w:space="0" w:color="FFFFFF"/>
              <w:left w:val="none" w:sz="0" w:space="0" w:color="FFFFFF"/>
              <w:bottom w:val="none" w:sz="0" w:space="0" w:color="FFFFFF"/>
              <w:right w:val="none" w:sz="0" w:space="0" w:color="FFFFFF"/>
            </w:tcBorders>
          </w:tcPr>
          <w:p w14:paraId="1C0E780B" w14:textId="77777777" w:rsidR="001426E1" w:rsidRDefault="008A6C2A">
            <w:r>
              <w:rPr>
                <w:sz w:val="20"/>
                <w:szCs w:val="20"/>
              </w:rPr>
              <w:t>3 Oktober 2026</w:t>
            </w:r>
          </w:p>
        </w:tc>
      </w:tr>
    </w:tbl>
    <w:p w14:paraId="5305EC82" w14:textId="77777777" w:rsidR="001426E1" w:rsidRDefault="008A6C2A">
      <w:pPr>
        <w:spacing w:before="280" w:line="300" w:lineRule="auto"/>
        <w:jc w:val="center"/>
      </w:pPr>
      <w:r>
        <w:rPr>
          <w:b/>
          <w:bCs/>
        </w:rPr>
        <w:t>LAMPIRAN II</w:t>
      </w:r>
    </w:p>
    <w:p w14:paraId="254F2BE4" w14:textId="77777777" w:rsidR="001426E1" w:rsidRDefault="008A6C2A">
      <w:pPr>
        <w:spacing w:after="200" w:line="300" w:lineRule="auto"/>
        <w:jc w:val="center"/>
      </w:pPr>
      <w:r>
        <w:rPr>
          <w:b/>
          <w:bCs/>
        </w:rPr>
        <w:t>CONTOH RUMUSAN PASAL RUU TENTANG PROFESI KURATOR</w:t>
      </w:r>
    </w:p>
    <w:p w14:paraId="69539C8C" w14:textId="77777777" w:rsidR="001426E1" w:rsidRDefault="008A6C2A">
      <w:pPr>
        <w:spacing w:after="200" w:line="300" w:lineRule="auto"/>
        <w:jc w:val="both"/>
      </w:pPr>
      <w:r>
        <w:rPr>
          <w:i/>
          <w:iCs/>
          <w:sz w:val="20"/>
          <w:szCs w:val="20"/>
        </w:rPr>
        <w:t>Rumusan berikut merupakan bahan pertimbangan. Nomor pasal dapat disesuaikan dengan sistematika RUU.</w:t>
      </w:r>
    </w:p>
    <w:tbl>
      <w:tblPr>
        <w:tblW w:w="8067"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67"/>
      </w:tblGrid>
      <w:tr w:rsidR="001426E1" w14:paraId="6D4C42AD" w14:textId="77777777">
        <w:tblPrEx>
          <w:tblCellMar>
            <w:top w:w="0" w:type="dxa"/>
            <w:bottom w:w="0" w:type="dxa"/>
          </w:tblCellMar>
        </w:tblPrEx>
        <w:trPr>
          <w:cantSplit/>
        </w:trPr>
        <w:tc>
          <w:tcPr>
            <w:tcW w:w="8067" w:type="dxa"/>
            <w:tcBorders>
              <w:top w:val="single" w:sz="6" w:space="0" w:color="2F5597"/>
              <w:left w:val="single" w:sz="24" w:space="0" w:color="2F5597"/>
              <w:bottom w:val="none" w:sz="0" w:space="0" w:color="FFFFFF"/>
              <w:right w:val="single" w:sz="6" w:space="0" w:color="2F5597"/>
            </w:tcBorders>
            <w:shd w:val="clear" w:color="auto" w:fill="E8EEF7"/>
            <w:tcMar>
              <w:top w:w="120" w:type="dxa"/>
              <w:left w:w="180" w:type="dxa"/>
              <w:bottom w:w="0" w:type="dxa"/>
              <w:right w:w="180" w:type="dxa"/>
            </w:tcMar>
          </w:tcPr>
          <w:p w14:paraId="47A99514" w14:textId="77777777" w:rsidR="001426E1" w:rsidRDefault="008A6C2A">
            <w:pPr>
              <w:spacing w:after="80" w:line="288" w:lineRule="auto"/>
            </w:pPr>
            <w:r>
              <w:rPr>
                <w:b/>
                <w:bCs/>
                <w:sz w:val="22"/>
                <w:szCs w:val="22"/>
              </w:rPr>
              <w:t>Usulan Pasal 1 (Tugas Bersama dan Serah Terima)</w:t>
            </w:r>
          </w:p>
          <w:p w14:paraId="4FC90186" w14:textId="77777777" w:rsidR="001426E1" w:rsidRDefault="008A6C2A">
            <w:pPr>
              <w:tabs>
                <w:tab w:val="left" w:pos="567"/>
              </w:tabs>
              <w:spacing w:after="60" w:line="288" w:lineRule="auto"/>
              <w:ind w:left="567" w:hanging="567"/>
              <w:jc w:val="both"/>
            </w:pPr>
            <w:r>
              <w:rPr>
                <w:sz w:val="22"/>
                <w:szCs w:val="22"/>
              </w:rPr>
              <w:t>(1)</w:t>
            </w:r>
            <w:r>
              <w:rPr>
                <w:sz w:val="22"/>
                <w:szCs w:val="22"/>
              </w:rPr>
              <w:tab/>
            </w:r>
            <w:r>
              <w:rPr>
                <w:sz w:val="22"/>
                <w:szCs w:val="22"/>
              </w:rPr>
              <w:t>Dalam hal diangkat lebih dari satu Kurator atau Pengurus, Hakim Pengawas menetapkan pembagian tugas, tanggung jawab, dan imbalan jasa masing-masing paling lambat pada rapat Kreditor pertama.</w:t>
            </w:r>
          </w:p>
        </w:tc>
      </w:tr>
      <w:tr w:rsidR="001426E1" w14:paraId="17433A34" w14:textId="77777777">
        <w:tblPrEx>
          <w:tblCellMar>
            <w:top w:w="0" w:type="dxa"/>
            <w:bottom w:w="0" w:type="dxa"/>
          </w:tblCellMar>
        </w:tblPrEx>
        <w:trPr>
          <w:cantSplit/>
        </w:trPr>
        <w:tc>
          <w:tcPr>
            <w:tcW w:w="8067" w:type="dxa"/>
            <w:tcBorders>
              <w:top w:val="none" w:sz="0" w:space="0" w:color="FFFFFF"/>
              <w:left w:val="single" w:sz="24" w:space="0" w:color="2F5597"/>
              <w:bottom w:val="none" w:sz="0" w:space="0" w:color="FFFFFF"/>
              <w:right w:val="single" w:sz="6" w:space="0" w:color="2F5597"/>
            </w:tcBorders>
            <w:shd w:val="clear" w:color="auto" w:fill="E8EEF7"/>
            <w:tcMar>
              <w:top w:w="0" w:type="dxa"/>
              <w:left w:w="180" w:type="dxa"/>
              <w:bottom w:w="0" w:type="dxa"/>
              <w:right w:w="180" w:type="dxa"/>
            </w:tcMar>
          </w:tcPr>
          <w:p w14:paraId="21A6CE40" w14:textId="77777777" w:rsidR="001426E1" w:rsidRDefault="008A6C2A">
            <w:pPr>
              <w:tabs>
                <w:tab w:val="left" w:pos="567"/>
              </w:tabs>
              <w:spacing w:after="60" w:line="288" w:lineRule="auto"/>
              <w:ind w:left="567" w:hanging="567"/>
              <w:jc w:val="both"/>
            </w:pPr>
            <w:r>
              <w:rPr>
                <w:sz w:val="22"/>
                <w:szCs w:val="22"/>
              </w:rPr>
              <w:t>(2)</w:t>
            </w:r>
            <w:r>
              <w:rPr>
                <w:sz w:val="22"/>
                <w:szCs w:val="22"/>
              </w:rPr>
              <w:tab/>
              <w:t>Bagian imbalan jasa Balai Harta Peninggalan merupakan penerimaan negara bukan pajak.</w:t>
            </w:r>
          </w:p>
        </w:tc>
      </w:tr>
      <w:tr w:rsidR="001426E1" w14:paraId="2AFD33BD" w14:textId="77777777">
        <w:tblPrEx>
          <w:tblCellMar>
            <w:top w:w="0" w:type="dxa"/>
            <w:bottom w:w="0" w:type="dxa"/>
          </w:tblCellMar>
        </w:tblPrEx>
        <w:trPr>
          <w:cantSplit/>
        </w:trPr>
        <w:tc>
          <w:tcPr>
            <w:tcW w:w="8067" w:type="dxa"/>
            <w:tcBorders>
              <w:top w:val="none" w:sz="0" w:space="0" w:color="FFFFFF"/>
              <w:left w:val="single" w:sz="24" w:space="0" w:color="2F5597"/>
              <w:bottom w:val="single" w:sz="6" w:space="0" w:color="2F5597"/>
              <w:right w:val="single" w:sz="6" w:space="0" w:color="2F5597"/>
            </w:tcBorders>
            <w:shd w:val="clear" w:color="auto" w:fill="E8EEF7"/>
            <w:tcMar>
              <w:top w:w="0" w:type="dxa"/>
              <w:left w:w="180" w:type="dxa"/>
              <w:bottom w:w="100" w:type="dxa"/>
              <w:right w:w="180" w:type="dxa"/>
            </w:tcMar>
          </w:tcPr>
          <w:p w14:paraId="091CA546" w14:textId="77777777" w:rsidR="001426E1" w:rsidRDefault="008A6C2A">
            <w:pPr>
              <w:tabs>
                <w:tab w:val="left" w:pos="567"/>
              </w:tabs>
              <w:spacing w:after="60" w:line="288" w:lineRule="auto"/>
              <w:ind w:left="567" w:hanging="567"/>
              <w:jc w:val="both"/>
            </w:pPr>
            <w:r>
              <w:rPr>
                <w:sz w:val="22"/>
                <w:szCs w:val="22"/>
              </w:rPr>
              <w:t>(3)</w:t>
            </w:r>
            <w:r>
              <w:rPr>
                <w:sz w:val="22"/>
                <w:szCs w:val="22"/>
              </w:rPr>
              <w:tab/>
            </w:r>
            <w:r>
              <w:rPr>
                <w:sz w:val="22"/>
                <w:szCs w:val="22"/>
              </w:rPr>
              <w:t>Kurator atau Pengurus yang digantikan, termasuk Pengurus dalam hal penundaan kewajiban pembayaran utang berakhir dengan pernyataan pailit, wajib menyerahkan berkas, harta, dan laporan kepada Kurator paling lama 14 (empat belas) hari.</w:t>
            </w:r>
          </w:p>
        </w:tc>
      </w:tr>
    </w:tbl>
    <w:p w14:paraId="4EB6B42C" w14:textId="77777777" w:rsidR="001426E1" w:rsidRDefault="001426E1"/>
    <w:tbl>
      <w:tblPr>
        <w:tblW w:w="8067"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67"/>
      </w:tblGrid>
      <w:tr w:rsidR="001426E1" w14:paraId="2C298EED" w14:textId="77777777">
        <w:tblPrEx>
          <w:tblCellMar>
            <w:top w:w="0" w:type="dxa"/>
            <w:bottom w:w="0" w:type="dxa"/>
          </w:tblCellMar>
        </w:tblPrEx>
        <w:trPr>
          <w:cantSplit/>
        </w:trPr>
        <w:tc>
          <w:tcPr>
            <w:tcW w:w="8067" w:type="dxa"/>
            <w:tcBorders>
              <w:top w:val="single" w:sz="6" w:space="0" w:color="2F5597"/>
              <w:left w:val="single" w:sz="24" w:space="0" w:color="2F5597"/>
              <w:bottom w:val="none" w:sz="0" w:space="0" w:color="FFFFFF"/>
              <w:right w:val="single" w:sz="6" w:space="0" w:color="2F5597"/>
            </w:tcBorders>
            <w:shd w:val="clear" w:color="auto" w:fill="E8EEF7"/>
            <w:tcMar>
              <w:top w:w="120" w:type="dxa"/>
              <w:left w:w="180" w:type="dxa"/>
              <w:bottom w:w="0" w:type="dxa"/>
              <w:right w:w="180" w:type="dxa"/>
            </w:tcMar>
          </w:tcPr>
          <w:p w14:paraId="522AE602" w14:textId="77777777" w:rsidR="001426E1" w:rsidRDefault="008A6C2A">
            <w:pPr>
              <w:spacing w:after="80" w:line="288" w:lineRule="auto"/>
            </w:pPr>
            <w:r>
              <w:rPr>
                <w:b/>
                <w:bCs/>
                <w:sz w:val="22"/>
                <w:szCs w:val="22"/>
              </w:rPr>
              <w:t>Usulan Pasal 2 (Kedudukan Balai Harta Peninggalan)</w:t>
            </w:r>
          </w:p>
          <w:p w14:paraId="52C6B564" w14:textId="77777777" w:rsidR="001426E1" w:rsidRDefault="008A6C2A">
            <w:pPr>
              <w:tabs>
                <w:tab w:val="left" w:pos="567"/>
              </w:tabs>
              <w:spacing w:after="60" w:line="288" w:lineRule="auto"/>
              <w:ind w:left="567" w:hanging="567"/>
              <w:jc w:val="both"/>
            </w:pPr>
            <w:r>
              <w:rPr>
                <w:sz w:val="22"/>
                <w:szCs w:val="22"/>
              </w:rPr>
              <w:t>(1)</w:t>
            </w:r>
            <w:r>
              <w:rPr>
                <w:sz w:val="22"/>
                <w:szCs w:val="22"/>
              </w:rPr>
              <w:tab/>
              <w:t>Balai Harta Peninggalan merupakan Kurator negara dan Pengurus negara yang dapat menangani seluruh jenis perkara kepailitan dan penundaan kewajiban pembayaran utang.</w:t>
            </w:r>
          </w:p>
        </w:tc>
      </w:tr>
      <w:tr w:rsidR="001426E1" w14:paraId="74EA7CA9" w14:textId="77777777">
        <w:tblPrEx>
          <w:tblCellMar>
            <w:top w:w="0" w:type="dxa"/>
            <w:bottom w:w="0" w:type="dxa"/>
          </w:tblCellMar>
        </w:tblPrEx>
        <w:trPr>
          <w:cantSplit/>
        </w:trPr>
        <w:tc>
          <w:tcPr>
            <w:tcW w:w="8067" w:type="dxa"/>
            <w:tcBorders>
              <w:top w:val="none" w:sz="0" w:space="0" w:color="FFFFFF"/>
              <w:left w:val="single" w:sz="24" w:space="0" w:color="2F5597"/>
              <w:bottom w:val="none" w:sz="0" w:space="0" w:color="FFFFFF"/>
              <w:right w:val="single" w:sz="6" w:space="0" w:color="2F5597"/>
            </w:tcBorders>
            <w:shd w:val="clear" w:color="auto" w:fill="E8EEF7"/>
            <w:tcMar>
              <w:top w:w="0" w:type="dxa"/>
              <w:left w:w="180" w:type="dxa"/>
              <w:bottom w:w="0" w:type="dxa"/>
              <w:right w:w="180" w:type="dxa"/>
            </w:tcMar>
          </w:tcPr>
          <w:p w14:paraId="515CEC85" w14:textId="77777777" w:rsidR="001426E1" w:rsidRDefault="008A6C2A">
            <w:pPr>
              <w:tabs>
                <w:tab w:val="left" w:pos="567"/>
              </w:tabs>
              <w:spacing w:after="60" w:line="288" w:lineRule="auto"/>
              <w:ind w:left="567" w:hanging="567"/>
              <w:jc w:val="both"/>
            </w:pPr>
            <w:r>
              <w:rPr>
                <w:sz w:val="22"/>
                <w:szCs w:val="22"/>
              </w:rPr>
              <w:t>(2)</w:t>
            </w:r>
            <w:r>
              <w:rPr>
                <w:sz w:val="22"/>
                <w:szCs w:val="22"/>
              </w:rPr>
              <w:tab/>
            </w:r>
            <w:r>
              <w:rPr>
                <w:sz w:val="22"/>
                <w:szCs w:val="22"/>
              </w:rPr>
              <w:t>Kewenangan Balai Harta Peninggalan sebagai Kurator dan Pengurus bersumber dari Undang-Undang ini dan tidak memerlukan izin atau pendaftaran.</w:t>
            </w:r>
          </w:p>
        </w:tc>
      </w:tr>
      <w:tr w:rsidR="001426E1" w14:paraId="13DE7B5E" w14:textId="77777777">
        <w:tblPrEx>
          <w:tblCellMar>
            <w:top w:w="0" w:type="dxa"/>
            <w:bottom w:w="0" w:type="dxa"/>
          </w:tblCellMar>
        </w:tblPrEx>
        <w:trPr>
          <w:cantSplit/>
        </w:trPr>
        <w:tc>
          <w:tcPr>
            <w:tcW w:w="8067" w:type="dxa"/>
            <w:tcBorders>
              <w:top w:val="none" w:sz="0" w:space="0" w:color="FFFFFF"/>
              <w:left w:val="single" w:sz="24" w:space="0" w:color="2F5597"/>
              <w:bottom w:val="none" w:sz="0" w:space="0" w:color="FFFFFF"/>
              <w:right w:val="single" w:sz="6" w:space="0" w:color="2F5597"/>
            </w:tcBorders>
            <w:shd w:val="clear" w:color="auto" w:fill="E8EEF7"/>
            <w:tcMar>
              <w:top w:w="0" w:type="dxa"/>
              <w:left w:w="180" w:type="dxa"/>
              <w:bottom w:w="0" w:type="dxa"/>
              <w:right w:w="180" w:type="dxa"/>
            </w:tcMar>
          </w:tcPr>
          <w:p w14:paraId="62BD5122" w14:textId="77777777" w:rsidR="001426E1" w:rsidRDefault="008A6C2A">
            <w:pPr>
              <w:tabs>
                <w:tab w:val="left" w:pos="567"/>
              </w:tabs>
              <w:spacing w:after="60" w:line="288" w:lineRule="auto"/>
              <w:ind w:left="567" w:hanging="567"/>
              <w:jc w:val="both"/>
            </w:pPr>
            <w:r>
              <w:rPr>
                <w:sz w:val="22"/>
                <w:szCs w:val="22"/>
              </w:rPr>
              <w:t>(3)</w:t>
            </w:r>
            <w:r>
              <w:rPr>
                <w:sz w:val="22"/>
                <w:szCs w:val="22"/>
              </w:rPr>
              <w:tab/>
            </w:r>
            <w:r>
              <w:rPr>
                <w:sz w:val="22"/>
                <w:szCs w:val="22"/>
              </w:rPr>
              <w:t>Tugas Kurator dan Pengurus pada Balai Harta Peninggalan dilaksanakan oleh pegawai aparatur sipil negara yang menduduki jabatan fungsional Kurator Keperdataan.</w:t>
            </w:r>
          </w:p>
        </w:tc>
      </w:tr>
      <w:tr w:rsidR="001426E1" w14:paraId="0DAEFE3D" w14:textId="77777777">
        <w:tblPrEx>
          <w:tblCellMar>
            <w:top w:w="0" w:type="dxa"/>
            <w:bottom w:w="0" w:type="dxa"/>
          </w:tblCellMar>
        </w:tblPrEx>
        <w:trPr>
          <w:cantSplit/>
        </w:trPr>
        <w:tc>
          <w:tcPr>
            <w:tcW w:w="8067" w:type="dxa"/>
            <w:tcBorders>
              <w:top w:val="none" w:sz="0" w:space="0" w:color="FFFFFF"/>
              <w:left w:val="single" w:sz="24" w:space="0" w:color="2F5597"/>
              <w:bottom w:val="single" w:sz="6" w:space="0" w:color="2F5597"/>
              <w:right w:val="single" w:sz="6" w:space="0" w:color="2F5597"/>
            </w:tcBorders>
            <w:shd w:val="clear" w:color="auto" w:fill="E8EEF7"/>
            <w:tcMar>
              <w:top w:w="0" w:type="dxa"/>
              <w:left w:w="180" w:type="dxa"/>
              <w:bottom w:w="100" w:type="dxa"/>
              <w:right w:w="180" w:type="dxa"/>
            </w:tcMar>
          </w:tcPr>
          <w:p w14:paraId="592F7BD8" w14:textId="77777777" w:rsidR="001426E1" w:rsidRDefault="008A6C2A">
            <w:pPr>
              <w:tabs>
                <w:tab w:val="left" w:pos="567"/>
              </w:tabs>
              <w:spacing w:after="60" w:line="288" w:lineRule="auto"/>
              <w:ind w:left="567" w:hanging="567"/>
              <w:jc w:val="both"/>
            </w:pPr>
            <w:r>
              <w:rPr>
                <w:sz w:val="22"/>
                <w:szCs w:val="22"/>
              </w:rPr>
              <w:t>(4)</w:t>
            </w:r>
            <w:r>
              <w:rPr>
                <w:sz w:val="22"/>
                <w:szCs w:val="22"/>
              </w:rPr>
              <w:tab/>
              <w:t>Dalam hal Balai Harta Peninggalan menjalankan tugas keperdataan dan tugas Kurator dalam perkara yang sama, masing-masing tugas dilaksanakan oleh pejabat yang berbeda dan dipertanggungjawabkan secara terpisah.</w:t>
            </w:r>
          </w:p>
        </w:tc>
      </w:tr>
    </w:tbl>
    <w:p w14:paraId="0D5C2BCD" w14:textId="77777777" w:rsidR="001426E1" w:rsidRDefault="001426E1"/>
    <w:tbl>
      <w:tblPr>
        <w:tblW w:w="8067"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67"/>
      </w:tblGrid>
      <w:tr w:rsidR="001426E1" w14:paraId="2A3B6AFE" w14:textId="77777777">
        <w:tblPrEx>
          <w:tblCellMar>
            <w:top w:w="0" w:type="dxa"/>
            <w:bottom w:w="0" w:type="dxa"/>
          </w:tblCellMar>
        </w:tblPrEx>
        <w:trPr>
          <w:cantSplit/>
        </w:trPr>
        <w:tc>
          <w:tcPr>
            <w:tcW w:w="8067" w:type="dxa"/>
            <w:tcBorders>
              <w:top w:val="single" w:sz="6" w:space="0" w:color="2F5597"/>
              <w:left w:val="single" w:sz="24" w:space="0" w:color="2F5597"/>
              <w:bottom w:val="none" w:sz="0" w:space="0" w:color="FFFFFF"/>
              <w:right w:val="single" w:sz="6" w:space="0" w:color="2F5597"/>
            </w:tcBorders>
            <w:shd w:val="clear" w:color="auto" w:fill="E8EEF7"/>
            <w:tcMar>
              <w:top w:w="120" w:type="dxa"/>
              <w:left w:w="180" w:type="dxa"/>
              <w:bottom w:w="0" w:type="dxa"/>
              <w:right w:w="180" w:type="dxa"/>
            </w:tcMar>
          </w:tcPr>
          <w:p w14:paraId="24090F72" w14:textId="77777777" w:rsidR="001426E1" w:rsidRDefault="008A6C2A" w:rsidP="00036A2E">
            <w:pPr>
              <w:spacing w:after="80" w:line="288" w:lineRule="auto"/>
              <w:jc w:val="both"/>
            </w:pPr>
            <w:r>
              <w:rPr>
                <w:b/>
                <w:bCs/>
                <w:sz w:val="22"/>
                <w:szCs w:val="22"/>
              </w:rPr>
              <w:lastRenderedPageBreak/>
              <w:t>Usulan Pasal 3 (Penugasan Balai Harta Peninggalan pada Perkara Tertentu)</w:t>
            </w:r>
          </w:p>
          <w:p w14:paraId="0AA25631" w14:textId="77777777" w:rsidR="001426E1" w:rsidRDefault="008A6C2A">
            <w:pPr>
              <w:tabs>
                <w:tab w:val="left" w:pos="567"/>
              </w:tabs>
              <w:spacing w:after="60" w:line="288" w:lineRule="auto"/>
              <w:ind w:left="567" w:hanging="567"/>
              <w:jc w:val="both"/>
            </w:pPr>
            <w:r>
              <w:rPr>
                <w:sz w:val="22"/>
                <w:szCs w:val="22"/>
              </w:rPr>
              <w:t>(1)</w:t>
            </w:r>
            <w:r>
              <w:rPr>
                <w:sz w:val="22"/>
                <w:szCs w:val="22"/>
              </w:rPr>
              <w:tab/>
              <w:t>Pengadilan wajib mengangkat Balai Harta Peninggalan sebagai Kurator atau Pengurus dalam hal:</w:t>
            </w:r>
          </w:p>
          <w:p w14:paraId="10D15E1C" w14:textId="77777777" w:rsidR="001426E1" w:rsidRDefault="008A6C2A">
            <w:pPr>
              <w:tabs>
                <w:tab w:val="left" w:pos="1077"/>
              </w:tabs>
              <w:spacing w:after="60" w:line="288" w:lineRule="auto"/>
              <w:ind w:left="1077" w:hanging="510"/>
              <w:jc w:val="both"/>
            </w:pPr>
            <w:r>
              <w:rPr>
                <w:sz w:val="22"/>
                <w:szCs w:val="22"/>
              </w:rPr>
              <w:t>a.</w:t>
            </w:r>
            <w:r>
              <w:rPr>
                <w:sz w:val="22"/>
                <w:szCs w:val="22"/>
              </w:rPr>
              <w:tab/>
              <w:t>tidak terdapat usulan Kurator atau Pengurus;</w:t>
            </w:r>
          </w:p>
          <w:p w14:paraId="4B141683" w14:textId="77777777" w:rsidR="001426E1" w:rsidRDefault="008A6C2A">
            <w:pPr>
              <w:tabs>
                <w:tab w:val="left" w:pos="1077"/>
              </w:tabs>
              <w:spacing w:after="60" w:line="288" w:lineRule="auto"/>
              <w:ind w:left="1077" w:hanging="510"/>
              <w:jc w:val="both"/>
            </w:pPr>
            <w:r>
              <w:rPr>
                <w:sz w:val="22"/>
                <w:szCs w:val="22"/>
              </w:rPr>
              <w:t>b.</w:t>
            </w:r>
            <w:r>
              <w:rPr>
                <w:sz w:val="22"/>
                <w:szCs w:val="22"/>
              </w:rPr>
              <w:tab/>
            </w:r>
            <w:r>
              <w:rPr>
                <w:sz w:val="22"/>
                <w:szCs w:val="22"/>
              </w:rPr>
              <w:t>Debitor telah meninggal dunia dan tidak terdapat ahli waris atau harta peninggalannya tidak terurus;</w:t>
            </w:r>
          </w:p>
          <w:p w14:paraId="5CB07E39" w14:textId="77777777" w:rsidR="001426E1" w:rsidRDefault="008A6C2A">
            <w:pPr>
              <w:tabs>
                <w:tab w:val="left" w:pos="1077"/>
              </w:tabs>
              <w:spacing w:after="60" w:line="288" w:lineRule="auto"/>
              <w:ind w:left="1077" w:hanging="510"/>
              <w:jc w:val="both"/>
            </w:pPr>
            <w:r>
              <w:rPr>
                <w:sz w:val="22"/>
                <w:szCs w:val="22"/>
              </w:rPr>
              <w:t>c.</w:t>
            </w:r>
            <w:r>
              <w:rPr>
                <w:sz w:val="22"/>
                <w:szCs w:val="22"/>
              </w:rPr>
              <w:tab/>
              <w:t>Debitor tidak diketahui tempat tinggal atau keberadaannya;</w:t>
            </w:r>
          </w:p>
          <w:p w14:paraId="79E73A5A" w14:textId="77777777" w:rsidR="001426E1" w:rsidRDefault="008A6C2A">
            <w:pPr>
              <w:tabs>
                <w:tab w:val="left" w:pos="1077"/>
              </w:tabs>
              <w:spacing w:after="60" w:line="288" w:lineRule="auto"/>
              <w:ind w:left="1077" w:hanging="510"/>
              <w:jc w:val="both"/>
            </w:pPr>
            <w:r>
              <w:rPr>
                <w:sz w:val="22"/>
                <w:szCs w:val="22"/>
              </w:rPr>
              <w:t>d.</w:t>
            </w:r>
            <w:r>
              <w:rPr>
                <w:sz w:val="22"/>
                <w:szCs w:val="22"/>
              </w:rPr>
              <w:tab/>
            </w:r>
            <w:r>
              <w:rPr>
                <w:sz w:val="22"/>
                <w:szCs w:val="22"/>
              </w:rPr>
              <w:t>ahli waris atau pihak yang berkepentingan masih di bawah umur atau berada di bawah pengampuan;</w:t>
            </w:r>
          </w:p>
          <w:p w14:paraId="36B6933F" w14:textId="77777777" w:rsidR="001426E1" w:rsidRDefault="008A6C2A">
            <w:pPr>
              <w:tabs>
                <w:tab w:val="left" w:pos="1077"/>
              </w:tabs>
              <w:spacing w:after="60" w:line="288" w:lineRule="auto"/>
              <w:ind w:left="1077" w:hanging="510"/>
              <w:jc w:val="both"/>
            </w:pPr>
            <w:r>
              <w:rPr>
                <w:sz w:val="22"/>
                <w:szCs w:val="22"/>
              </w:rPr>
              <w:t>e.</w:t>
            </w:r>
            <w:r>
              <w:rPr>
                <w:sz w:val="22"/>
                <w:szCs w:val="22"/>
              </w:rPr>
              <w:tab/>
              <w:t>permohonan diajukan oleh pekerja; atau</w:t>
            </w:r>
          </w:p>
          <w:p w14:paraId="153B97CE" w14:textId="77777777" w:rsidR="001426E1" w:rsidRDefault="008A6C2A">
            <w:pPr>
              <w:tabs>
                <w:tab w:val="left" w:pos="1077"/>
              </w:tabs>
              <w:spacing w:after="60" w:line="288" w:lineRule="auto"/>
              <w:ind w:left="1077" w:hanging="510"/>
              <w:jc w:val="both"/>
            </w:pPr>
            <w:r>
              <w:rPr>
                <w:sz w:val="22"/>
                <w:szCs w:val="22"/>
              </w:rPr>
              <w:t>f.</w:t>
            </w:r>
            <w:r>
              <w:rPr>
                <w:sz w:val="22"/>
                <w:szCs w:val="22"/>
              </w:rPr>
              <w:tab/>
              <w:t>Kurator atau Pengurus berhenti, diberhentikan, atau meninggal dunia, dan tidak terdapat usulan pengganti yang memenuhi syarat.</w:t>
            </w:r>
          </w:p>
        </w:tc>
      </w:tr>
      <w:tr w:rsidR="001426E1" w14:paraId="225A9E14" w14:textId="77777777">
        <w:tblPrEx>
          <w:tblCellMar>
            <w:top w:w="0" w:type="dxa"/>
            <w:bottom w:w="0" w:type="dxa"/>
          </w:tblCellMar>
        </w:tblPrEx>
        <w:trPr>
          <w:cantSplit/>
        </w:trPr>
        <w:tc>
          <w:tcPr>
            <w:tcW w:w="8067" w:type="dxa"/>
            <w:tcBorders>
              <w:top w:val="none" w:sz="0" w:space="0" w:color="FFFFFF"/>
              <w:left w:val="single" w:sz="24" w:space="0" w:color="2F5597"/>
              <w:bottom w:val="none" w:sz="0" w:space="0" w:color="FFFFFF"/>
              <w:right w:val="single" w:sz="6" w:space="0" w:color="2F5597"/>
            </w:tcBorders>
            <w:shd w:val="clear" w:color="auto" w:fill="E8EEF7"/>
            <w:tcMar>
              <w:top w:w="0" w:type="dxa"/>
              <w:left w:w="180" w:type="dxa"/>
              <w:bottom w:w="0" w:type="dxa"/>
              <w:right w:w="180" w:type="dxa"/>
            </w:tcMar>
          </w:tcPr>
          <w:p w14:paraId="44844BBE" w14:textId="77777777" w:rsidR="001426E1" w:rsidRDefault="008A6C2A">
            <w:pPr>
              <w:tabs>
                <w:tab w:val="left" w:pos="567"/>
              </w:tabs>
              <w:spacing w:after="60" w:line="288" w:lineRule="auto"/>
              <w:ind w:left="567" w:hanging="567"/>
              <w:jc w:val="both"/>
            </w:pPr>
            <w:r>
              <w:rPr>
                <w:sz w:val="22"/>
                <w:szCs w:val="22"/>
              </w:rPr>
              <w:t>(2)</w:t>
            </w:r>
            <w:r>
              <w:rPr>
                <w:sz w:val="22"/>
                <w:szCs w:val="22"/>
              </w:rPr>
              <w:tab/>
              <w:t>Dalam perkara sebagaimana dimaksud pada ayat (1) huruf b sampai dengan huruf f, Kurator atau Pengurus orang perseorangan dapat diangkat sebagai Kurator atau Pengurus tambahan.</w:t>
            </w:r>
          </w:p>
        </w:tc>
      </w:tr>
      <w:tr w:rsidR="001426E1" w14:paraId="0859A893" w14:textId="77777777">
        <w:tblPrEx>
          <w:tblCellMar>
            <w:top w:w="0" w:type="dxa"/>
            <w:bottom w:w="0" w:type="dxa"/>
          </w:tblCellMar>
        </w:tblPrEx>
        <w:trPr>
          <w:cantSplit/>
        </w:trPr>
        <w:tc>
          <w:tcPr>
            <w:tcW w:w="8067" w:type="dxa"/>
            <w:tcBorders>
              <w:top w:val="none" w:sz="0" w:space="0" w:color="FFFFFF"/>
              <w:left w:val="single" w:sz="24" w:space="0" w:color="2F5597"/>
              <w:bottom w:val="none" w:sz="0" w:space="0" w:color="FFFFFF"/>
              <w:right w:val="single" w:sz="6" w:space="0" w:color="2F5597"/>
            </w:tcBorders>
            <w:shd w:val="clear" w:color="auto" w:fill="E8EEF7"/>
            <w:tcMar>
              <w:top w:w="0" w:type="dxa"/>
              <w:left w:w="180" w:type="dxa"/>
              <w:bottom w:w="0" w:type="dxa"/>
              <w:right w:w="180" w:type="dxa"/>
            </w:tcMar>
          </w:tcPr>
          <w:p w14:paraId="096F27E1" w14:textId="77777777" w:rsidR="001426E1" w:rsidRDefault="008A6C2A">
            <w:pPr>
              <w:tabs>
                <w:tab w:val="left" w:pos="567"/>
              </w:tabs>
              <w:spacing w:after="60" w:line="288" w:lineRule="auto"/>
              <w:ind w:left="567" w:hanging="567"/>
              <w:jc w:val="both"/>
            </w:pPr>
            <w:r>
              <w:rPr>
                <w:sz w:val="22"/>
                <w:szCs w:val="22"/>
              </w:rPr>
              <w:t>(3)</w:t>
            </w:r>
            <w:r>
              <w:rPr>
                <w:sz w:val="22"/>
                <w:szCs w:val="22"/>
              </w:rPr>
              <w:tab/>
            </w:r>
            <w:r>
              <w:rPr>
                <w:sz w:val="22"/>
                <w:szCs w:val="22"/>
              </w:rPr>
              <w:t>Di luar perkara sebagaimana dimaksud pada ayat (1), Pengadilan mengangkat Kurator atau Pengurus berdasarkan usulan pemohon.</w:t>
            </w:r>
          </w:p>
        </w:tc>
      </w:tr>
      <w:tr w:rsidR="001426E1" w14:paraId="377E7045" w14:textId="77777777">
        <w:tblPrEx>
          <w:tblCellMar>
            <w:top w:w="0" w:type="dxa"/>
            <w:bottom w:w="0" w:type="dxa"/>
          </w:tblCellMar>
        </w:tblPrEx>
        <w:trPr>
          <w:cantSplit/>
        </w:trPr>
        <w:tc>
          <w:tcPr>
            <w:tcW w:w="8067" w:type="dxa"/>
            <w:tcBorders>
              <w:top w:val="none" w:sz="0" w:space="0" w:color="FFFFFF"/>
              <w:left w:val="single" w:sz="24" w:space="0" w:color="2F5597"/>
              <w:bottom w:val="single" w:sz="6" w:space="0" w:color="2F5597"/>
              <w:right w:val="single" w:sz="6" w:space="0" w:color="2F5597"/>
            </w:tcBorders>
            <w:shd w:val="clear" w:color="auto" w:fill="E8EEF7"/>
            <w:tcMar>
              <w:top w:w="0" w:type="dxa"/>
              <w:left w:w="180" w:type="dxa"/>
              <w:bottom w:w="100" w:type="dxa"/>
              <w:right w:w="180" w:type="dxa"/>
            </w:tcMar>
          </w:tcPr>
          <w:p w14:paraId="72A4CDF7" w14:textId="77777777" w:rsidR="001426E1" w:rsidRDefault="008A6C2A">
            <w:pPr>
              <w:tabs>
                <w:tab w:val="left" w:pos="567"/>
              </w:tabs>
              <w:spacing w:after="60" w:line="288" w:lineRule="auto"/>
              <w:ind w:left="567" w:hanging="567"/>
              <w:jc w:val="both"/>
            </w:pPr>
            <w:r>
              <w:rPr>
                <w:sz w:val="22"/>
                <w:szCs w:val="22"/>
              </w:rPr>
              <w:t>(4)</w:t>
            </w:r>
            <w:r>
              <w:rPr>
                <w:sz w:val="22"/>
                <w:szCs w:val="22"/>
              </w:rPr>
              <w:tab/>
              <w:t>Kriteria rinci dan tata cara penunjukan sebagaimana dimaksud pada ayat (1) diatur dalam Undang-Undang mengenai kepailitan dan penundaan kewajiban pembayaran utang.</w:t>
            </w:r>
          </w:p>
        </w:tc>
      </w:tr>
    </w:tbl>
    <w:p w14:paraId="08A5E481" w14:textId="77777777" w:rsidR="001426E1" w:rsidRDefault="001426E1"/>
    <w:tbl>
      <w:tblPr>
        <w:tblW w:w="8067"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67"/>
      </w:tblGrid>
      <w:tr w:rsidR="001426E1" w14:paraId="76A6E9DC" w14:textId="77777777">
        <w:tblPrEx>
          <w:tblCellMar>
            <w:top w:w="0" w:type="dxa"/>
            <w:bottom w:w="0" w:type="dxa"/>
          </w:tblCellMar>
        </w:tblPrEx>
        <w:trPr>
          <w:cantSplit/>
        </w:trPr>
        <w:tc>
          <w:tcPr>
            <w:tcW w:w="8067" w:type="dxa"/>
            <w:tcBorders>
              <w:top w:val="single" w:sz="6" w:space="0" w:color="2F5597"/>
              <w:left w:val="single" w:sz="24" w:space="0" w:color="2F5597"/>
              <w:bottom w:val="none" w:sz="0" w:space="0" w:color="FFFFFF"/>
              <w:right w:val="single" w:sz="6" w:space="0" w:color="2F5597"/>
            </w:tcBorders>
            <w:shd w:val="clear" w:color="auto" w:fill="E8EEF7"/>
            <w:tcMar>
              <w:top w:w="120" w:type="dxa"/>
              <w:left w:w="180" w:type="dxa"/>
              <w:bottom w:w="0" w:type="dxa"/>
              <w:right w:w="180" w:type="dxa"/>
            </w:tcMar>
          </w:tcPr>
          <w:p w14:paraId="5F3BEFBE" w14:textId="77777777" w:rsidR="001426E1" w:rsidRDefault="008A6C2A">
            <w:pPr>
              <w:spacing w:after="80" w:line="288" w:lineRule="auto"/>
            </w:pPr>
            <w:r>
              <w:rPr>
                <w:b/>
                <w:bCs/>
                <w:sz w:val="22"/>
                <w:szCs w:val="22"/>
              </w:rPr>
              <w:t>Usulan Pasal 4 (Koordinasi dan Dukungan Instansi)</w:t>
            </w:r>
          </w:p>
          <w:p w14:paraId="196945C9" w14:textId="77777777" w:rsidR="001426E1" w:rsidRDefault="008A6C2A">
            <w:pPr>
              <w:tabs>
                <w:tab w:val="left" w:pos="567"/>
              </w:tabs>
              <w:spacing w:after="60" w:line="288" w:lineRule="auto"/>
              <w:ind w:left="567" w:hanging="567"/>
              <w:jc w:val="both"/>
            </w:pPr>
            <w:r>
              <w:rPr>
                <w:sz w:val="22"/>
                <w:szCs w:val="22"/>
              </w:rPr>
              <w:t>(1)</w:t>
            </w:r>
            <w:r>
              <w:rPr>
                <w:sz w:val="22"/>
                <w:szCs w:val="22"/>
              </w:rPr>
              <w:tab/>
            </w:r>
            <w:r>
              <w:rPr>
                <w:sz w:val="22"/>
                <w:szCs w:val="22"/>
              </w:rPr>
              <w:t>Menteri menyelenggarakan data Kurator dan Pengurus aktif beserta jumlah perkara yang sedang ditangani, yang dapat diakses oleh Pengadilan sebelum mengangkat Kurator atau Pengurus.</w:t>
            </w:r>
          </w:p>
        </w:tc>
      </w:tr>
      <w:tr w:rsidR="001426E1" w14:paraId="08F41760" w14:textId="77777777">
        <w:tblPrEx>
          <w:tblCellMar>
            <w:top w:w="0" w:type="dxa"/>
            <w:bottom w:w="0" w:type="dxa"/>
          </w:tblCellMar>
        </w:tblPrEx>
        <w:trPr>
          <w:cantSplit/>
        </w:trPr>
        <w:tc>
          <w:tcPr>
            <w:tcW w:w="8067" w:type="dxa"/>
            <w:tcBorders>
              <w:top w:val="none" w:sz="0" w:space="0" w:color="FFFFFF"/>
              <w:left w:val="single" w:sz="24" w:space="0" w:color="2F5597"/>
              <w:bottom w:val="none" w:sz="0" w:space="0" w:color="FFFFFF"/>
              <w:right w:val="single" w:sz="6" w:space="0" w:color="2F5597"/>
            </w:tcBorders>
            <w:shd w:val="clear" w:color="auto" w:fill="E8EEF7"/>
            <w:tcMar>
              <w:top w:w="0" w:type="dxa"/>
              <w:left w:w="180" w:type="dxa"/>
              <w:bottom w:w="0" w:type="dxa"/>
              <w:right w:w="180" w:type="dxa"/>
            </w:tcMar>
          </w:tcPr>
          <w:p w14:paraId="7C66A5D0" w14:textId="77777777" w:rsidR="001426E1" w:rsidRDefault="008A6C2A">
            <w:pPr>
              <w:tabs>
                <w:tab w:val="left" w:pos="567"/>
              </w:tabs>
              <w:spacing w:after="60" w:line="288" w:lineRule="auto"/>
              <w:ind w:left="567" w:hanging="567"/>
              <w:jc w:val="both"/>
            </w:pPr>
            <w:r>
              <w:rPr>
                <w:sz w:val="22"/>
                <w:szCs w:val="22"/>
              </w:rPr>
              <w:t>(2)</w:t>
            </w:r>
            <w:r>
              <w:rPr>
                <w:sz w:val="22"/>
                <w:szCs w:val="22"/>
              </w:rPr>
              <w:tab/>
            </w:r>
            <w:r>
              <w:rPr>
                <w:sz w:val="22"/>
                <w:szCs w:val="22"/>
              </w:rPr>
              <w:t>Pengadilan memberitahukan pengangkatan Kurator dan menyampaikan salinan putusan kepada Kurator secara elektronik pada hari putusan diucapkan.</w:t>
            </w:r>
          </w:p>
        </w:tc>
      </w:tr>
      <w:tr w:rsidR="001426E1" w14:paraId="5D2CEE82" w14:textId="77777777">
        <w:tblPrEx>
          <w:tblCellMar>
            <w:top w:w="0" w:type="dxa"/>
            <w:bottom w:w="0" w:type="dxa"/>
          </w:tblCellMar>
        </w:tblPrEx>
        <w:trPr>
          <w:cantSplit/>
        </w:trPr>
        <w:tc>
          <w:tcPr>
            <w:tcW w:w="8067" w:type="dxa"/>
            <w:tcBorders>
              <w:top w:val="none" w:sz="0" w:space="0" w:color="FFFFFF"/>
              <w:left w:val="single" w:sz="24" w:space="0" w:color="2F5597"/>
              <w:bottom w:val="none" w:sz="0" w:space="0" w:color="FFFFFF"/>
              <w:right w:val="single" w:sz="6" w:space="0" w:color="2F5597"/>
            </w:tcBorders>
            <w:shd w:val="clear" w:color="auto" w:fill="E8EEF7"/>
            <w:tcMar>
              <w:top w:w="0" w:type="dxa"/>
              <w:left w:w="180" w:type="dxa"/>
              <w:bottom w:w="0" w:type="dxa"/>
              <w:right w:w="180" w:type="dxa"/>
            </w:tcMar>
          </w:tcPr>
          <w:p w14:paraId="17316644" w14:textId="77777777" w:rsidR="001426E1" w:rsidRDefault="008A6C2A">
            <w:pPr>
              <w:tabs>
                <w:tab w:val="left" w:pos="567"/>
              </w:tabs>
              <w:spacing w:after="60" w:line="288" w:lineRule="auto"/>
              <w:ind w:left="567" w:hanging="567"/>
              <w:jc w:val="both"/>
            </w:pPr>
            <w:r>
              <w:rPr>
                <w:sz w:val="22"/>
                <w:szCs w:val="22"/>
              </w:rPr>
              <w:t>(3)</w:t>
            </w:r>
            <w:r>
              <w:rPr>
                <w:sz w:val="22"/>
                <w:szCs w:val="22"/>
              </w:rPr>
              <w:tab/>
            </w:r>
            <w:r>
              <w:rPr>
                <w:sz w:val="22"/>
                <w:szCs w:val="22"/>
              </w:rPr>
              <w:t>Instansi pemerintah, kantor pertanahan, bank, dan lembaga keuangan wajib menindaklanjuti permintaan Kurator paling lama 14 (empat belas) hari kerja sejak permintaan diterima.</w:t>
            </w:r>
          </w:p>
        </w:tc>
      </w:tr>
      <w:tr w:rsidR="001426E1" w14:paraId="27C2645A" w14:textId="77777777">
        <w:tblPrEx>
          <w:tblCellMar>
            <w:top w:w="0" w:type="dxa"/>
            <w:bottom w:w="0" w:type="dxa"/>
          </w:tblCellMar>
        </w:tblPrEx>
        <w:trPr>
          <w:cantSplit/>
        </w:trPr>
        <w:tc>
          <w:tcPr>
            <w:tcW w:w="8067" w:type="dxa"/>
            <w:tcBorders>
              <w:top w:val="none" w:sz="0" w:space="0" w:color="FFFFFF"/>
              <w:left w:val="single" w:sz="24" w:space="0" w:color="2F5597"/>
              <w:bottom w:val="single" w:sz="6" w:space="0" w:color="2F5597"/>
              <w:right w:val="single" w:sz="6" w:space="0" w:color="2F5597"/>
            </w:tcBorders>
            <w:shd w:val="clear" w:color="auto" w:fill="E8EEF7"/>
            <w:tcMar>
              <w:top w:w="0" w:type="dxa"/>
              <w:left w:w="180" w:type="dxa"/>
              <w:bottom w:w="100" w:type="dxa"/>
              <w:right w:w="180" w:type="dxa"/>
            </w:tcMar>
          </w:tcPr>
          <w:p w14:paraId="1FC6C6B9" w14:textId="77777777" w:rsidR="001426E1" w:rsidRDefault="008A6C2A">
            <w:pPr>
              <w:tabs>
                <w:tab w:val="left" w:pos="567"/>
              </w:tabs>
              <w:spacing w:after="60" w:line="288" w:lineRule="auto"/>
              <w:ind w:left="567" w:hanging="567"/>
              <w:jc w:val="both"/>
            </w:pPr>
            <w:r>
              <w:rPr>
                <w:sz w:val="22"/>
                <w:szCs w:val="22"/>
              </w:rPr>
              <w:t>(4)</w:t>
            </w:r>
            <w:r>
              <w:rPr>
                <w:sz w:val="22"/>
                <w:szCs w:val="22"/>
              </w:rPr>
              <w:tab/>
              <w:t>Balai Harta Peninggalan, Pengadilan, dan organisasi profesi Kurator menyelenggarakan forum koordinasi berkala tanpa mengurangi kewenangan Hakim Pengawas.</w:t>
            </w:r>
          </w:p>
        </w:tc>
      </w:tr>
    </w:tbl>
    <w:p w14:paraId="67908C90" w14:textId="77777777" w:rsidR="001426E1" w:rsidRDefault="001426E1"/>
    <w:sectPr w:rsidR="001426E1">
      <w:headerReference w:type="default" r:id="rId25"/>
      <w:footerReference w:type="default" r:id="rId26"/>
      <w:pgSz w:w="11906" w:h="16838"/>
      <w:pgMar w:top="1418" w:right="1418" w:bottom="1418"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BF3BB9" w14:textId="77777777" w:rsidR="008A6C2A" w:rsidRDefault="008A6C2A">
      <w:r>
        <w:separator/>
      </w:r>
    </w:p>
  </w:endnote>
  <w:endnote w:type="continuationSeparator" w:id="0">
    <w:p w14:paraId="08A04B90" w14:textId="77777777" w:rsidR="008A6C2A" w:rsidRDefault="008A6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F684BE" w14:textId="77777777" w:rsidR="00A1171F" w:rsidRDefault="00A117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A88372" w14:textId="77777777" w:rsidR="001426E1" w:rsidRDefault="008A6C2A">
    <w:pPr>
      <w:jc w:val="center"/>
    </w:pPr>
    <w:r>
      <w:rPr>
        <w:color w:val="595959"/>
        <w:sz w:val="16"/>
        <w:szCs w:val="16"/>
      </w:rPr>
      <w:t xml:space="preserve">Halaman </w:t>
    </w:r>
    <w:r>
      <w:rPr>
        <w:color w:val="595959"/>
        <w:sz w:val="16"/>
        <w:szCs w:val="16"/>
      </w:rPr>
      <w:fldChar w:fldCharType="begin"/>
    </w:r>
    <w:r>
      <w:rPr>
        <w:color w:val="595959"/>
        <w:sz w:val="16"/>
        <w:szCs w:val="16"/>
      </w:rPr>
      <w:instrText>PAGE</w:instrText>
    </w:r>
    <w:r>
      <w:rPr>
        <w:color w:val="595959"/>
        <w:sz w:val="16"/>
        <w:szCs w:val="16"/>
      </w:rPr>
      <w:fldChar w:fldCharType="separate"/>
    </w:r>
    <w:r w:rsidR="00D2254D">
      <w:rPr>
        <w:noProof/>
        <w:color w:val="595959"/>
        <w:sz w:val="16"/>
        <w:szCs w:val="16"/>
      </w:rPr>
      <w:t>2</w:t>
    </w:r>
    <w:r>
      <w:rPr>
        <w:color w:val="595959"/>
        <w:sz w:val="16"/>
        <w:szCs w:val="16"/>
      </w:rPr>
      <w:fldChar w:fldCharType="end"/>
    </w:r>
    <w:r>
      <w:rPr>
        <w:color w:val="595959"/>
        <w:sz w:val="16"/>
        <w:szCs w:val="16"/>
      </w:rPr>
      <w:t xml:space="preserve"> dari </w:t>
    </w:r>
    <w:r>
      <w:rPr>
        <w:color w:val="595959"/>
        <w:sz w:val="16"/>
        <w:szCs w:val="16"/>
      </w:rPr>
      <w:fldChar w:fldCharType="begin"/>
    </w:r>
    <w:r>
      <w:rPr>
        <w:color w:val="595959"/>
        <w:sz w:val="16"/>
        <w:szCs w:val="16"/>
      </w:rPr>
      <w:instrText>NUMPAGES</w:instrText>
    </w:r>
    <w:r>
      <w:rPr>
        <w:color w:val="595959"/>
        <w:sz w:val="16"/>
        <w:szCs w:val="16"/>
      </w:rPr>
      <w:fldChar w:fldCharType="separate"/>
    </w:r>
    <w:r w:rsidR="00D2254D">
      <w:rPr>
        <w:noProof/>
        <w:color w:val="595959"/>
        <w:sz w:val="16"/>
        <w:szCs w:val="16"/>
      </w:rPr>
      <w:t>3</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9B85AC" w14:textId="77777777" w:rsidR="001426E1" w:rsidRDefault="008A6C2A">
    <w:pPr>
      <w:jc w:val="center"/>
    </w:pPr>
    <w:r>
      <w:rPr>
        <w:color w:val="595959"/>
        <w:sz w:val="16"/>
        <w:szCs w:val="16"/>
      </w:rPr>
      <w:t xml:space="preserve">Halaman </w:t>
    </w:r>
    <w:r>
      <w:rPr>
        <w:color w:val="595959"/>
        <w:sz w:val="16"/>
        <w:szCs w:val="16"/>
      </w:rPr>
      <w:fldChar w:fldCharType="begin"/>
    </w:r>
    <w:r>
      <w:rPr>
        <w:color w:val="595959"/>
        <w:sz w:val="16"/>
        <w:szCs w:val="16"/>
      </w:rPr>
      <w:instrText>PAGE</w:instrText>
    </w:r>
    <w:r>
      <w:rPr>
        <w:color w:val="595959"/>
        <w:sz w:val="16"/>
        <w:szCs w:val="16"/>
      </w:rPr>
      <w:fldChar w:fldCharType="separate"/>
    </w:r>
    <w:r w:rsidR="00D2254D">
      <w:rPr>
        <w:noProof/>
        <w:color w:val="595959"/>
        <w:sz w:val="16"/>
        <w:szCs w:val="16"/>
      </w:rPr>
      <w:t>1</w:t>
    </w:r>
    <w:r>
      <w:rPr>
        <w:color w:val="595959"/>
        <w:sz w:val="16"/>
        <w:szCs w:val="16"/>
      </w:rPr>
      <w:fldChar w:fldCharType="end"/>
    </w:r>
    <w:r>
      <w:rPr>
        <w:color w:val="595959"/>
        <w:sz w:val="16"/>
        <w:szCs w:val="16"/>
      </w:rPr>
      <w:t xml:space="preserve"> dari </w:t>
    </w:r>
    <w:r>
      <w:rPr>
        <w:color w:val="595959"/>
        <w:sz w:val="16"/>
        <w:szCs w:val="16"/>
      </w:rPr>
      <w:fldChar w:fldCharType="begin"/>
    </w:r>
    <w:r>
      <w:rPr>
        <w:color w:val="595959"/>
        <w:sz w:val="16"/>
        <w:szCs w:val="16"/>
      </w:rPr>
      <w:instrText>NUMPAGES</w:instrText>
    </w:r>
    <w:r>
      <w:rPr>
        <w:color w:val="595959"/>
        <w:sz w:val="16"/>
        <w:szCs w:val="16"/>
      </w:rPr>
      <w:fldChar w:fldCharType="separate"/>
    </w:r>
    <w:r w:rsidR="00D2254D">
      <w:rPr>
        <w:noProof/>
        <w:color w:val="595959"/>
        <w:sz w:val="16"/>
        <w:szCs w:val="16"/>
      </w:rPr>
      <w:t>2</w:t>
    </w:r>
    <w:r>
      <w:rPr>
        <w:color w:val="59595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70BA8E" w14:textId="276091A4" w:rsidR="001426E1" w:rsidRDefault="008A6C2A">
    <w:pPr>
      <w:jc w:val="center"/>
    </w:pPr>
    <w:r>
      <w:rPr>
        <w:color w:val="595959"/>
        <w:sz w:val="16"/>
        <w:szCs w:val="16"/>
      </w:rPr>
      <w:t xml:space="preserve">Halaman </w:t>
    </w:r>
    <w:r>
      <w:rPr>
        <w:color w:val="595959"/>
        <w:sz w:val="16"/>
        <w:szCs w:val="16"/>
      </w:rPr>
      <w:fldChar w:fldCharType="begin"/>
    </w:r>
    <w:r>
      <w:rPr>
        <w:color w:val="595959"/>
        <w:sz w:val="16"/>
        <w:szCs w:val="16"/>
      </w:rPr>
      <w:instrText>PAGE</w:instrText>
    </w:r>
    <w:r>
      <w:rPr>
        <w:color w:val="595959"/>
        <w:sz w:val="16"/>
        <w:szCs w:val="16"/>
      </w:rPr>
      <w:fldChar w:fldCharType="separate"/>
    </w:r>
    <w:r w:rsidR="00D2254D">
      <w:rPr>
        <w:noProof/>
        <w:color w:val="595959"/>
        <w:sz w:val="16"/>
        <w:szCs w:val="16"/>
      </w:rPr>
      <w:t>13</w:t>
    </w:r>
    <w:r>
      <w:rPr>
        <w:color w:val="595959"/>
        <w:sz w:val="16"/>
        <w:szCs w:val="16"/>
      </w:rPr>
      <w:fldChar w:fldCharType="end"/>
    </w:r>
    <w:r>
      <w:rPr>
        <w:color w:val="595959"/>
        <w:sz w:val="16"/>
        <w:szCs w:val="16"/>
      </w:rPr>
      <w:t xml:space="preserve"> dari </w:t>
    </w:r>
    <w:r>
      <w:rPr>
        <w:color w:val="595959"/>
        <w:sz w:val="16"/>
        <w:szCs w:val="16"/>
      </w:rPr>
      <w:fldChar w:fldCharType="begin"/>
    </w:r>
    <w:r>
      <w:rPr>
        <w:color w:val="595959"/>
        <w:sz w:val="16"/>
        <w:szCs w:val="16"/>
      </w:rPr>
      <w:instrText>NUMPAGES</w:instrText>
    </w:r>
    <w:r>
      <w:rPr>
        <w:color w:val="595959"/>
        <w:sz w:val="16"/>
        <w:szCs w:val="16"/>
      </w:rPr>
      <w:fldChar w:fldCharType="separate"/>
    </w:r>
    <w:r w:rsidR="00D2254D">
      <w:rPr>
        <w:noProof/>
        <w:color w:val="595959"/>
        <w:sz w:val="16"/>
        <w:szCs w:val="16"/>
      </w:rPr>
      <w:t>13</w:t>
    </w:r>
    <w:r>
      <w:rPr>
        <w:color w:val="59595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40C5DF" w14:textId="694F7D39" w:rsidR="001426E1" w:rsidRDefault="008A6C2A">
    <w:pPr>
      <w:jc w:val="center"/>
    </w:pPr>
    <w:r>
      <w:rPr>
        <w:color w:val="595959"/>
        <w:sz w:val="16"/>
        <w:szCs w:val="16"/>
      </w:rPr>
      <w:t xml:space="preserve">Halaman </w:t>
    </w:r>
    <w:r>
      <w:rPr>
        <w:color w:val="595959"/>
        <w:sz w:val="16"/>
        <w:szCs w:val="16"/>
      </w:rPr>
      <w:fldChar w:fldCharType="begin"/>
    </w:r>
    <w:r>
      <w:rPr>
        <w:color w:val="595959"/>
        <w:sz w:val="16"/>
        <w:szCs w:val="16"/>
      </w:rPr>
      <w:instrText>PAGE</w:instrText>
    </w:r>
    <w:r>
      <w:rPr>
        <w:color w:val="595959"/>
        <w:sz w:val="16"/>
        <w:szCs w:val="16"/>
      </w:rPr>
      <w:fldChar w:fldCharType="separate"/>
    </w:r>
    <w:r w:rsidR="00D2254D">
      <w:rPr>
        <w:noProof/>
        <w:color w:val="595959"/>
        <w:sz w:val="16"/>
        <w:szCs w:val="16"/>
      </w:rPr>
      <w:t>22</w:t>
    </w:r>
    <w:r>
      <w:rPr>
        <w:color w:val="595959"/>
        <w:sz w:val="16"/>
        <w:szCs w:val="16"/>
      </w:rPr>
      <w:fldChar w:fldCharType="end"/>
    </w:r>
    <w:r>
      <w:rPr>
        <w:color w:val="595959"/>
        <w:sz w:val="16"/>
        <w:szCs w:val="16"/>
      </w:rPr>
      <w:t xml:space="preserve"> dari </w:t>
    </w:r>
    <w:r>
      <w:rPr>
        <w:color w:val="595959"/>
        <w:sz w:val="16"/>
        <w:szCs w:val="16"/>
      </w:rPr>
      <w:fldChar w:fldCharType="begin"/>
    </w:r>
    <w:r>
      <w:rPr>
        <w:color w:val="595959"/>
        <w:sz w:val="16"/>
        <w:szCs w:val="16"/>
      </w:rPr>
      <w:instrText>NUMPAGES</w:instrText>
    </w:r>
    <w:r>
      <w:rPr>
        <w:color w:val="595959"/>
        <w:sz w:val="16"/>
        <w:szCs w:val="16"/>
      </w:rPr>
      <w:fldChar w:fldCharType="separate"/>
    </w:r>
    <w:r w:rsidR="00D2254D">
      <w:rPr>
        <w:noProof/>
        <w:color w:val="595959"/>
        <w:sz w:val="16"/>
        <w:szCs w:val="16"/>
      </w:rPr>
      <w:t>23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6F8B9A" w14:textId="77777777" w:rsidR="008A6C2A" w:rsidRDefault="008A6C2A">
      <w:r>
        <w:separator/>
      </w:r>
    </w:p>
  </w:footnote>
  <w:footnote w:type="continuationSeparator" w:id="0">
    <w:p w14:paraId="16B4E66A" w14:textId="77777777" w:rsidR="008A6C2A" w:rsidRDefault="008A6C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C60806" w14:textId="77777777" w:rsidR="00A1171F" w:rsidRDefault="00A117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993717" w14:textId="77777777" w:rsidR="001426E1" w:rsidRDefault="008A6C2A">
    <w:pPr>
      <w:pBdr>
        <w:bottom w:val="single" w:sz="4" w:space="3" w:color="808080"/>
      </w:pBdr>
      <w:tabs>
        <w:tab w:val="right" w:pos="8787"/>
      </w:tabs>
    </w:pPr>
    <w:r>
      <w:rPr>
        <w:b/>
        <w:bCs/>
        <w:color w:val="595959"/>
        <w:sz w:val="16"/>
        <w:szCs w:val="16"/>
      </w:rPr>
      <w:t>Balai Harta Peninggalan Medan</w:t>
    </w:r>
    <w:r>
      <w:rPr>
        <w:color w:val="595959"/>
        <w:sz w:val="16"/>
        <w:szCs w:val="16"/>
      </w:rPr>
      <w:tab/>
      <w:t>Masukan atas RUU Profesi Kurator  |  Klaster 1: Tumpang Tindih Kewenangan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84FE8" w14:textId="77777777" w:rsidR="001426E1" w:rsidRDefault="001426E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358A8" w14:textId="77777777" w:rsidR="001426E1" w:rsidRDefault="008A6C2A">
    <w:pPr>
      <w:pBdr>
        <w:bottom w:val="single" w:sz="4" w:space="3" w:color="808080"/>
      </w:pBdr>
      <w:tabs>
        <w:tab w:val="right" w:pos="14570"/>
      </w:tabs>
    </w:pPr>
    <w:r>
      <w:rPr>
        <w:b/>
        <w:bCs/>
        <w:color w:val="595959"/>
        <w:sz w:val="16"/>
        <w:szCs w:val="16"/>
      </w:rPr>
      <w:t>Balai Harta Peninggalan Medan</w:t>
    </w:r>
    <w:r>
      <w:rPr>
        <w:color w:val="595959"/>
        <w:sz w:val="16"/>
        <w:szCs w:val="16"/>
      </w:rPr>
      <w:tab/>
      <w:t>Masukan atas RUU Profesi Kurator  |  Klaster 1: Tumpang Tindih Kewenangan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C2165C" w14:textId="77777777" w:rsidR="001426E1" w:rsidRDefault="008A6C2A">
    <w:pPr>
      <w:pBdr>
        <w:bottom w:val="single" w:sz="4" w:space="3" w:color="808080"/>
      </w:pBdr>
      <w:tabs>
        <w:tab w:val="right" w:pos="8787"/>
      </w:tabs>
    </w:pPr>
    <w:r>
      <w:rPr>
        <w:b/>
        <w:bCs/>
        <w:color w:val="595959"/>
        <w:sz w:val="16"/>
        <w:szCs w:val="16"/>
      </w:rPr>
      <w:t>Balai Harta Peninggalan Medan</w:t>
    </w:r>
    <w:r>
      <w:rPr>
        <w:color w:val="595959"/>
        <w:sz w:val="16"/>
        <w:szCs w:val="16"/>
      </w:rPr>
      <w:tab/>
      <w:t>Masukan atas RUU Profesi Kurator  |  Klaster 1: Tumpang Tindih Kewenangan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C65CAC"/>
    <w:multiLevelType w:val="hybridMultilevel"/>
    <w:tmpl w:val="09B851D8"/>
    <w:lvl w:ilvl="0" w:tplc="665A01A8">
      <w:start w:val="1"/>
      <w:numFmt w:val="upperRoman"/>
      <w:lvlText w:val="%1."/>
      <w:lvlJc w:val="left"/>
      <w:pPr>
        <w:ind w:left="720" w:hanging="720"/>
      </w:pPr>
      <w:rPr>
        <w:rFonts w:ascii="Arial" w:eastAsia="Arial" w:hAnsi="Arial" w:cs="Arial"/>
        <w:b/>
        <w:bCs/>
        <w:sz w:val="24"/>
        <w:szCs w:val="24"/>
      </w:rPr>
    </w:lvl>
    <w:lvl w:ilvl="1" w:tplc="C50E397C">
      <w:start w:val="1"/>
      <w:numFmt w:val="decimal"/>
      <w:lvlText w:val="%2."/>
      <w:lvlJc w:val="left"/>
      <w:pPr>
        <w:ind w:left="1287" w:hanging="567"/>
      </w:pPr>
      <w:rPr>
        <w:rFonts w:ascii="Arial" w:eastAsia="Arial" w:hAnsi="Arial" w:cs="Arial"/>
        <w:b w:val="0"/>
        <w:bCs w:val="0"/>
        <w:sz w:val="24"/>
        <w:szCs w:val="24"/>
      </w:rPr>
    </w:lvl>
    <w:lvl w:ilvl="2" w:tplc="9190B20C">
      <w:start w:val="1"/>
      <w:numFmt w:val="lowerLetter"/>
      <w:lvlText w:val="%3."/>
      <w:lvlJc w:val="left"/>
      <w:pPr>
        <w:ind w:left="1854" w:hanging="567"/>
      </w:pPr>
      <w:rPr>
        <w:rFonts w:ascii="Arial" w:eastAsia="Arial" w:hAnsi="Arial" w:cs="Arial"/>
        <w:b w:val="0"/>
        <w:bCs w:val="0"/>
        <w:sz w:val="24"/>
        <w:szCs w:val="24"/>
      </w:rPr>
    </w:lvl>
    <w:lvl w:ilvl="3" w:tplc="2CFAEC30">
      <w:start w:val="1"/>
      <w:numFmt w:val="decimal"/>
      <w:lvlText w:val="%4)"/>
      <w:lvlJc w:val="left"/>
      <w:pPr>
        <w:ind w:left="2421" w:hanging="567"/>
      </w:pPr>
      <w:rPr>
        <w:rFonts w:ascii="Arial" w:eastAsia="Arial" w:hAnsi="Arial" w:cs="Arial"/>
        <w:b w:val="0"/>
        <w:bCs w:val="0"/>
        <w:sz w:val="24"/>
        <w:szCs w:val="24"/>
      </w:rPr>
    </w:lvl>
    <w:lvl w:ilvl="4" w:tplc="B19651CE">
      <w:numFmt w:val="decimal"/>
      <w:lvlText w:val=""/>
      <w:lvlJc w:val="left"/>
    </w:lvl>
    <w:lvl w:ilvl="5" w:tplc="BF166A18">
      <w:numFmt w:val="decimal"/>
      <w:lvlText w:val=""/>
      <w:lvlJc w:val="left"/>
    </w:lvl>
    <w:lvl w:ilvl="6" w:tplc="945E833E">
      <w:numFmt w:val="decimal"/>
      <w:lvlText w:val=""/>
      <w:lvlJc w:val="left"/>
    </w:lvl>
    <w:lvl w:ilvl="7" w:tplc="8684E13A">
      <w:numFmt w:val="decimal"/>
      <w:lvlText w:val=""/>
      <w:lvlJc w:val="left"/>
    </w:lvl>
    <w:lvl w:ilvl="8" w:tplc="2B828596">
      <w:numFmt w:val="decimal"/>
      <w:lvlText w:val=""/>
      <w:lvlJc w:val="left"/>
    </w:lvl>
  </w:abstractNum>
  <w:abstractNum w:abstractNumId="1" w15:restartNumberingAfterBreak="0">
    <w:nsid w:val="774023FA"/>
    <w:multiLevelType w:val="hybridMultilevel"/>
    <w:tmpl w:val="B7DCE27E"/>
    <w:lvl w:ilvl="0" w:tplc="A04066D0">
      <w:start w:val="1"/>
      <w:numFmt w:val="bullet"/>
      <w:lvlText w:val="●"/>
      <w:lvlJc w:val="left"/>
      <w:pPr>
        <w:ind w:left="720" w:hanging="360"/>
      </w:pPr>
    </w:lvl>
    <w:lvl w:ilvl="1" w:tplc="BDD40840">
      <w:start w:val="1"/>
      <w:numFmt w:val="bullet"/>
      <w:lvlText w:val="○"/>
      <w:lvlJc w:val="left"/>
      <w:pPr>
        <w:ind w:left="1440" w:hanging="360"/>
      </w:pPr>
    </w:lvl>
    <w:lvl w:ilvl="2" w:tplc="FA8EAD96">
      <w:start w:val="1"/>
      <w:numFmt w:val="bullet"/>
      <w:lvlText w:val="■"/>
      <w:lvlJc w:val="left"/>
      <w:pPr>
        <w:ind w:left="2160" w:hanging="360"/>
      </w:pPr>
    </w:lvl>
    <w:lvl w:ilvl="3" w:tplc="FD5AFD52">
      <w:start w:val="1"/>
      <w:numFmt w:val="bullet"/>
      <w:lvlText w:val="●"/>
      <w:lvlJc w:val="left"/>
      <w:pPr>
        <w:ind w:left="2880" w:hanging="360"/>
      </w:pPr>
    </w:lvl>
    <w:lvl w:ilvl="4" w:tplc="F6863E96">
      <w:start w:val="1"/>
      <w:numFmt w:val="bullet"/>
      <w:lvlText w:val="○"/>
      <w:lvlJc w:val="left"/>
      <w:pPr>
        <w:ind w:left="3600" w:hanging="360"/>
      </w:pPr>
    </w:lvl>
    <w:lvl w:ilvl="5" w:tplc="6A4EB45A">
      <w:start w:val="1"/>
      <w:numFmt w:val="bullet"/>
      <w:lvlText w:val="■"/>
      <w:lvlJc w:val="left"/>
      <w:pPr>
        <w:ind w:left="4320" w:hanging="360"/>
      </w:pPr>
    </w:lvl>
    <w:lvl w:ilvl="6" w:tplc="8D185AB0">
      <w:start w:val="1"/>
      <w:numFmt w:val="bullet"/>
      <w:lvlText w:val="●"/>
      <w:lvlJc w:val="left"/>
      <w:pPr>
        <w:ind w:left="5040" w:hanging="360"/>
      </w:pPr>
    </w:lvl>
    <w:lvl w:ilvl="7" w:tplc="6CAEAE10">
      <w:start w:val="1"/>
      <w:numFmt w:val="bullet"/>
      <w:lvlText w:val="●"/>
      <w:lvlJc w:val="left"/>
      <w:pPr>
        <w:ind w:left="5760" w:hanging="360"/>
      </w:pPr>
    </w:lvl>
    <w:lvl w:ilvl="8" w:tplc="33F6D348">
      <w:start w:val="1"/>
      <w:numFmt w:val="bullet"/>
      <w:lvlText w:val="●"/>
      <w:lvlJc w:val="left"/>
      <w:pPr>
        <w:ind w:left="6480" w:hanging="360"/>
      </w:pPr>
    </w:lvl>
  </w:abstractNum>
  <w:num w:numId="1" w16cid:durableId="179511908">
    <w:abstractNumId w:val="1"/>
    <w:lvlOverride w:ilvl="0">
      <w:startOverride w:val="1"/>
    </w:lvlOverride>
  </w:num>
  <w:num w:numId="2" w16cid:durableId="1481575060">
    <w:abstractNumId w:val="0"/>
    <w:lvlOverride w:ilvl="0">
      <w:startOverride w:val="1"/>
    </w:lvlOverride>
  </w:num>
  <w:num w:numId="3" w16cid:durableId="1038776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6E1"/>
    <w:rsid w:val="00036A2E"/>
    <w:rsid w:val="000C716A"/>
    <w:rsid w:val="001426E1"/>
    <w:rsid w:val="001522DE"/>
    <w:rsid w:val="00463119"/>
    <w:rsid w:val="008A6C2A"/>
    <w:rsid w:val="009F1BD1"/>
    <w:rsid w:val="009F5B82"/>
    <w:rsid w:val="00A1171F"/>
    <w:rsid w:val="00B17E40"/>
    <w:rsid w:val="00B43DD6"/>
    <w:rsid w:val="00D2254D"/>
    <w:rsid w:val="00D254B9"/>
    <w:rsid w:val="00D332D6"/>
    <w:rsid w:val="00D6485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74EA5"/>
  <w15:docId w15:val="{A5088BFC-D611-4CC3-80CC-C44FEB9E2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paragraph" w:styleId="Header">
    <w:name w:val="header"/>
    <w:basedOn w:val="Normal"/>
    <w:link w:val="HeaderKAR"/>
    <w:uiPriority w:val="99"/>
    <w:unhideWhenUsed/>
    <w:rsid w:val="00A1171F"/>
    <w:pPr>
      <w:tabs>
        <w:tab w:val="center" w:pos="4513"/>
        <w:tab w:val="right" w:pos="9026"/>
      </w:tabs>
    </w:pPr>
  </w:style>
  <w:style w:type="character" w:customStyle="1" w:styleId="HeaderKAR">
    <w:name w:val="Header KAR"/>
    <w:basedOn w:val="FontParagrafDefault"/>
    <w:link w:val="Header"/>
    <w:uiPriority w:val="99"/>
    <w:rsid w:val="00A1171F"/>
  </w:style>
  <w:style w:type="paragraph" w:styleId="Footer">
    <w:name w:val="footer"/>
    <w:basedOn w:val="Normal"/>
    <w:link w:val="FooterKAR"/>
    <w:uiPriority w:val="99"/>
    <w:unhideWhenUsed/>
    <w:rsid w:val="00A1171F"/>
    <w:pPr>
      <w:tabs>
        <w:tab w:val="center" w:pos="4513"/>
        <w:tab w:val="right" w:pos="9026"/>
      </w:tabs>
    </w:pPr>
  </w:style>
  <w:style w:type="character" w:customStyle="1" w:styleId="FooterKAR">
    <w:name w:val="Footer KAR"/>
    <w:basedOn w:val="FontParagrafDefault"/>
    <w:link w:val="Footer"/>
    <w:uiPriority w:val="99"/>
    <w:rsid w:val="00A117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header" Target="header3.xml"/><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1E1E67-36B9-413E-B6CA-5C79BA5B444B}">
  <we:reference id="wa200010453" version="1.0.0.1" store="id-ID" storeType="OMEX"/>
  <we:alternateReferences>
    <we:reference id="wa200010453" version="1.0.0.1" store="wa200010453" storeType="OMEX"/>
  </we:alternateReferences>
  <we:properties>
    <we:property name="claude.fileId" value="&quot;feeace6c-88e0-40a1-9c22-124466334c3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ADEA4-96B6-4B88-99FE-0B572FCCE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4309</Words>
  <Characters>26377</Characters>
  <Application>Microsoft Office Word</Application>
  <DocSecurity>0</DocSecurity>
  <Lines>1014</Lines>
  <Paragraphs>652</Paragraphs>
  <ScaleCrop>false</ScaleCrop>
  <Company/>
  <LinksUpToDate>false</LinksUpToDate>
  <CharactersWithSpaces>30034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BHP Medan - Tumpang Tindih Kewenangan - Narasi dan Data Pendukung</dc:title>
  <dc:creator>Balai Harta Peninggalan Medan</dc:creator>
  <cp:lastModifiedBy>Shela Natasha</cp:lastModifiedBy>
  <cp:revision>2</cp:revision>
  <cp:lastPrinted>2026-10-03T03:07:00Z</cp:lastPrinted>
  <dcterms:created xsi:type="dcterms:W3CDTF">2026-10-03T07:43:00Z</dcterms:created>
  <dcterms:modified xsi:type="dcterms:W3CDTF">2026-10-03T07:43:00Z</dcterms:modified>
</cp:coreProperties>
</file>