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2j7gxe1dr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Ata - Sprint Review 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29/10/2026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Facilitador:</w:t>
      </w:r>
      <w:r w:rsidDel="00000000" w:rsidR="00000000" w:rsidRPr="00000000">
        <w:rPr>
          <w:rtl w:val="0"/>
        </w:rPr>
        <w:t xml:space="preserve"> Arthur - Scrum Master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Arthur (SM), Leonardo (PO/DevOps), Luiz (QA)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Horário de início:</w:t>
      </w:r>
      <w:r w:rsidDel="00000000" w:rsidR="00000000" w:rsidRPr="00000000">
        <w:rPr>
          <w:rtl w:val="0"/>
        </w:rPr>
        <w:t xml:space="preserve"> 20h23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Horário de término:</w:t>
      </w:r>
      <w:r w:rsidDel="00000000" w:rsidR="00000000" w:rsidRPr="00000000">
        <w:rPr>
          <w:rtl w:val="0"/>
        </w:rPr>
        <w:t xml:space="preserve"> 20h40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semm9l9nn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 da Sprint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que o usuário entre no sistema, cadastre informações e registre ordens prontas para serem consideradas no planejamento da produção.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3256sjx11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Incremento demonstrado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ersão funcional do SetupFlow, com demonstração das funcionalidades implementadas e disponíveis no ambiente local: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Autenticação e acesso às funcionalidades conforme o perfil.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 e listagem de famílias de produtos.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 e listagem de produtos.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 e listagem de máquinas.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 e listagem de ordens de produção.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Validações demonstradas durante o cadastro, quando aplicável.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ymd2mm6q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Feedback do Product Owner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Pontos considerados satisfatórios: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Funcionalidades essenciais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 ou melhorias identificados: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Duplicidade da ordem de produção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Decisões sobre o backlog: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ued0u7boz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fsi2fqrfg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Avaliação das entregas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85"/>
        <w:gridCol w:w="2130"/>
        <w:gridCol w:w="3585"/>
        <w:tblGridChange w:id="0">
          <w:tblGrid>
            <w:gridCol w:w="3285"/>
            <w:gridCol w:w="2130"/>
            <w:gridCol w:w="358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Realizar Login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Acesso conforme perfil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Cadastro de produtos, família de produtos, máquinas e associações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Proteção contra tentativas repetidas de login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Prazo e prioridade de produção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Prevenção de duplicidade no envio de ordens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Pendente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Informe de duração da ordem de produção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Pendente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vwh5k1n3h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Pendências</w:t>
      </w:r>
    </w:p>
    <w:tbl>
      <w:tblPr>
        <w:tblStyle w:val="Table2"/>
        <w:tblW w:w="6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2160"/>
        <w:gridCol w:w="1245"/>
        <w:gridCol w:w="1620"/>
        <w:tblGridChange w:id="0">
          <w:tblGrid>
            <w:gridCol w:w="1815"/>
            <w:gridCol w:w="2160"/>
            <w:gridCol w:w="1245"/>
            <w:gridCol w:w="16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US09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Arthur Marques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28/10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[Pendente]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Driver02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Leonardo Istamillo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28/10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[Pendente]</w:t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/>
      </w:pPr>
      <w:bookmarkStart w:colFirst="0" w:colLast="0" w:name="_m78bttice62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Evidências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Pull Requests e Testes Relevantes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Responsável pela ata:</w:t>
      </w:r>
      <w:r w:rsidDel="00000000" w:rsidR="00000000" w:rsidRPr="00000000">
        <w:rPr>
          <w:rtl w:val="0"/>
        </w:rPr>
        <w:t xml:space="preserve"> Arthur - Scrum Master.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rthur-marqs/Gerencia-Projeto-2026.2/pulls?q=is%3Apr+state%3Aclos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