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6E3BC" w:themeColor="accent3" w:themeTint="66"/>
  <w:body>
    <w:p w:rsidR="00EC333B" w:rsidRPr="00380EEF" w:rsidRDefault="00FC0D11" w:rsidP="005862C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</w:t>
      </w:r>
      <w:r w:rsidR="005862C1" w:rsidRPr="00380EEF">
        <w:rPr>
          <w:rFonts w:hint="eastAsia"/>
          <w:b/>
          <w:sz w:val="32"/>
          <w:szCs w:val="32"/>
        </w:rPr>
        <w:t>售后部门报销流程明细</w:t>
      </w:r>
    </w:p>
    <w:p w:rsidR="005862C1" w:rsidRDefault="005862C1" w:rsidP="004431A3">
      <w:pPr>
        <w:spacing w:line="360" w:lineRule="auto"/>
      </w:pPr>
      <w:r w:rsidRPr="00031BC1">
        <w:rPr>
          <w:rFonts w:hint="eastAsia"/>
          <w:b/>
          <w:sz w:val="32"/>
          <w:szCs w:val="32"/>
        </w:rPr>
        <w:t>OA</w:t>
      </w:r>
      <w:r w:rsidRPr="00031BC1">
        <w:rPr>
          <w:rFonts w:hint="eastAsia"/>
          <w:b/>
          <w:sz w:val="32"/>
          <w:szCs w:val="32"/>
        </w:rPr>
        <w:t>填写</w:t>
      </w:r>
      <w:r>
        <w:rPr>
          <w:rFonts w:hint="eastAsia"/>
        </w:rPr>
        <w:t>：</w:t>
      </w:r>
    </w:p>
    <w:p w:rsidR="00D66463" w:rsidRDefault="000418E3" w:rsidP="004431A3">
      <w:pPr>
        <w:spacing w:line="360" w:lineRule="auto"/>
      </w:pPr>
      <w:r>
        <w:rPr>
          <w:rFonts w:hint="eastAsia"/>
        </w:rPr>
        <w:t>一、</w:t>
      </w:r>
      <w:r w:rsidR="00D66463">
        <w:rPr>
          <w:rFonts w:hint="eastAsia"/>
        </w:rPr>
        <w:t>OA</w:t>
      </w:r>
      <w:r w:rsidR="00D66463">
        <w:rPr>
          <w:rFonts w:hint="eastAsia"/>
        </w:rPr>
        <w:t>版本：</w:t>
      </w:r>
    </w:p>
    <w:p w:rsidR="00D66463" w:rsidRDefault="00D66463" w:rsidP="004431A3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、用友，内网网址：</w:t>
      </w:r>
      <w:r w:rsidR="004639E2">
        <w:rPr>
          <w:rFonts w:hint="eastAsia"/>
        </w:rPr>
        <w:t>http</w:t>
      </w:r>
      <w:r w:rsidR="003535D1">
        <w:rPr>
          <w:rFonts w:hint="eastAsia"/>
        </w:rPr>
        <w:t>:</w:t>
      </w:r>
      <w:r w:rsidR="004639E2">
        <w:rPr>
          <w:rFonts w:hint="eastAsia"/>
        </w:rPr>
        <w:t>//</w:t>
      </w:r>
      <w:hyperlink r:id="rId6" w:history="1">
        <w:r w:rsidR="007F7C09" w:rsidRPr="00B51FE6">
          <w:rPr>
            <w:rStyle w:val="a5"/>
            <w:rFonts w:hint="eastAsia"/>
          </w:rPr>
          <w:t>192.1</w:t>
        </w:r>
        <w:r w:rsidR="007F7C09" w:rsidRPr="00B51FE6">
          <w:rPr>
            <w:rStyle w:val="a5"/>
            <w:rFonts w:hint="eastAsia"/>
          </w:rPr>
          <w:t>6</w:t>
        </w:r>
        <w:r w:rsidR="007F7C09" w:rsidRPr="00B51FE6">
          <w:rPr>
            <w:rStyle w:val="a5"/>
            <w:rFonts w:hint="eastAsia"/>
          </w:rPr>
          <w:t>8</w:t>
        </w:r>
        <w:r w:rsidR="007F7C09" w:rsidRPr="00B51FE6">
          <w:rPr>
            <w:rStyle w:val="a5"/>
            <w:rFonts w:hint="eastAsia"/>
          </w:rPr>
          <w:t>.</w:t>
        </w:r>
        <w:r w:rsidR="007F7C09" w:rsidRPr="00B51FE6">
          <w:rPr>
            <w:rStyle w:val="a5"/>
            <w:rFonts w:hint="eastAsia"/>
          </w:rPr>
          <w:t>0</w:t>
        </w:r>
        <w:r w:rsidR="007F7C09" w:rsidRPr="00B51FE6">
          <w:rPr>
            <w:rStyle w:val="a5"/>
            <w:rFonts w:hint="eastAsia"/>
          </w:rPr>
          <w:t>.</w:t>
        </w:r>
        <w:r w:rsidR="007F7C09" w:rsidRPr="00B51FE6">
          <w:rPr>
            <w:rStyle w:val="a5"/>
            <w:rFonts w:hint="eastAsia"/>
          </w:rPr>
          <w:t>199</w:t>
        </w:r>
      </w:hyperlink>
      <w:r>
        <w:rPr>
          <w:rFonts w:hint="eastAsia"/>
        </w:rPr>
        <w:t>:8080</w:t>
      </w:r>
    </w:p>
    <w:p w:rsidR="00FA693D" w:rsidRDefault="00D66463" w:rsidP="00FA693D">
      <w:pPr>
        <w:spacing w:line="360" w:lineRule="auto"/>
        <w:ind w:firstLineChars="450" w:firstLine="945"/>
      </w:pPr>
      <w:r>
        <w:rPr>
          <w:rFonts w:hint="eastAsia"/>
        </w:rPr>
        <w:t>外网网址：</w:t>
      </w:r>
      <w:r w:rsidR="003535D1">
        <w:t>http://58.83.244.40:8088</w:t>
      </w:r>
    </w:p>
    <w:p w:rsidR="007F7C09" w:rsidRDefault="007F7C09" w:rsidP="007F7C09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、致远，内网网址：</w:t>
      </w:r>
      <w:r w:rsidR="003535D1">
        <w:rPr>
          <w:rFonts w:hint="eastAsia"/>
        </w:rPr>
        <w:t>http:</w:t>
      </w:r>
      <w:r w:rsidR="004639E2">
        <w:rPr>
          <w:rFonts w:hint="eastAsia"/>
        </w:rPr>
        <w:t>//</w:t>
      </w:r>
      <w:hyperlink r:id="rId7" w:history="1">
        <w:r w:rsidRPr="00B51FE6">
          <w:rPr>
            <w:rStyle w:val="a5"/>
            <w:rFonts w:hint="eastAsia"/>
          </w:rPr>
          <w:t>192.</w:t>
        </w:r>
        <w:r w:rsidRPr="00B51FE6">
          <w:rPr>
            <w:rStyle w:val="a5"/>
            <w:rFonts w:hint="eastAsia"/>
          </w:rPr>
          <w:t>1</w:t>
        </w:r>
        <w:r w:rsidRPr="00B51FE6">
          <w:rPr>
            <w:rStyle w:val="a5"/>
            <w:rFonts w:hint="eastAsia"/>
          </w:rPr>
          <w:t>68.0.210:8080</w:t>
        </w:r>
      </w:hyperlink>
    </w:p>
    <w:p w:rsidR="007F7C09" w:rsidRDefault="007F7C09" w:rsidP="0024670D">
      <w:pPr>
        <w:spacing w:line="360" w:lineRule="auto"/>
        <w:ind w:firstLineChars="450" w:firstLine="945"/>
      </w:pPr>
      <w:r>
        <w:rPr>
          <w:rFonts w:hint="eastAsia"/>
        </w:rPr>
        <w:t>外网网址：</w:t>
      </w:r>
      <w:r w:rsidR="003535D1">
        <w:rPr>
          <w:rFonts w:hint="eastAsia"/>
        </w:rPr>
        <w:t>http:</w:t>
      </w:r>
      <w:r w:rsidR="004639E2">
        <w:rPr>
          <w:rFonts w:hint="eastAsia"/>
        </w:rPr>
        <w:t>//</w:t>
      </w:r>
      <w:r w:rsidR="0024670D">
        <w:rPr>
          <w:rFonts w:hint="eastAsia"/>
        </w:rPr>
        <w:t xml:space="preserve"> </w:t>
      </w:r>
      <w:r w:rsidR="003535D1">
        <w:rPr>
          <w:rFonts w:hint="eastAsia"/>
        </w:rPr>
        <w:t>58.83.244.40:</w:t>
      </w:r>
      <w:r w:rsidR="004639E2">
        <w:rPr>
          <w:rFonts w:hint="eastAsia"/>
        </w:rPr>
        <w:t>808</w:t>
      </w:r>
      <w:r w:rsidR="00FA693D">
        <w:t>0</w:t>
      </w:r>
    </w:p>
    <w:p w:rsidR="000418E3" w:rsidRDefault="000418E3" w:rsidP="00077F5C">
      <w:pPr>
        <w:spacing w:line="360" w:lineRule="auto"/>
      </w:pPr>
      <w:r>
        <w:rPr>
          <w:rFonts w:hint="eastAsia"/>
        </w:rPr>
        <w:t>二、</w:t>
      </w:r>
      <w:r w:rsidR="004639E2">
        <w:rPr>
          <w:rFonts w:hint="eastAsia"/>
        </w:rPr>
        <w:t>用友</w:t>
      </w:r>
      <w:r w:rsidR="00077F5C">
        <w:rPr>
          <w:rFonts w:hint="eastAsia"/>
        </w:rPr>
        <w:t>OA</w:t>
      </w:r>
      <w:r w:rsidR="00077F5C">
        <w:rPr>
          <w:rFonts w:hint="eastAsia"/>
        </w:rPr>
        <w:t>：</w:t>
      </w:r>
    </w:p>
    <w:p w:rsidR="00077F5C" w:rsidRDefault="00D948A9" w:rsidP="00077F5C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4670D">
        <w:rPr>
          <w:rFonts w:hint="eastAsia"/>
        </w:rPr>
        <w:t>用友</w:t>
      </w:r>
      <w:r w:rsidR="0024670D">
        <w:rPr>
          <w:rFonts w:hint="eastAsia"/>
        </w:rPr>
        <w:t>OA</w:t>
      </w:r>
      <w:r w:rsidR="0024670D">
        <w:rPr>
          <w:rFonts w:hint="eastAsia"/>
        </w:rPr>
        <w:t>：</w:t>
      </w:r>
      <w:r w:rsidR="000418E3">
        <w:rPr>
          <w:rFonts w:hint="eastAsia"/>
        </w:rPr>
        <w:t>电子版填写：报销发票与真实发生一致</w:t>
      </w:r>
      <w:r w:rsidR="0024670D">
        <w:rPr>
          <w:rFonts w:hint="eastAsia"/>
        </w:rPr>
        <w:t>，</w:t>
      </w:r>
      <w:r w:rsidR="0024670D">
        <w:t>有替票的要填写电子版费用调整单。并在</w:t>
      </w:r>
      <w:r w:rsidR="0024670D">
        <w:rPr>
          <w:rFonts w:hint="eastAsia"/>
        </w:rPr>
        <w:t>汇总表备注</w:t>
      </w:r>
      <w:r w:rsidR="0024670D">
        <w:t>中插入</w:t>
      </w:r>
      <w:r w:rsidR="0024670D">
        <w:rPr>
          <w:rFonts w:hint="eastAsia"/>
        </w:rPr>
        <w:t>费用</w:t>
      </w:r>
      <w:r w:rsidR="0024670D">
        <w:t>调整</w:t>
      </w:r>
      <w:r w:rsidR="0024670D">
        <w:rPr>
          <w:rFonts w:hint="eastAsia"/>
        </w:rPr>
        <w:t>单，</w:t>
      </w:r>
      <w:r w:rsidR="0024670D">
        <w:t>费用调整单只允许插入到汇总表的备注里。</w:t>
      </w:r>
    </w:p>
    <w:p w:rsidR="0024670D" w:rsidRDefault="0024670D" w:rsidP="00077F5C">
      <w:pPr>
        <w:spacing w:line="360" w:lineRule="auto"/>
      </w:pPr>
      <w:r>
        <w:rPr>
          <w:rFonts w:hint="eastAsia"/>
        </w:rPr>
        <w:t>费用调整单</w:t>
      </w:r>
      <w:r>
        <w:t>模板如下：</w:t>
      </w:r>
    </w:p>
    <w:p w:rsidR="0024670D" w:rsidRPr="0024670D" w:rsidRDefault="0024670D" w:rsidP="00077F5C">
      <w:pPr>
        <w:spacing w:line="360" w:lineRule="auto"/>
        <w:rPr>
          <w:rFonts w:hint="eastAsia"/>
        </w:rPr>
      </w:pPr>
      <w:r>
        <w:object w:dxaOrig="1530" w:dyaOrig="10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53.2pt" o:ole="">
            <v:imagedata r:id="rId8" o:title=""/>
          </v:shape>
          <o:OLEObject Type="Embed" ProgID="Excel.Sheet.12" ShapeID="_x0000_i1025" DrawAspect="Icon" ObjectID="_1514034760" r:id="rId9"/>
        </w:object>
      </w:r>
    </w:p>
    <w:p w:rsidR="0024670D" w:rsidRDefault="009467B8" w:rsidP="00077F5C">
      <w:pPr>
        <w:spacing w:line="36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、纸质票据填写：</w:t>
      </w:r>
      <w:r w:rsidR="002F7E3A">
        <w:rPr>
          <w:rFonts w:hint="eastAsia"/>
        </w:rPr>
        <w:t>费用类别</w:t>
      </w:r>
      <w:r w:rsidR="002F7E3A">
        <w:t>填写</w:t>
      </w:r>
      <w:r w:rsidR="003535D1">
        <w:rPr>
          <w:rFonts w:hint="eastAsia"/>
        </w:rPr>
        <w:t>按照实际发生填写即可，</w:t>
      </w:r>
      <w:r w:rsidR="00EF2F84">
        <w:rPr>
          <w:rFonts w:hint="eastAsia"/>
        </w:rPr>
        <w:t>如果</w:t>
      </w:r>
      <w:r w:rsidR="00EF2F84">
        <w:t>实际发生的费用类别在</w:t>
      </w:r>
      <w:r w:rsidR="00EF2F84">
        <w:rPr>
          <w:rFonts w:hint="eastAsia"/>
        </w:rPr>
        <w:t>OA</w:t>
      </w:r>
      <w:r w:rsidR="00EF2F84">
        <w:t>汇总表中无对应的选项，需要填写在</w:t>
      </w:r>
      <w:r w:rsidR="00EF2F84">
        <w:rPr>
          <w:rFonts w:hint="eastAsia"/>
        </w:rPr>
        <w:t>OA</w:t>
      </w:r>
      <w:r w:rsidR="00EF2F84">
        <w:rPr>
          <w:rFonts w:hint="eastAsia"/>
        </w:rPr>
        <w:t>汇总表</w:t>
      </w:r>
      <w:r w:rsidR="00EF2F84">
        <w:t>”</w:t>
      </w:r>
      <w:r w:rsidR="00EF2F84">
        <w:t>其他</w:t>
      </w:r>
      <w:r w:rsidR="00EF2F84">
        <w:t>”</w:t>
      </w:r>
      <w:r w:rsidR="00EF2F84">
        <w:rPr>
          <w:rFonts w:hint="eastAsia"/>
        </w:rPr>
        <w:t>栏中，需要</w:t>
      </w:r>
      <w:r w:rsidR="00EF2F84">
        <w:t>注意的是，纸质票据费用类别要与发票一致。但是</w:t>
      </w:r>
      <w:r w:rsidR="003535D1">
        <w:t>实际发生为材料费，开具发票也为材料费的报销由寇义娜统一报销</w:t>
      </w:r>
      <w:r w:rsidR="003535D1">
        <w:rPr>
          <w:rFonts w:hint="eastAsia"/>
        </w:rPr>
        <w:t>，</w:t>
      </w:r>
      <w:r w:rsidR="003535D1">
        <w:t>把发票跟明细表给寇义娜</w:t>
      </w:r>
      <w:r w:rsidR="003535D1">
        <w:rPr>
          <w:rFonts w:hint="eastAsia"/>
        </w:rPr>
        <w:t>即可</w:t>
      </w:r>
      <w:r w:rsidR="003535D1">
        <w:t>。</w:t>
      </w:r>
    </w:p>
    <w:p w:rsidR="0024670D" w:rsidRPr="007F7C09" w:rsidRDefault="0024670D" w:rsidP="00077F5C">
      <w:pPr>
        <w:spacing w:line="360" w:lineRule="auto"/>
        <w:rPr>
          <w:rFonts w:hint="eastAsia"/>
        </w:rPr>
      </w:pPr>
      <w:r>
        <w:rPr>
          <w:rFonts w:hint="eastAsia"/>
        </w:rPr>
        <w:t>三、</w:t>
      </w:r>
      <w:r>
        <w:t>致远</w:t>
      </w:r>
      <w:r>
        <w:rPr>
          <w:rFonts w:hint="eastAsia"/>
        </w:rPr>
        <w:t>OA</w:t>
      </w:r>
      <w:r>
        <w:rPr>
          <w:rFonts w:hint="eastAsia"/>
        </w:rPr>
        <w:t>：</w:t>
      </w:r>
      <w:r>
        <w:rPr>
          <w:rFonts w:hint="eastAsia"/>
        </w:rPr>
        <w:t>单位印章申请，办公用品申请，请假单等在财务</w:t>
      </w:r>
      <w:r>
        <w:rPr>
          <w:rFonts w:hint="eastAsia"/>
        </w:rPr>
        <w:t>OA</w:t>
      </w:r>
      <w:r>
        <w:rPr>
          <w:rFonts w:hint="eastAsia"/>
        </w:rPr>
        <w:t>（致远）中填写。</w:t>
      </w:r>
    </w:p>
    <w:p w:rsidR="005862C1" w:rsidRDefault="009D7E2F" w:rsidP="004431A3">
      <w:pPr>
        <w:spacing w:line="360" w:lineRule="auto"/>
      </w:pPr>
      <w:r w:rsidRPr="005C1DBF">
        <w:rPr>
          <w:rFonts w:hint="eastAsia"/>
          <w:b/>
        </w:rPr>
        <w:t>费用报销表：</w:t>
      </w:r>
      <w:r w:rsidR="005862C1">
        <w:rPr>
          <w:rFonts w:hint="eastAsia"/>
        </w:rPr>
        <w:t>进入</w:t>
      </w:r>
      <w:r w:rsidR="005862C1">
        <w:rPr>
          <w:rFonts w:hint="eastAsia"/>
        </w:rPr>
        <w:t>OA</w:t>
      </w:r>
      <w:r w:rsidR="005862C1">
        <w:rPr>
          <w:rFonts w:hint="eastAsia"/>
        </w:rPr>
        <w:t>操作界面——个人空间——我的模板（点击更多），</w:t>
      </w:r>
      <w:r>
        <w:rPr>
          <w:rFonts w:hint="eastAsia"/>
        </w:rPr>
        <w:t>在财务模板条件下</w:t>
      </w:r>
      <w:r w:rsidR="00C0566B">
        <w:rPr>
          <w:rFonts w:hint="eastAsia"/>
        </w:rPr>
        <w:t>选择</w:t>
      </w:r>
      <w:r w:rsidR="008E4E3C">
        <w:rPr>
          <w:rFonts w:hint="eastAsia"/>
        </w:rPr>
        <w:t>：</w:t>
      </w:r>
      <w:r w:rsidR="00DE43B3">
        <w:rPr>
          <w:rFonts w:hint="eastAsia"/>
        </w:rPr>
        <w:t>通用（新</w:t>
      </w:r>
      <w:r w:rsidR="00DE43B3">
        <w:t>）</w:t>
      </w:r>
      <w:r>
        <w:rPr>
          <w:rFonts w:hint="eastAsia"/>
        </w:rPr>
        <w:t>—费用报销</w:t>
      </w:r>
      <w:r w:rsidR="00DE43B3">
        <w:rPr>
          <w:rFonts w:hint="eastAsia"/>
        </w:rPr>
        <w:t>单</w:t>
      </w:r>
      <w:r>
        <w:rPr>
          <w:rFonts w:hint="eastAsia"/>
        </w:rPr>
        <w:t>，单击进行编辑，需要填写的内容有：项目名称（点击选择，输入关键字进行搜索，双击目标项名称）、</w:t>
      </w:r>
      <w:r w:rsidR="00F178A7">
        <w:rPr>
          <w:rFonts w:hint="eastAsia"/>
        </w:rPr>
        <w:t>类别（按照实际类别填写，没有符合的选项时，可选“其他”）、金额、发生日期、用途、报销人，写完后检查一遍，检查无误点击发送。此表单发给自己，先不要对表单进行处理</w:t>
      </w:r>
      <w:r w:rsidR="005C1DBF">
        <w:rPr>
          <w:rFonts w:hint="eastAsia"/>
        </w:rPr>
        <w:t>，填写汇总表示需要关联此单。</w:t>
      </w:r>
    </w:p>
    <w:p w:rsidR="000D75DB" w:rsidRDefault="000D75DB" w:rsidP="004431A3">
      <w:pPr>
        <w:spacing w:line="360" w:lineRule="auto"/>
      </w:pPr>
      <w:r w:rsidRPr="000D75DB">
        <w:rPr>
          <w:rFonts w:hint="eastAsia"/>
          <w:b/>
        </w:rPr>
        <w:t>出差旅费报销单</w:t>
      </w:r>
      <w:r>
        <w:rPr>
          <w:rFonts w:hint="eastAsia"/>
        </w:rPr>
        <w:t>：进入</w:t>
      </w:r>
      <w:r>
        <w:rPr>
          <w:rFonts w:hint="eastAsia"/>
        </w:rPr>
        <w:t>OA</w:t>
      </w:r>
      <w:r>
        <w:rPr>
          <w:rFonts w:hint="eastAsia"/>
        </w:rPr>
        <w:t>操作界面——个人空间——我的模板（点击更多），</w:t>
      </w:r>
      <w:r w:rsidR="00C0566B">
        <w:rPr>
          <w:rFonts w:hint="eastAsia"/>
        </w:rPr>
        <w:t>在财务模板条件下选择</w:t>
      </w:r>
      <w:r w:rsidR="008E4E3C">
        <w:rPr>
          <w:rFonts w:hint="eastAsia"/>
        </w:rPr>
        <w:t>：</w:t>
      </w:r>
      <w:r w:rsidR="008E4E3C">
        <w:rPr>
          <w:rFonts w:hint="eastAsia"/>
        </w:rPr>
        <w:t>通用（新</w:t>
      </w:r>
      <w:r w:rsidR="008E4E3C">
        <w:t>）</w:t>
      </w:r>
      <w:r w:rsidR="008E4E3C">
        <w:rPr>
          <w:rFonts w:hint="eastAsia"/>
        </w:rPr>
        <w:t>—</w:t>
      </w:r>
      <w:r w:rsidR="008E4E3C">
        <w:rPr>
          <w:rFonts w:hint="eastAsia"/>
        </w:rPr>
        <w:t>差旅费用</w:t>
      </w:r>
      <w:r w:rsidR="008E4E3C">
        <w:rPr>
          <w:rFonts w:hint="eastAsia"/>
        </w:rPr>
        <w:t>报销单</w:t>
      </w:r>
      <w:r w:rsidR="00C0566B">
        <w:rPr>
          <w:rFonts w:hint="eastAsia"/>
        </w:rPr>
        <w:t>，单击进行编辑，需要填写的内容有：单位、</w:t>
      </w:r>
      <w:r w:rsidR="001907D7">
        <w:rPr>
          <w:rFonts w:hint="eastAsia"/>
        </w:rPr>
        <w:t>项目名称、出差人</w:t>
      </w:r>
      <w:r w:rsidR="00BD20BB">
        <w:rPr>
          <w:rFonts w:hint="eastAsia"/>
        </w:rPr>
        <w:t>、出发时间（火车票发车时间）、出发地（火车票面出发地点）、到达时间（下火车时间）、到达地（下火车的地点）、机票费（机票票面金额）、车船费（车票、船票票面金额）、夜行车补助（满足条件的填写）</w:t>
      </w:r>
      <w:r w:rsidR="00B201AE">
        <w:rPr>
          <w:rFonts w:hint="eastAsia"/>
        </w:rPr>
        <w:t>、卧铺费（乘火车是卧铺）、市内交通费中的实支（满</w:t>
      </w:r>
      <w:r w:rsidR="00B201AE">
        <w:rPr>
          <w:rFonts w:hint="eastAsia"/>
        </w:rPr>
        <w:lastRenderedPageBreak/>
        <w:t>足条件的填写，在室内发生的打车费等费用）</w:t>
      </w:r>
      <w:r w:rsidR="0042017D">
        <w:rPr>
          <w:rFonts w:hint="eastAsia"/>
        </w:rPr>
        <w:t>、出差补助栏下面的天数、标准、人数</w:t>
      </w:r>
      <w:r w:rsidR="00827B5B">
        <w:rPr>
          <w:rFonts w:hint="eastAsia"/>
        </w:rPr>
        <w:t>（严格按照“差率报销制度”填写）</w:t>
      </w:r>
      <w:r w:rsidR="001E2DC4">
        <w:rPr>
          <w:rFonts w:hint="eastAsia"/>
        </w:rPr>
        <w:t>，在说明栏中填写补助的计算公式等文字，方便财务审批，如果行程过多，一个表单不够，</w:t>
      </w:r>
      <w:bookmarkStart w:id="0" w:name="_GoBack"/>
      <w:bookmarkEnd w:id="0"/>
      <w:r w:rsidR="001E2DC4">
        <w:rPr>
          <w:rFonts w:hint="eastAsia"/>
        </w:rPr>
        <w:t>可新建一个表单继续填写。填写完检查无误点发送。</w:t>
      </w:r>
    </w:p>
    <w:p w:rsidR="00932C1C" w:rsidRDefault="00932C1C" w:rsidP="004431A3">
      <w:pPr>
        <w:spacing w:line="360" w:lineRule="auto"/>
        <w:rPr>
          <w:rFonts w:hint="eastAsia"/>
        </w:rPr>
      </w:pPr>
      <w:r>
        <w:rPr>
          <w:rFonts w:hint="eastAsia"/>
          <w:b/>
        </w:rPr>
        <w:t>汇总表</w:t>
      </w:r>
      <w:r>
        <w:rPr>
          <w:rFonts w:hint="eastAsia"/>
        </w:rPr>
        <w:t>：进入</w:t>
      </w:r>
      <w:r>
        <w:rPr>
          <w:rFonts w:hint="eastAsia"/>
        </w:rPr>
        <w:t>OA</w:t>
      </w:r>
      <w:r>
        <w:rPr>
          <w:rFonts w:hint="eastAsia"/>
        </w:rPr>
        <w:t>操作界面——个人空间——我的模板（点击更多），在财务模板条件下选择：</w:t>
      </w:r>
      <w:r>
        <w:rPr>
          <w:rFonts w:hint="eastAsia"/>
        </w:rPr>
        <w:t>SY</w:t>
      </w:r>
      <w:r>
        <w:rPr>
          <w:rFonts w:hint="eastAsia"/>
        </w:rPr>
        <w:t>（新</w:t>
      </w:r>
      <w:r>
        <w:t>）</w:t>
      </w:r>
      <w:r>
        <w:rPr>
          <w:rFonts w:hint="eastAsia"/>
        </w:rPr>
        <w:t>—</w:t>
      </w:r>
      <w:r>
        <w:rPr>
          <w:rFonts w:hint="eastAsia"/>
        </w:rPr>
        <w:t>售后</w:t>
      </w:r>
      <w:r>
        <w:t>报销汇总表</w:t>
      </w:r>
      <w:r>
        <w:rPr>
          <w:rFonts w:hint="eastAsia"/>
        </w:rPr>
        <w:t>，费用类别</w:t>
      </w:r>
      <w:r>
        <w:t>按项目填写，</w:t>
      </w:r>
      <w:r>
        <w:rPr>
          <w:rFonts w:hint="eastAsia"/>
        </w:rPr>
        <w:t>合计</w:t>
      </w:r>
      <w:r>
        <w:t>与表单合计金额要一致。</w:t>
      </w:r>
      <w:r w:rsidR="00456322">
        <w:rPr>
          <w:rFonts w:hint="eastAsia"/>
        </w:rPr>
        <w:t>需要填写的</w:t>
      </w:r>
      <w:r w:rsidR="00456322">
        <w:t>内容有：项目名称、维修费人</w:t>
      </w:r>
      <w:r w:rsidR="00A440B3">
        <w:rPr>
          <w:rFonts w:hint="eastAsia"/>
        </w:rPr>
        <w:t>，点击</w:t>
      </w:r>
      <w:r w:rsidR="00261C73">
        <w:t>备注左下角的蓝色箭头可插入费用调整单</w:t>
      </w:r>
      <w:r w:rsidR="00261C73">
        <w:rPr>
          <w:rFonts w:hint="eastAsia"/>
        </w:rPr>
        <w:t>。</w:t>
      </w:r>
      <w:r w:rsidR="00A440B3">
        <w:rPr>
          <w:rFonts w:hint="eastAsia"/>
        </w:rPr>
        <w:t>收款</w:t>
      </w:r>
      <w:r w:rsidR="00A440B3">
        <w:t>人，银行、支行信息，账号要写全，如果要现金就在标题处注明即可。此汇总表</w:t>
      </w:r>
      <w:r w:rsidR="00A440B3">
        <w:rPr>
          <w:rFonts w:hint="eastAsia"/>
        </w:rPr>
        <w:t>可</w:t>
      </w:r>
      <w:r w:rsidR="00A440B3">
        <w:t>关联费用报销单与差旅费用报销单，点击小放大镜前面的方框进入选择界面，然后</w:t>
      </w:r>
      <w:r w:rsidR="00A440B3">
        <w:rPr>
          <w:rFonts w:hint="eastAsia"/>
        </w:rPr>
        <w:t>点击</w:t>
      </w:r>
      <w:r w:rsidR="00A440B3">
        <w:t>要选择的表单</w:t>
      </w:r>
      <w:r w:rsidR="00A440B3">
        <w:rPr>
          <w:rFonts w:hint="eastAsia"/>
        </w:rPr>
        <w:t>之后</w:t>
      </w:r>
      <w:r w:rsidR="00261C73">
        <w:t>点击确定即可</w:t>
      </w:r>
      <w:r w:rsidR="00261C73">
        <w:rPr>
          <w:rFonts w:hint="eastAsia"/>
        </w:rPr>
        <w:t>。</w:t>
      </w:r>
    </w:p>
    <w:p w:rsidR="00932C1C" w:rsidRDefault="00932C1C" w:rsidP="004431A3">
      <w:pPr>
        <w:spacing w:line="360" w:lineRule="auto"/>
      </w:pPr>
      <w:r>
        <w:rPr>
          <w:noProof/>
        </w:rPr>
        <w:drawing>
          <wp:inline distT="0" distB="0" distL="0" distR="0" wp14:anchorId="3099C106" wp14:editId="4702E483">
            <wp:extent cx="5274310" cy="2924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0B3" w:rsidRDefault="00A440B3" w:rsidP="004431A3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311CF708" wp14:editId="0A416594">
            <wp:extent cx="5274310" cy="3136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DC4" w:rsidRDefault="001E2DC4" w:rsidP="004431A3">
      <w:pPr>
        <w:spacing w:line="360" w:lineRule="auto"/>
        <w:rPr>
          <w:color w:val="FF0000"/>
        </w:rPr>
      </w:pPr>
      <w:r w:rsidRPr="008A636B">
        <w:rPr>
          <w:rFonts w:hint="eastAsia"/>
          <w:color w:val="FF0000"/>
        </w:rPr>
        <w:lastRenderedPageBreak/>
        <w:t>注：以上表单如发现错误</w:t>
      </w:r>
      <w:r w:rsidR="008A636B" w:rsidRPr="008A636B">
        <w:rPr>
          <w:rFonts w:hint="eastAsia"/>
          <w:color w:val="FF0000"/>
        </w:rPr>
        <w:t>可自己</w:t>
      </w:r>
      <w:r w:rsidRPr="008A636B">
        <w:rPr>
          <w:rFonts w:hint="eastAsia"/>
          <w:color w:val="FF0000"/>
        </w:rPr>
        <w:t>撤销，撤销后会保存在</w:t>
      </w:r>
      <w:r w:rsidR="008A636B" w:rsidRPr="008A636B">
        <w:rPr>
          <w:rFonts w:hint="eastAsia"/>
          <w:color w:val="FF0000"/>
        </w:rPr>
        <w:t>OA</w:t>
      </w:r>
      <w:r w:rsidR="008A636B" w:rsidRPr="008A636B">
        <w:rPr>
          <w:rFonts w:hint="eastAsia"/>
          <w:color w:val="FF0000"/>
        </w:rPr>
        <w:t>首页待</w:t>
      </w:r>
      <w:r w:rsidRPr="008A636B">
        <w:rPr>
          <w:rFonts w:hint="eastAsia"/>
          <w:color w:val="FF0000"/>
        </w:rPr>
        <w:t>办里</w:t>
      </w:r>
      <w:r w:rsidR="008A636B" w:rsidRPr="008A636B">
        <w:rPr>
          <w:rFonts w:hint="eastAsia"/>
          <w:color w:val="FF0000"/>
        </w:rPr>
        <w:t>，报销人员可对表单重新编辑，双击要编辑的表单就可以重新编辑了，但是最好检查无误再发出去，撤消后重新发起会延长审核时间，加大审批者的工作量，所以一旦发起不能轻易撤销。</w:t>
      </w:r>
    </w:p>
    <w:p w:rsidR="00A03A7C" w:rsidRDefault="00A03A7C" w:rsidP="004431A3">
      <w:pPr>
        <w:spacing w:line="360" w:lineRule="auto"/>
      </w:pPr>
      <w:r w:rsidRPr="00031BC1">
        <w:rPr>
          <w:rFonts w:hint="eastAsia"/>
          <w:b/>
          <w:sz w:val="32"/>
          <w:szCs w:val="32"/>
        </w:rPr>
        <w:t>纸质票据票据填写</w:t>
      </w:r>
      <w:r w:rsidR="00031BC1">
        <w:rPr>
          <w:rFonts w:hint="eastAsia"/>
        </w:rPr>
        <w:t>：</w:t>
      </w:r>
      <w:r w:rsidR="00977F8F">
        <w:rPr>
          <w:rFonts w:hint="eastAsia"/>
        </w:rPr>
        <w:t>纸质票据的填写要与</w:t>
      </w:r>
      <w:r w:rsidR="00977F8F">
        <w:rPr>
          <w:rFonts w:hint="eastAsia"/>
        </w:rPr>
        <w:t>OA</w:t>
      </w:r>
      <w:r w:rsidR="00281AC7">
        <w:rPr>
          <w:rFonts w:hint="eastAsia"/>
        </w:rPr>
        <w:t>汇总表里的每张票据一一对应，凡涉及项目名称均用铅笔填写，右上方的“年月日”需要和</w:t>
      </w:r>
      <w:r w:rsidR="00281AC7">
        <w:rPr>
          <w:rFonts w:hint="eastAsia"/>
          <w:b/>
        </w:rPr>
        <w:t>OA</w:t>
      </w:r>
      <w:r w:rsidR="00281AC7">
        <w:rPr>
          <w:rFonts w:hint="eastAsia"/>
          <w:b/>
        </w:rPr>
        <w:t>日期一样</w:t>
      </w:r>
      <w:r w:rsidR="000C1DFB">
        <w:rPr>
          <w:rFonts w:hint="eastAsia"/>
        </w:rPr>
        <w:t>，出差人、报销金额（大写）需要填写，</w:t>
      </w:r>
      <w:r w:rsidR="00B81877">
        <w:rPr>
          <w:rFonts w:hint="eastAsia"/>
        </w:rPr>
        <w:t>费用报销单要把工具费和材料费区分开，</w:t>
      </w:r>
      <w:r w:rsidR="000C1DFB">
        <w:rPr>
          <w:rFonts w:hint="eastAsia"/>
        </w:rPr>
        <w:t>检查无误上交本部门内勤</w:t>
      </w:r>
      <w:r w:rsidR="00EF2F84">
        <w:rPr>
          <w:rFonts w:hint="eastAsia"/>
        </w:rPr>
        <w:t>寇义娜</w:t>
      </w:r>
      <w:r w:rsidR="000C1DFB">
        <w:rPr>
          <w:rFonts w:hint="eastAsia"/>
        </w:rPr>
        <w:t>人。</w:t>
      </w:r>
    </w:p>
    <w:p w:rsidR="000C1DFB" w:rsidRDefault="000C1DFB" w:rsidP="004431A3">
      <w:pPr>
        <w:spacing w:line="360" w:lineRule="auto"/>
      </w:pPr>
      <w:r w:rsidRPr="000C1DFB">
        <w:rPr>
          <w:rFonts w:hint="eastAsia"/>
          <w:b/>
          <w:sz w:val="32"/>
          <w:szCs w:val="32"/>
        </w:rPr>
        <w:t>黏贴票据规范</w:t>
      </w:r>
      <w:r>
        <w:rPr>
          <w:rFonts w:hint="eastAsia"/>
        </w:rPr>
        <w:t>：</w:t>
      </w:r>
      <w:r w:rsidR="00E56646">
        <w:rPr>
          <w:rFonts w:hint="eastAsia"/>
        </w:rPr>
        <w:t>票据粘贴要整齐，</w:t>
      </w:r>
      <w:r w:rsidR="00EF2F84">
        <w:rPr>
          <w:rFonts w:hint="eastAsia"/>
        </w:rPr>
        <w:t>平铺</w:t>
      </w:r>
      <w:r w:rsidR="00EF2F84">
        <w:t>、薄厚均匀</w:t>
      </w:r>
      <w:r w:rsidR="00EF2F84">
        <w:rPr>
          <w:rFonts w:hint="eastAsia"/>
        </w:rPr>
        <w:t>，</w:t>
      </w:r>
      <w:r w:rsidR="00EF2F84">
        <w:t>黏贴在装订线之内</w:t>
      </w:r>
      <w:r w:rsidR="009C7DEA">
        <w:rPr>
          <w:rFonts w:hint="eastAsia"/>
        </w:rPr>
        <w:t>。</w:t>
      </w:r>
    </w:p>
    <w:p w:rsidR="00D66463" w:rsidRDefault="00D66463" w:rsidP="004431A3">
      <w:pPr>
        <w:spacing w:line="360" w:lineRule="auto"/>
      </w:pPr>
    </w:p>
    <w:p w:rsidR="00D66463" w:rsidRDefault="00D66463" w:rsidP="004431A3">
      <w:pPr>
        <w:spacing w:line="360" w:lineRule="auto"/>
      </w:pPr>
    </w:p>
    <w:p w:rsidR="00062061" w:rsidRPr="00A04909" w:rsidRDefault="00062061" w:rsidP="00062061">
      <w:pPr>
        <w:rPr>
          <w:b/>
          <w:sz w:val="22"/>
        </w:rPr>
      </w:pPr>
    </w:p>
    <w:p w:rsidR="00062061" w:rsidRPr="00805C64" w:rsidRDefault="00062061" w:rsidP="00062061">
      <w:pPr>
        <w:jc w:val="center"/>
        <w:rPr>
          <w:b/>
          <w:sz w:val="44"/>
          <w:szCs w:val="44"/>
        </w:rPr>
      </w:pPr>
      <w:r w:rsidRPr="00805C64">
        <w:rPr>
          <w:rFonts w:hint="eastAsia"/>
          <w:b/>
          <w:sz w:val="44"/>
          <w:szCs w:val="44"/>
        </w:rPr>
        <w:t>差旅费等报销制度</w:t>
      </w:r>
    </w:p>
    <w:p w:rsidR="00062061" w:rsidRPr="00A04909" w:rsidRDefault="00062061" w:rsidP="00062061">
      <w:pPr>
        <w:spacing w:line="360" w:lineRule="auto"/>
        <w:rPr>
          <w:rFonts w:ascii="宋体" w:hAnsi="宋体"/>
          <w:sz w:val="22"/>
        </w:rPr>
      </w:pPr>
    </w:p>
    <w:p w:rsidR="00062061" w:rsidRPr="00A04909" w:rsidRDefault="00062061" w:rsidP="00062061">
      <w:pPr>
        <w:spacing w:line="360" w:lineRule="auto"/>
        <w:ind w:firstLineChars="196" w:firstLine="433"/>
        <w:rPr>
          <w:rFonts w:ascii="宋体" w:hAnsi="宋体"/>
          <w:sz w:val="22"/>
        </w:rPr>
      </w:pPr>
      <w:r>
        <w:rPr>
          <w:rFonts w:ascii="宋体" w:hAnsi="宋体" w:hint="eastAsia"/>
          <w:b/>
          <w:sz w:val="22"/>
        </w:rPr>
        <w:t>第一章 分类</w:t>
      </w:r>
    </w:p>
    <w:p w:rsidR="00062061" w:rsidRDefault="00062061" w:rsidP="00062061">
      <w:pPr>
        <w:spacing w:line="360" w:lineRule="auto"/>
        <w:ind w:firstLineChars="200" w:firstLine="44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第一条</w:t>
      </w:r>
    </w:p>
    <w:p w:rsidR="00062061" w:rsidRPr="00A04909" w:rsidRDefault="00062061" w:rsidP="00062061">
      <w:pPr>
        <w:spacing w:line="360" w:lineRule="auto"/>
        <w:ind w:firstLineChars="200" w:firstLine="440"/>
        <w:rPr>
          <w:rFonts w:ascii="宋体" w:hAnsi="宋体"/>
          <w:sz w:val="22"/>
        </w:rPr>
      </w:pPr>
      <w:r w:rsidRPr="00A04909">
        <w:rPr>
          <w:rFonts w:ascii="宋体" w:hAnsi="宋体" w:hint="eastAsia"/>
          <w:sz w:val="22"/>
        </w:rPr>
        <w:t>短途出差：原则上，当天往返的均按短途出差 (当天0：00-24：00)；</w:t>
      </w:r>
    </w:p>
    <w:p w:rsidR="00062061" w:rsidRDefault="00062061" w:rsidP="00062061">
      <w:pPr>
        <w:spacing w:line="360" w:lineRule="auto"/>
        <w:ind w:firstLineChars="200" w:firstLine="44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第二条</w:t>
      </w:r>
    </w:p>
    <w:p w:rsidR="00062061" w:rsidRPr="00A04909" w:rsidRDefault="00062061" w:rsidP="00062061">
      <w:pPr>
        <w:spacing w:line="360" w:lineRule="auto"/>
        <w:ind w:firstLineChars="200" w:firstLine="440"/>
        <w:rPr>
          <w:rFonts w:ascii="宋体" w:hAnsi="宋体"/>
          <w:sz w:val="22"/>
        </w:rPr>
      </w:pPr>
      <w:r w:rsidRPr="00A04909">
        <w:rPr>
          <w:rFonts w:ascii="宋体" w:hAnsi="宋体" w:hint="eastAsia"/>
          <w:sz w:val="22"/>
        </w:rPr>
        <w:t>远途出差：当天不能往返的均按远途出差。</w:t>
      </w:r>
    </w:p>
    <w:p w:rsidR="00062061" w:rsidRPr="00A04909" w:rsidRDefault="00062061" w:rsidP="00062061">
      <w:pPr>
        <w:spacing w:line="360" w:lineRule="auto"/>
        <w:ind w:firstLineChars="196" w:firstLine="433"/>
        <w:rPr>
          <w:rFonts w:ascii="宋体" w:hAnsi="宋体"/>
          <w:b/>
          <w:sz w:val="22"/>
        </w:rPr>
      </w:pPr>
      <w:r>
        <w:rPr>
          <w:rFonts w:ascii="宋体" w:hAnsi="宋体" w:hint="eastAsia"/>
          <w:b/>
          <w:sz w:val="22"/>
        </w:rPr>
        <w:t xml:space="preserve">第二章 </w:t>
      </w:r>
      <w:r w:rsidRPr="00A04909">
        <w:rPr>
          <w:rFonts w:ascii="宋体" w:hAnsi="宋体" w:hint="eastAsia"/>
          <w:b/>
          <w:sz w:val="22"/>
        </w:rPr>
        <w:t>报销要求</w:t>
      </w:r>
    </w:p>
    <w:p w:rsidR="00062061" w:rsidRDefault="00062061" w:rsidP="00062061">
      <w:pPr>
        <w:spacing w:line="360" w:lineRule="auto"/>
        <w:ind w:firstLineChars="200" w:firstLine="44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第三条</w:t>
      </w:r>
    </w:p>
    <w:p w:rsidR="00062061" w:rsidRPr="00A04909" w:rsidRDefault="00062061" w:rsidP="00062061">
      <w:pPr>
        <w:spacing w:line="360" w:lineRule="auto"/>
        <w:ind w:firstLineChars="200" w:firstLine="440"/>
        <w:rPr>
          <w:rFonts w:ascii="宋体" w:hAnsi="宋体"/>
          <w:sz w:val="22"/>
        </w:rPr>
      </w:pPr>
      <w:r w:rsidRPr="00A04909">
        <w:rPr>
          <w:rFonts w:ascii="宋体" w:hAnsi="宋体" w:hint="eastAsia"/>
          <w:sz w:val="22"/>
        </w:rPr>
        <w:t>员工出差15日以内必须报销，超过15日的不予报销，所发生的费用自理。外地人员每月9号、23号为报销截止日，外地出差的人员想办法15日内把单据拿回公司，相关单据以OA上报到财务经理的时间为准。</w:t>
      </w:r>
    </w:p>
    <w:p w:rsidR="00062061" w:rsidRDefault="00062061" w:rsidP="00062061">
      <w:pPr>
        <w:spacing w:line="360" w:lineRule="auto"/>
        <w:ind w:firstLineChars="200" w:firstLine="44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第四条</w:t>
      </w:r>
    </w:p>
    <w:p w:rsidR="00062061" w:rsidRPr="00A04909" w:rsidRDefault="00062061" w:rsidP="00062061">
      <w:pPr>
        <w:spacing w:line="360" w:lineRule="auto"/>
        <w:ind w:firstLineChars="200" w:firstLine="440"/>
        <w:rPr>
          <w:rFonts w:ascii="宋体" w:hAnsi="宋体"/>
          <w:sz w:val="22"/>
        </w:rPr>
      </w:pPr>
      <w:r w:rsidRPr="00A04909">
        <w:rPr>
          <w:rFonts w:ascii="宋体" w:hAnsi="宋体" w:hint="eastAsia"/>
          <w:sz w:val="22"/>
        </w:rPr>
        <w:t>当地设办事处的员工出差必须住办事处，报销时扣除住宿费。</w:t>
      </w:r>
    </w:p>
    <w:p w:rsidR="00062061" w:rsidRDefault="00062061" w:rsidP="00062061">
      <w:pPr>
        <w:spacing w:line="360" w:lineRule="auto"/>
        <w:ind w:firstLineChars="200" w:firstLine="44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第五条</w:t>
      </w:r>
    </w:p>
    <w:p w:rsidR="00062061" w:rsidRPr="00A04909" w:rsidRDefault="00062061" w:rsidP="00062061">
      <w:pPr>
        <w:spacing w:line="360" w:lineRule="auto"/>
        <w:ind w:firstLineChars="200" w:firstLine="440"/>
        <w:rPr>
          <w:rFonts w:ascii="宋体" w:hAnsi="宋体"/>
          <w:sz w:val="22"/>
        </w:rPr>
      </w:pPr>
      <w:r w:rsidRPr="00A04909">
        <w:rPr>
          <w:rFonts w:ascii="宋体" w:hAnsi="宋体" w:hint="eastAsia"/>
          <w:sz w:val="22"/>
        </w:rPr>
        <w:t>特殊原因超出报销标准的费用由总经理批准。</w:t>
      </w:r>
    </w:p>
    <w:p w:rsidR="00062061" w:rsidRPr="00A04909" w:rsidRDefault="00062061" w:rsidP="00062061">
      <w:pPr>
        <w:spacing w:line="360" w:lineRule="auto"/>
        <w:ind w:firstLineChars="191" w:firstLine="422"/>
        <w:rPr>
          <w:rFonts w:ascii="宋体" w:hAnsi="宋体"/>
          <w:b/>
          <w:sz w:val="22"/>
        </w:rPr>
      </w:pPr>
      <w:r>
        <w:rPr>
          <w:rFonts w:ascii="宋体" w:hAnsi="宋体" w:hint="eastAsia"/>
          <w:b/>
          <w:sz w:val="22"/>
        </w:rPr>
        <w:t xml:space="preserve">第三章 </w:t>
      </w:r>
      <w:r w:rsidRPr="00A04909">
        <w:rPr>
          <w:rFonts w:ascii="宋体" w:hAnsi="宋体" w:hint="eastAsia"/>
          <w:b/>
          <w:sz w:val="22"/>
        </w:rPr>
        <w:t>工程施工出差报销标准</w:t>
      </w:r>
    </w:p>
    <w:p w:rsidR="00062061" w:rsidRDefault="00062061" w:rsidP="00062061">
      <w:pPr>
        <w:spacing w:line="360" w:lineRule="auto"/>
        <w:ind w:firstLineChars="200" w:firstLine="44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第六条</w:t>
      </w:r>
    </w:p>
    <w:p w:rsidR="00062061" w:rsidRPr="00A04909" w:rsidRDefault="00062061" w:rsidP="00062061">
      <w:pPr>
        <w:spacing w:line="360" w:lineRule="auto"/>
        <w:ind w:firstLineChars="200" w:firstLine="440"/>
        <w:rPr>
          <w:rFonts w:ascii="宋体" w:hAnsi="宋体"/>
          <w:sz w:val="22"/>
        </w:rPr>
      </w:pPr>
      <w:r w:rsidRPr="00A04909">
        <w:rPr>
          <w:rFonts w:ascii="宋体" w:hAnsi="宋体" w:hint="eastAsia"/>
          <w:sz w:val="22"/>
        </w:rPr>
        <w:t>从出发地到目的地的火车票、船票、汽车票等实报实销(但能坐火车的不允许坐汽</w:t>
      </w:r>
      <w:r w:rsidRPr="00A04909">
        <w:rPr>
          <w:rFonts w:ascii="宋体" w:hAnsi="宋体" w:hint="eastAsia"/>
          <w:sz w:val="22"/>
        </w:rPr>
        <w:lastRenderedPageBreak/>
        <w:t>车，六小时以上夜车允许坐卧铺(夜车：18：00-次日早8:00)，夜间乘坐火车或轮船硬座，超过六小时以上，每次补助60元。如因特殊原因，需要乘坐火车软卧、轮船二等舱及以上、高铁、动车二等座以上、专车和飞机等，需要向总经理请示批准。</w:t>
      </w:r>
    </w:p>
    <w:p w:rsidR="00062061" w:rsidRDefault="00062061" w:rsidP="00062061">
      <w:pPr>
        <w:spacing w:line="360" w:lineRule="auto"/>
        <w:ind w:firstLineChars="200" w:firstLine="44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第七条</w:t>
      </w:r>
    </w:p>
    <w:p w:rsidR="00062061" w:rsidRPr="00A04909" w:rsidRDefault="00062061" w:rsidP="00062061">
      <w:pPr>
        <w:spacing w:line="360" w:lineRule="auto"/>
        <w:ind w:firstLineChars="200" w:firstLine="440"/>
        <w:rPr>
          <w:rFonts w:ascii="宋体" w:hAnsi="宋体"/>
          <w:sz w:val="22"/>
        </w:rPr>
      </w:pPr>
      <w:r w:rsidRPr="00A04909">
        <w:rPr>
          <w:rFonts w:ascii="宋体" w:hAnsi="宋体" w:hint="eastAsia"/>
          <w:sz w:val="22"/>
        </w:rPr>
        <w:t>其他费用标准及补助标准</w:t>
      </w:r>
    </w:p>
    <w:p w:rsidR="00062061" w:rsidRPr="00A04909" w:rsidRDefault="00062061" w:rsidP="00062061">
      <w:pPr>
        <w:spacing w:line="360" w:lineRule="auto"/>
        <w:ind w:firstLineChars="200" w:firstLine="44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一、</w:t>
      </w:r>
      <w:r w:rsidRPr="00A04909">
        <w:rPr>
          <w:rFonts w:ascii="宋体" w:hAnsi="宋体" w:hint="eastAsia"/>
          <w:sz w:val="22"/>
        </w:rPr>
        <w:t>交通补助</w:t>
      </w:r>
    </w:p>
    <w:p w:rsidR="00062061" w:rsidRPr="00A04909" w:rsidRDefault="00062061" w:rsidP="00062061">
      <w:pPr>
        <w:spacing w:line="360" w:lineRule="auto"/>
        <w:ind w:firstLineChars="200" w:firstLine="440"/>
        <w:rPr>
          <w:rFonts w:ascii="宋体" w:hAnsi="宋体"/>
          <w:sz w:val="22"/>
        </w:rPr>
      </w:pPr>
      <w:r w:rsidRPr="00A04909">
        <w:rPr>
          <w:rFonts w:ascii="宋体" w:hAnsi="宋体" w:hint="eastAsia"/>
          <w:sz w:val="22"/>
        </w:rPr>
        <w:t>沈阳市内交通费(商务外出办事)按实际发生，登记在外出登记表上，随工资一起发放，无实际需要，不允许打车。特殊情况打车或租车需写明原因，并由分公司总经理或部门负责人批准，凭据报销。</w:t>
      </w:r>
    </w:p>
    <w:p w:rsidR="00062061" w:rsidRPr="00A04909" w:rsidRDefault="00062061" w:rsidP="00062061">
      <w:pPr>
        <w:spacing w:line="360" w:lineRule="auto"/>
        <w:ind w:firstLineChars="200" w:firstLine="44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二、</w:t>
      </w:r>
      <w:r w:rsidRPr="00A04909">
        <w:rPr>
          <w:rFonts w:ascii="宋体" w:hAnsi="宋体" w:hint="eastAsia"/>
          <w:sz w:val="22"/>
        </w:rPr>
        <w:t>短途出差</w:t>
      </w:r>
    </w:p>
    <w:p w:rsidR="00062061" w:rsidRPr="00A04909" w:rsidRDefault="00062061" w:rsidP="00062061">
      <w:pPr>
        <w:spacing w:line="360" w:lineRule="auto"/>
        <w:ind w:firstLineChars="200" w:firstLine="440"/>
        <w:rPr>
          <w:rFonts w:ascii="宋体" w:hAnsi="宋体"/>
          <w:sz w:val="22"/>
        </w:rPr>
      </w:pPr>
      <w:r w:rsidRPr="00A04909">
        <w:rPr>
          <w:rFonts w:ascii="宋体" w:hAnsi="宋体" w:hint="eastAsia"/>
          <w:sz w:val="22"/>
        </w:rPr>
        <w:t>短途出差：中午在公司就餐的，每天补助32元；中午不在公司就餐的，每天补助40元。</w:t>
      </w:r>
    </w:p>
    <w:p w:rsidR="00062061" w:rsidRPr="00A04909" w:rsidRDefault="00062061" w:rsidP="00062061">
      <w:pPr>
        <w:spacing w:line="360" w:lineRule="auto"/>
        <w:ind w:firstLineChars="200" w:firstLine="440"/>
        <w:rPr>
          <w:rFonts w:ascii="宋体" w:hAnsi="宋体"/>
          <w:sz w:val="22"/>
        </w:rPr>
      </w:pPr>
      <w:r>
        <w:rPr>
          <w:rFonts w:ascii="宋体" w:hAnsi="宋体" w:hint="eastAsia"/>
          <w:sz w:val="22"/>
        </w:rPr>
        <w:t>三、</w:t>
      </w:r>
      <w:r w:rsidRPr="00A04909">
        <w:rPr>
          <w:rFonts w:ascii="宋体" w:hAnsi="宋体" w:hint="eastAsia"/>
          <w:sz w:val="22"/>
        </w:rPr>
        <w:t>一线员工远途出差</w:t>
      </w:r>
    </w:p>
    <w:p w:rsidR="00062061" w:rsidRPr="00A04909" w:rsidRDefault="00062061" w:rsidP="00062061">
      <w:pPr>
        <w:spacing w:line="360" w:lineRule="auto"/>
        <w:rPr>
          <w:rFonts w:ascii="宋体" w:hAnsi="宋体"/>
          <w:sz w:val="22"/>
        </w:rPr>
      </w:pPr>
      <w:r w:rsidRPr="00A04909">
        <w:rPr>
          <w:rFonts w:ascii="宋体" w:hAnsi="宋体" w:hint="eastAsia"/>
          <w:sz w:val="22"/>
        </w:rPr>
        <w:t xml:space="preserve">                                                   单位：元/天</w:t>
      </w:r>
    </w:p>
    <w:tbl>
      <w:tblPr>
        <w:tblW w:w="6845" w:type="dxa"/>
        <w:tblInd w:w="740" w:type="dxa"/>
        <w:tblLook w:val="0000" w:firstRow="0" w:lastRow="0" w:firstColumn="0" w:lastColumn="0" w:noHBand="0" w:noVBand="0"/>
      </w:tblPr>
      <w:tblGrid>
        <w:gridCol w:w="1265"/>
        <w:gridCol w:w="1899"/>
        <w:gridCol w:w="1701"/>
        <w:gridCol w:w="1980"/>
      </w:tblGrid>
      <w:tr w:rsidR="00062061" w:rsidRPr="00A04909" w:rsidTr="005F15D9">
        <w:trPr>
          <w:trHeight w:val="285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2061" w:rsidRPr="00A04909" w:rsidRDefault="00062061" w:rsidP="005F15D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地区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2061" w:rsidRPr="00A04909" w:rsidRDefault="00062061" w:rsidP="005F15D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一类地区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2061" w:rsidRPr="00A04909" w:rsidRDefault="00062061" w:rsidP="005F15D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二类地区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2061" w:rsidRPr="00A04909" w:rsidRDefault="00062061" w:rsidP="005F15D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三类地区</w:t>
            </w:r>
          </w:p>
        </w:tc>
      </w:tr>
      <w:tr w:rsidR="00062061" w:rsidRPr="00A04909" w:rsidTr="005F15D9">
        <w:trPr>
          <w:trHeight w:val="28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2061" w:rsidRPr="00A04909" w:rsidRDefault="00062061" w:rsidP="005F15D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标准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2061" w:rsidRPr="00A04909" w:rsidRDefault="00062061" w:rsidP="005F15D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140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2061" w:rsidRPr="00A04909" w:rsidRDefault="00062061" w:rsidP="005F15D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130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2061" w:rsidRPr="00A04909" w:rsidRDefault="00062061" w:rsidP="005F15D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120</w:t>
            </w:r>
          </w:p>
        </w:tc>
      </w:tr>
    </w:tbl>
    <w:p w:rsidR="00062061" w:rsidRPr="00537910" w:rsidRDefault="00062061" w:rsidP="00062061">
      <w:pPr>
        <w:spacing w:line="360" w:lineRule="auto"/>
        <w:ind w:firstLineChars="200" w:firstLine="440"/>
        <w:rPr>
          <w:rFonts w:ascii="宋体" w:hAnsi="宋体"/>
          <w:sz w:val="22"/>
        </w:rPr>
      </w:pPr>
      <w:r w:rsidRPr="00A04909">
        <w:rPr>
          <w:rFonts w:ascii="宋体" w:hAnsi="宋体" w:hint="eastAsia"/>
          <w:sz w:val="22"/>
        </w:rPr>
        <w:t>说明：一类地区指：北京、上海、深圳、广州；二类地区指省会城市及沿海发达城市，其中沿海发达城市包括天津、大连、秦皇岛、烟台、青岛、连云港、南通、宁波、温州、福州、厦门</w:t>
      </w:r>
      <w:r w:rsidRPr="00537910">
        <w:rPr>
          <w:rFonts w:ascii="宋体" w:hAnsi="宋体" w:hint="eastAsia"/>
          <w:sz w:val="22"/>
        </w:rPr>
        <w:t>、湛江和北海等；三类地区指其他中小城市。</w:t>
      </w:r>
    </w:p>
    <w:p w:rsidR="00062061" w:rsidRPr="00537910" w:rsidRDefault="00062061" w:rsidP="00062061">
      <w:pPr>
        <w:spacing w:line="360" w:lineRule="auto"/>
        <w:ind w:firstLineChars="196" w:firstLine="431"/>
        <w:rPr>
          <w:rFonts w:ascii="宋体" w:hAnsi="宋体"/>
          <w:sz w:val="22"/>
        </w:rPr>
      </w:pPr>
      <w:r w:rsidRPr="00537910">
        <w:rPr>
          <w:rFonts w:ascii="宋体" w:hAnsi="宋体" w:hint="eastAsia"/>
          <w:sz w:val="22"/>
        </w:rPr>
        <w:t>实行包干制：单人出差时，每天标准见上表，包括吃饭、住宿、市内交通；多人出差时，同性应至少两人合住一房间，标准见上表扣除30元/人/天宿费，包括吃饭、住宿、市内交通等；带车或雇车施工按上述标准扣除20元/人/天交通费。</w:t>
      </w:r>
    </w:p>
    <w:p w:rsidR="00062061" w:rsidRPr="00537910" w:rsidRDefault="00062061" w:rsidP="00062061">
      <w:pPr>
        <w:spacing w:line="360" w:lineRule="auto"/>
        <w:ind w:firstLineChars="196" w:firstLine="431"/>
        <w:rPr>
          <w:rFonts w:ascii="宋体" w:hAnsi="宋体"/>
          <w:sz w:val="22"/>
        </w:rPr>
      </w:pPr>
      <w:r w:rsidRPr="00537910">
        <w:rPr>
          <w:rFonts w:ascii="宋体" w:hAnsi="宋体" w:hint="eastAsia"/>
          <w:sz w:val="22"/>
        </w:rPr>
        <w:t>计算方法：出差的总小时数除以24小时：</w:t>
      </w:r>
    </w:p>
    <w:p w:rsidR="00062061" w:rsidRPr="00537910" w:rsidRDefault="00062061" w:rsidP="00062061">
      <w:pPr>
        <w:spacing w:line="360" w:lineRule="auto"/>
        <w:rPr>
          <w:rFonts w:ascii="宋体" w:hAnsi="宋体"/>
          <w:sz w:val="22"/>
        </w:rPr>
      </w:pPr>
      <w:r w:rsidRPr="00537910">
        <w:rPr>
          <w:rFonts w:ascii="宋体" w:hAnsi="宋体" w:hint="eastAsia"/>
          <w:sz w:val="22"/>
        </w:rPr>
        <w:t>A、0.5倍以下(含0.5倍)的部分按上表补助金额的一半计算。</w:t>
      </w:r>
    </w:p>
    <w:p w:rsidR="00062061" w:rsidRPr="00537910" w:rsidRDefault="00062061" w:rsidP="00062061">
      <w:pPr>
        <w:spacing w:line="360" w:lineRule="auto"/>
        <w:rPr>
          <w:rFonts w:ascii="宋体" w:hAnsi="宋体"/>
          <w:sz w:val="22"/>
        </w:rPr>
      </w:pPr>
      <w:r w:rsidRPr="00537910">
        <w:rPr>
          <w:rFonts w:ascii="宋体" w:hAnsi="宋体" w:hint="eastAsia"/>
          <w:sz w:val="22"/>
        </w:rPr>
        <w:t>B、0.5倍以上至1倍按上表的补助金额计算。</w:t>
      </w:r>
    </w:p>
    <w:p w:rsidR="00062061" w:rsidRPr="00A04909" w:rsidRDefault="00062061" w:rsidP="00062061">
      <w:pPr>
        <w:spacing w:line="360" w:lineRule="auto"/>
        <w:ind w:firstLineChars="196" w:firstLine="431"/>
        <w:rPr>
          <w:rFonts w:ascii="宋体" w:hAnsi="宋体"/>
          <w:sz w:val="22"/>
        </w:rPr>
      </w:pPr>
      <w:r w:rsidRPr="00537910">
        <w:rPr>
          <w:rFonts w:ascii="宋体" w:hAnsi="宋体" w:hint="eastAsia"/>
          <w:sz w:val="22"/>
        </w:rPr>
        <w:t>其他要求：</w:t>
      </w:r>
      <w:r w:rsidRPr="00A04909">
        <w:rPr>
          <w:rFonts w:ascii="宋体" w:hAnsi="宋体" w:hint="eastAsia"/>
          <w:sz w:val="22"/>
        </w:rPr>
        <w:t>各种单据的填制及粘贴参见财务模板，适用期员工报销标准同正式员工，实习生出差补助实行实报实销制，但不能超出此标准。</w:t>
      </w:r>
    </w:p>
    <w:p w:rsidR="00062061" w:rsidRDefault="00062061" w:rsidP="00062061">
      <w:pPr>
        <w:spacing w:line="360" w:lineRule="auto"/>
        <w:ind w:firstLineChars="196" w:firstLine="433"/>
        <w:rPr>
          <w:rFonts w:ascii="宋体" w:hAnsi="宋体"/>
          <w:b/>
          <w:sz w:val="22"/>
        </w:rPr>
      </w:pPr>
      <w:r>
        <w:rPr>
          <w:rFonts w:ascii="宋体" w:hAnsi="宋体" w:hint="eastAsia"/>
          <w:b/>
          <w:sz w:val="22"/>
        </w:rPr>
        <w:t xml:space="preserve">第四章 </w:t>
      </w:r>
      <w:r w:rsidRPr="00A04909">
        <w:rPr>
          <w:rFonts w:ascii="宋体" w:hAnsi="宋体" w:hint="eastAsia"/>
          <w:b/>
          <w:sz w:val="22"/>
        </w:rPr>
        <w:t>远途商务出差报销标准表</w:t>
      </w:r>
    </w:p>
    <w:p w:rsidR="00062061" w:rsidRPr="00A04909" w:rsidRDefault="00062061" w:rsidP="00062061">
      <w:pPr>
        <w:spacing w:line="360" w:lineRule="auto"/>
        <w:ind w:firstLineChars="196" w:firstLine="431"/>
        <w:rPr>
          <w:rFonts w:ascii="宋体" w:hAnsi="宋体"/>
          <w:sz w:val="22"/>
        </w:rPr>
      </w:pPr>
      <w:r w:rsidRPr="00A04909">
        <w:rPr>
          <w:rFonts w:ascii="宋体" w:hAnsi="宋体" w:hint="eastAsia"/>
          <w:sz w:val="22"/>
        </w:rPr>
        <w:t>第八条</w:t>
      </w:r>
    </w:p>
    <w:p w:rsidR="00062061" w:rsidRPr="00A04909" w:rsidRDefault="00062061" w:rsidP="00062061">
      <w:pPr>
        <w:spacing w:line="360" w:lineRule="auto"/>
        <w:rPr>
          <w:rFonts w:ascii="宋体" w:hAnsi="宋体"/>
          <w:sz w:val="22"/>
        </w:rPr>
      </w:pPr>
      <w:r w:rsidRPr="00A04909">
        <w:rPr>
          <w:rFonts w:ascii="宋体" w:hAnsi="宋体" w:hint="eastAsia"/>
          <w:sz w:val="22"/>
        </w:rPr>
        <w:lastRenderedPageBreak/>
        <w:t xml:space="preserve">                                                          单位：元/天</w:t>
      </w:r>
    </w:p>
    <w:tbl>
      <w:tblPr>
        <w:tblW w:w="8285" w:type="dxa"/>
        <w:tblInd w:w="103" w:type="dxa"/>
        <w:tblLook w:val="0000" w:firstRow="0" w:lastRow="0" w:firstColumn="0" w:lastColumn="0" w:noHBand="0" w:noVBand="0"/>
      </w:tblPr>
      <w:tblGrid>
        <w:gridCol w:w="1805"/>
        <w:gridCol w:w="855"/>
        <w:gridCol w:w="1305"/>
        <w:gridCol w:w="855"/>
        <w:gridCol w:w="1305"/>
        <w:gridCol w:w="855"/>
        <w:gridCol w:w="1305"/>
      </w:tblGrid>
      <w:tr w:rsidR="00062061" w:rsidRPr="00A04909" w:rsidTr="005F15D9">
        <w:trPr>
          <w:trHeight w:val="285"/>
        </w:trPr>
        <w:tc>
          <w:tcPr>
            <w:tcW w:w="18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</w:tcPr>
          <w:p w:rsidR="00062061" w:rsidRPr="00A04909" w:rsidRDefault="00062061" w:rsidP="005F15D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2061" w:rsidRPr="00A04909" w:rsidRDefault="00062061" w:rsidP="005F15D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一类地区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2061" w:rsidRPr="00A04909" w:rsidRDefault="00062061" w:rsidP="005F15D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二类地区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2061" w:rsidRPr="00A04909" w:rsidRDefault="00062061" w:rsidP="005F15D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三类地区</w:t>
            </w:r>
          </w:p>
        </w:tc>
      </w:tr>
      <w:tr w:rsidR="00062061" w:rsidRPr="00A04909" w:rsidTr="005F15D9">
        <w:trPr>
          <w:trHeight w:val="443"/>
        </w:trPr>
        <w:tc>
          <w:tcPr>
            <w:tcW w:w="18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2061" w:rsidRPr="00A04909" w:rsidRDefault="00062061" w:rsidP="005F15D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宿费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2061" w:rsidRPr="00A04909" w:rsidRDefault="00062061" w:rsidP="005F15D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出差补贴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2061" w:rsidRPr="00A04909" w:rsidRDefault="00062061" w:rsidP="005F15D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宿费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2061" w:rsidRPr="00A04909" w:rsidRDefault="00062061" w:rsidP="005F15D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出差补贴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2061" w:rsidRPr="00A04909" w:rsidRDefault="00062061" w:rsidP="005F15D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宿费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2061" w:rsidRPr="00A04909" w:rsidRDefault="00062061" w:rsidP="005F15D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出差补贴</w:t>
            </w:r>
          </w:p>
        </w:tc>
      </w:tr>
      <w:tr w:rsidR="00062061" w:rsidRPr="00A04909" w:rsidTr="005F15D9">
        <w:trPr>
          <w:trHeight w:val="285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2061" w:rsidRPr="00A04909" w:rsidRDefault="00062061" w:rsidP="005F15D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员工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2061" w:rsidRPr="00A04909" w:rsidRDefault="00062061" w:rsidP="005F15D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160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2061" w:rsidRPr="00A04909" w:rsidRDefault="00062061" w:rsidP="005F15D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75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2061" w:rsidRPr="00A04909" w:rsidRDefault="00062061" w:rsidP="005F15D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120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2061" w:rsidRPr="00A04909" w:rsidRDefault="00062061" w:rsidP="005F15D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65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2061" w:rsidRPr="00A04909" w:rsidRDefault="00062061" w:rsidP="005F15D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80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62061" w:rsidRPr="00A04909" w:rsidRDefault="00062061" w:rsidP="005F15D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60</w:t>
            </w:r>
          </w:p>
        </w:tc>
      </w:tr>
    </w:tbl>
    <w:p w:rsidR="00062061" w:rsidRPr="00A04909" w:rsidRDefault="00062061" w:rsidP="00062061">
      <w:pPr>
        <w:spacing w:line="360" w:lineRule="auto"/>
        <w:rPr>
          <w:rFonts w:ascii="宋体" w:hAnsi="宋体"/>
          <w:sz w:val="22"/>
        </w:rPr>
      </w:pPr>
      <w:r w:rsidRPr="00A04909">
        <w:rPr>
          <w:rFonts w:ascii="宋体" w:hAnsi="宋体" w:hint="eastAsia"/>
          <w:sz w:val="22"/>
        </w:rPr>
        <w:t>说明：⑴出差住宿费用在标准范围内实报实销，超过标准部分自付。不同级别多人一起出差时，按照职务高者的宿费标准报销宿费；其中同性一起出差时应两人合住一个房间，每两人宿费按照一人标准报销；⑵交通费报销时要注明原因、出发地、目的地；⑶补助费计算方法：出差的总小时数除以24小时，0.5倍以下(含0.5倍)的部分按上表补助金额的一半计算，0.5倍以上至1倍按上表的补助金额计算；⑷一类地区指：北京、上海、深圳、广州；二类地区指省会城市及沿海发达城市，其中沿海发达城市包括天津、大连、秦皇岛、烟台、青岛、连云港、南通、宁波、温州、福州、厦门、湛江和北海；三类地区指其他中小城市。</w:t>
      </w:r>
    </w:p>
    <w:p w:rsidR="00062061" w:rsidRDefault="00062061" w:rsidP="00062061">
      <w:pPr>
        <w:spacing w:line="360" w:lineRule="auto"/>
        <w:ind w:firstLine="675"/>
        <w:rPr>
          <w:b/>
          <w:sz w:val="22"/>
        </w:rPr>
      </w:pPr>
      <w:r>
        <w:rPr>
          <w:rFonts w:hint="eastAsia"/>
          <w:b/>
          <w:sz w:val="22"/>
        </w:rPr>
        <w:t>第五章</w:t>
      </w:r>
      <w:r>
        <w:rPr>
          <w:rFonts w:hint="eastAsia"/>
          <w:b/>
          <w:sz w:val="22"/>
        </w:rPr>
        <w:t xml:space="preserve"> </w:t>
      </w:r>
      <w:r w:rsidRPr="00A04909">
        <w:rPr>
          <w:rFonts w:hint="eastAsia"/>
          <w:b/>
          <w:sz w:val="22"/>
        </w:rPr>
        <w:t>主管以上人员福利待遇标准</w:t>
      </w:r>
    </w:p>
    <w:p w:rsidR="00062061" w:rsidRPr="00A04909" w:rsidRDefault="00062061" w:rsidP="00062061">
      <w:pPr>
        <w:spacing w:line="360" w:lineRule="auto"/>
        <w:ind w:firstLine="675"/>
        <w:rPr>
          <w:sz w:val="22"/>
        </w:rPr>
      </w:pPr>
      <w:r w:rsidRPr="00A04909">
        <w:rPr>
          <w:rFonts w:hint="eastAsia"/>
          <w:sz w:val="22"/>
        </w:rPr>
        <w:t>第九条</w:t>
      </w:r>
    </w:p>
    <w:tbl>
      <w:tblPr>
        <w:tblW w:w="10208" w:type="dxa"/>
        <w:jc w:val="center"/>
        <w:tblLook w:val="0000" w:firstRow="0" w:lastRow="0" w:firstColumn="0" w:lastColumn="0" w:noHBand="0" w:noVBand="0"/>
      </w:tblPr>
      <w:tblGrid>
        <w:gridCol w:w="437"/>
        <w:gridCol w:w="534"/>
        <w:gridCol w:w="1253"/>
        <w:gridCol w:w="1105"/>
        <w:gridCol w:w="685"/>
        <w:gridCol w:w="1236"/>
        <w:gridCol w:w="639"/>
        <w:gridCol w:w="1142"/>
        <w:gridCol w:w="637"/>
        <w:gridCol w:w="110"/>
        <w:gridCol w:w="1479"/>
        <w:gridCol w:w="436"/>
        <w:gridCol w:w="515"/>
      </w:tblGrid>
      <w:tr w:rsidR="00062061" w:rsidRPr="00A04909" w:rsidTr="005F15D9">
        <w:trPr>
          <w:trHeight w:val="345"/>
          <w:jc w:val="center"/>
        </w:trPr>
        <w:tc>
          <w:tcPr>
            <w:tcW w:w="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序号</w:t>
            </w:r>
          </w:p>
        </w:tc>
        <w:tc>
          <w:tcPr>
            <w:tcW w:w="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福利类别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职级类别</w:t>
            </w:r>
          </w:p>
        </w:tc>
        <w:tc>
          <w:tcPr>
            <w:tcW w:w="70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待遇标准</w:t>
            </w:r>
          </w:p>
        </w:tc>
        <w:tc>
          <w:tcPr>
            <w:tcW w:w="9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备注</w:t>
            </w:r>
          </w:p>
        </w:tc>
      </w:tr>
      <w:tr w:rsidR="00062061" w:rsidRPr="00A04909" w:rsidTr="005F15D9">
        <w:trPr>
          <w:trHeight w:val="285"/>
          <w:jc w:val="center"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一类城市</w:t>
            </w:r>
          </w:p>
        </w:tc>
        <w:tc>
          <w:tcPr>
            <w:tcW w:w="1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二类城市</w:t>
            </w:r>
          </w:p>
        </w:tc>
        <w:tc>
          <w:tcPr>
            <w:tcW w:w="1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三类城市</w:t>
            </w:r>
          </w:p>
        </w:tc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交通工具</w:t>
            </w:r>
          </w:p>
        </w:tc>
        <w:tc>
          <w:tcPr>
            <w:tcW w:w="9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062061" w:rsidRPr="00A04909" w:rsidTr="005F15D9">
        <w:trPr>
          <w:trHeight w:val="525"/>
          <w:jc w:val="center"/>
        </w:trPr>
        <w:tc>
          <w:tcPr>
            <w:tcW w:w="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宿费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出差补贴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宿费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出差补贴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宿费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出差</w:t>
            </w:r>
            <w:r w:rsidRPr="00A04909">
              <w:rPr>
                <w:rFonts w:ascii="宋体" w:hAnsi="宋体" w:cs="宋体" w:hint="eastAsia"/>
                <w:kern w:val="0"/>
                <w:sz w:val="22"/>
              </w:rPr>
              <w:br/>
              <w:t>补贴</w:t>
            </w:r>
          </w:p>
        </w:tc>
        <w:tc>
          <w:tcPr>
            <w:tcW w:w="1597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9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062061" w:rsidRPr="00A04909" w:rsidTr="005F15D9">
        <w:trPr>
          <w:trHeight w:val="735"/>
          <w:jc w:val="center"/>
        </w:trPr>
        <w:tc>
          <w:tcPr>
            <w:tcW w:w="4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5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差旅费标准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ind w:leftChars="-48" w:left="-101" w:rightChars="-54" w:right="-113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总经理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ind w:leftChars="-48" w:left="-101" w:rightChars="-76" w:right="-160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实报实销（商务酒店以上）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75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ind w:leftChars="-53" w:left="-111" w:rightChars="-57" w:right="-120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实报实销（商务酒店以上）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65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ind w:leftChars="-50" w:left="-105" w:rightChars="-55" w:right="-115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实报实销（商务酒店以上）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60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ind w:leftChars="-59" w:left="-124" w:rightChars="-40" w:right="-84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不需申请：头等舱飞机、高铁特等</w:t>
            </w:r>
          </w:p>
        </w:tc>
        <w:tc>
          <w:tcPr>
            <w:tcW w:w="4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打车费实报实销</w:t>
            </w:r>
          </w:p>
        </w:tc>
        <w:tc>
          <w:tcPr>
            <w:tcW w:w="5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062061" w:rsidRPr="00A04909" w:rsidTr="005F15D9">
        <w:trPr>
          <w:trHeight w:val="1232"/>
          <w:jc w:val="center"/>
        </w:trPr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ind w:leftChars="-48" w:left="-101" w:rightChars="-54" w:right="-113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副总/</w:t>
            </w:r>
          </w:p>
          <w:p w:rsidR="00062061" w:rsidRPr="00A04909" w:rsidRDefault="00062061" w:rsidP="005F15D9">
            <w:pPr>
              <w:widowControl/>
              <w:ind w:leftChars="-48" w:left="-101" w:rightChars="-54" w:right="-113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总监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ind w:leftChars="-48" w:left="-101" w:rightChars="-76" w:right="-160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实报实销（商务酒店以上，有必要的情况可住4星以下含4星）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75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ind w:leftChars="-53" w:left="-111" w:rightChars="-57" w:right="-120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实报实销</w:t>
            </w:r>
            <w:r w:rsidRPr="00A04909">
              <w:rPr>
                <w:rFonts w:ascii="宋体" w:hAnsi="宋体" w:cs="宋体" w:hint="eastAsia"/>
                <w:kern w:val="0"/>
                <w:sz w:val="22"/>
              </w:rPr>
              <w:br/>
              <w:t>（商务酒店以上，有必要的情况4星以下含4星）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65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ind w:leftChars="-50" w:left="-105" w:rightChars="-55" w:right="-115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实报实销（商务酒店以上，有必要的情况4星以下含4星）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60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ind w:leftChars="-59" w:left="-124" w:rightChars="-40" w:right="-84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不需申请：经济舱飞机、火车软卧、轮船二级舱、高铁二等、动车一等</w:t>
            </w:r>
          </w:p>
        </w:tc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5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062061" w:rsidRPr="00A04909" w:rsidTr="005F15D9">
        <w:trPr>
          <w:trHeight w:val="711"/>
          <w:jc w:val="center"/>
        </w:trPr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ind w:leftChars="-48" w:left="-101" w:rightChars="-54" w:right="-113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副总监/分公司总经理/部门经理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ind w:leftChars="-48" w:left="-101" w:rightChars="-76" w:right="-160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实报实销（商务酒店、3星）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75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ind w:leftChars="-53" w:left="-111" w:rightChars="-57" w:right="-120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实报实销（商务酒店、3星）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65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ind w:leftChars="-50" w:left="-105" w:rightChars="-55" w:right="-115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实报实销（商务酒店、3星）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60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ind w:leftChars="-59" w:left="-124" w:rightChars="-40" w:right="-84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经济舱飞机、火车硬卧、轮船三等、动车二等</w:t>
            </w:r>
          </w:p>
        </w:tc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5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062061" w:rsidRPr="00A04909" w:rsidTr="005F15D9">
        <w:trPr>
          <w:trHeight w:val="1530"/>
          <w:jc w:val="center"/>
        </w:trPr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ind w:leftChars="-48" w:left="-101" w:rightChars="-54" w:right="-113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分公司副总/主管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ind w:leftChars="-48" w:left="-101" w:rightChars="-76" w:right="-160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160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75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120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65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80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60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ind w:leftChars="-59" w:left="-124" w:rightChars="-40" w:right="-84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硬座（过夜火车硬卧）、动车二等座、轮船三等、必要时乘坐飞机需向上级申请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5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062061" w:rsidRPr="00A04909" w:rsidTr="005F15D9">
        <w:trPr>
          <w:trHeight w:val="345"/>
          <w:jc w:val="center"/>
        </w:trPr>
        <w:tc>
          <w:tcPr>
            <w:tcW w:w="41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lastRenderedPageBreak/>
              <w:t>2</w:t>
            </w:r>
          </w:p>
        </w:tc>
        <w:tc>
          <w:tcPr>
            <w:tcW w:w="53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话费补助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ind w:leftChars="-48" w:left="-101" w:rightChars="-54" w:right="-113"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总经理/副总/总监/副总监/分公司总经理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200</w:t>
            </w:r>
          </w:p>
        </w:tc>
        <w:tc>
          <w:tcPr>
            <w:tcW w:w="5954" w:type="dxa"/>
            <w:gridSpan w:val="7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备注：</w:t>
            </w:r>
          </w:p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1.工程、售后、软件、业务等特殊岗位可个别申请。</w:t>
            </w:r>
          </w:p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2.特殊补贴员工(话费补助30元以上)24小时开机。</w:t>
            </w:r>
          </w:p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3.其他员工早7：00-晚10：00必须开机。</w:t>
            </w:r>
          </w:p>
        </w:tc>
        <w:tc>
          <w:tcPr>
            <w:tcW w:w="41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5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062061" w:rsidRPr="00A04909" w:rsidTr="005F15D9">
        <w:trPr>
          <w:trHeight w:val="341"/>
          <w:jc w:val="center"/>
        </w:trPr>
        <w:tc>
          <w:tcPr>
            <w:tcW w:w="4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部门经理/分公司副总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 xml:space="preserve">   100</w:t>
            </w:r>
          </w:p>
        </w:tc>
        <w:tc>
          <w:tcPr>
            <w:tcW w:w="5954" w:type="dxa"/>
            <w:gridSpan w:val="7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4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5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062061" w:rsidRPr="00A04909" w:rsidTr="005F15D9">
        <w:trPr>
          <w:trHeight w:val="345"/>
          <w:jc w:val="center"/>
        </w:trPr>
        <w:tc>
          <w:tcPr>
            <w:tcW w:w="41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主管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50</w:t>
            </w:r>
          </w:p>
        </w:tc>
        <w:tc>
          <w:tcPr>
            <w:tcW w:w="5954" w:type="dxa"/>
            <w:gridSpan w:val="7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41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5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062061" w:rsidRPr="00A04909" w:rsidTr="005F15D9">
        <w:trPr>
          <w:trHeight w:val="345"/>
          <w:jc w:val="center"/>
        </w:trPr>
        <w:tc>
          <w:tcPr>
            <w:tcW w:w="4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5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交通补助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总经理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2000</w:t>
            </w:r>
          </w:p>
        </w:tc>
        <w:tc>
          <w:tcPr>
            <w:tcW w:w="595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配专职司机</w:t>
            </w:r>
          </w:p>
        </w:tc>
        <w:tc>
          <w:tcPr>
            <w:tcW w:w="4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5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062061" w:rsidRPr="00A04909" w:rsidTr="005F15D9">
        <w:trPr>
          <w:trHeight w:val="285"/>
          <w:jc w:val="center"/>
        </w:trPr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ind w:leftChars="-48" w:left="-101" w:rightChars="-54" w:right="-113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副总/总监/分公司总经理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1200</w:t>
            </w:r>
          </w:p>
        </w:tc>
        <w:tc>
          <w:tcPr>
            <w:tcW w:w="595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无车者同员工，享受车补的人员，上班期间公司可调动车辆使用。</w:t>
            </w:r>
          </w:p>
        </w:tc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5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062061" w:rsidRPr="00A04909" w:rsidTr="005F15D9">
        <w:trPr>
          <w:trHeight w:val="285"/>
          <w:jc w:val="center"/>
        </w:trPr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副总监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1000</w:t>
            </w:r>
          </w:p>
        </w:tc>
        <w:tc>
          <w:tcPr>
            <w:tcW w:w="595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无车者同员工，享受车补的人员，上班期间公司可调动车辆使用。</w:t>
            </w:r>
          </w:p>
        </w:tc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5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062061" w:rsidRPr="00A04909" w:rsidTr="005F15D9">
        <w:trPr>
          <w:trHeight w:val="285"/>
          <w:jc w:val="center"/>
        </w:trPr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部门经理/分公司副总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800</w:t>
            </w:r>
          </w:p>
        </w:tc>
        <w:tc>
          <w:tcPr>
            <w:tcW w:w="595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无车者同员工，享受车补的人员，上班期间公司可调动车辆使用。</w:t>
            </w:r>
          </w:p>
        </w:tc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5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 w:rsidR="00062061" w:rsidRPr="00A04909" w:rsidTr="005F15D9">
        <w:trPr>
          <w:trHeight w:val="360"/>
          <w:jc w:val="center"/>
        </w:trPr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5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主管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300</w:t>
            </w:r>
          </w:p>
        </w:tc>
        <w:tc>
          <w:tcPr>
            <w:tcW w:w="595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A04909">
              <w:rPr>
                <w:rFonts w:ascii="宋体" w:hAnsi="宋体" w:cs="宋体" w:hint="eastAsia"/>
                <w:kern w:val="0"/>
                <w:sz w:val="22"/>
              </w:rPr>
              <w:t>无车者同员工。办事处负责人按公司所定级别享受补助（如李昌延部门经理级，李永强主管级）</w:t>
            </w:r>
          </w:p>
        </w:tc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5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2061" w:rsidRPr="00A04909" w:rsidRDefault="00062061" w:rsidP="005F15D9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</w:tbl>
    <w:p w:rsidR="00062061" w:rsidRPr="00A04909" w:rsidRDefault="00062061" w:rsidP="00062061">
      <w:pPr>
        <w:spacing w:line="360" w:lineRule="auto"/>
        <w:ind w:firstLineChars="196" w:firstLine="433"/>
        <w:rPr>
          <w:rFonts w:ascii="宋体" w:hAnsi="宋体"/>
          <w:b/>
          <w:sz w:val="22"/>
        </w:rPr>
      </w:pPr>
    </w:p>
    <w:p w:rsidR="00062061" w:rsidRDefault="00062061" w:rsidP="00062061">
      <w:pPr>
        <w:spacing w:line="360" w:lineRule="auto"/>
        <w:ind w:firstLineChars="196" w:firstLine="433"/>
        <w:rPr>
          <w:rFonts w:ascii="宋体" w:hAnsi="宋体"/>
          <w:b/>
          <w:sz w:val="22"/>
        </w:rPr>
      </w:pPr>
      <w:r>
        <w:rPr>
          <w:rFonts w:ascii="宋体" w:hAnsi="宋体" w:hint="eastAsia"/>
          <w:b/>
          <w:sz w:val="22"/>
        </w:rPr>
        <w:t xml:space="preserve">第六章 </w:t>
      </w:r>
      <w:r w:rsidRPr="00A04909">
        <w:rPr>
          <w:rFonts w:ascii="宋体" w:hAnsi="宋体" w:hint="eastAsia"/>
          <w:b/>
          <w:sz w:val="22"/>
        </w:rPr>
        <w:t>报销时间</w:t>
      </w:r>
    </w:p>
    <w:p w:rsidR="00062061" w:rsidRPr="00A04909" w:rsidRDefault="00062061" w:rsidP="00062061">
      <w:pPr>
        <w:spacing w:line="360" w:lineRule="auto"/>
        <w:ind w:firstLineChars="196" w:firstLine="431"/>
        <w:rPr>
          <w:rFonts w:ascii="宋体" w:hAnsi="宋体"/>
          <w:sz w:val="22"/>
        </w:rPr>
      </w:pPr>
      <w:r w:rsidRPr="00A04909">
        <w:rPr>
          <w:rFonts w:ascii="宋体" w:hAnsi="宋体" w:hint="eastAsia"/>
          <w:sz w:val="22"/>
        </w:rPr>
        <w:t>第十条</w:t>
      </w:r>
    </w:p>
    <w:p w:rsidR="00655B02" w:rsidRPr="00A03A7C" w:rsidRDefault="00062061" w:rsidP="00062061">
      <w:r w:rsidRPr="00A04909">
        <w:rPr>
          <w:rFonts w:ascii="宋体" w:hAnsi="宋体" w:hint="eastAsia"/>
          <w:sz w:val="22"/>
        </w:rPr>
        <w:t>财务汇款时间：采购付款：每天上午10：00，下午14：00。报销付款：每天下午。如需支付现金超过5000元，需提前一天跟出纳打招呼。</w:t>
      </w:r>
    </w:p>
    <w:sectPr w:rsidR="00655B02" w:rsidRPr="00A03A7C" w:rsidSect="00EC3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7F" w:rsidRDefault="0025397F" w:rsidP="005862C1">
      <w:r>
        <w:separator/>
      </w:r>
    </w:p>
  </w:endnote>
  <w:endnote w:type="continuationSeparator" w:id="0">
    <w:p w:rsidR="0025397F" w:rsidRDefault="0025397F" w:rsidP="00586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97F" w:rsidRDefault="0025397F" w:rsidP="005862C1">
      <w:r>
        <w:separator/>
      </w:r>
    </w:p>
  </w:footnote>
  <w:footnote w:type="continuationSeparator" w:id="0">
    <w:p w:rsidR="0025397F" w:rsidRDefault="0025397F" w:rsidP="005862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62C1"/>
    <w:rsid w:val="00031BC1"/>
    <w:rsid w:val="000418E3"/>
    <w:rsid w:val="00062061"/>
    <w:rsid w:val="00077F5C"/>
    <w:rsid w:val="000C1DFB"/>
    <w:rsid w:val="000D75DB"/>
    <w:rsid w:val="001907D7"/>
    <w:rsid w:val="001E2DC4"/>
    <w:rsid w:val="00206AD7"/>
    <w:rsid w:val="0024670D"/>
    <w:rsid w:val="0025397F"/>
    <w:rsid w:val="00261C73"/>
    <w:rsid w:val="00281AC7"/>
    <w:rsid w:val="002B7FFC"/>
    <w:rsid w:val="002F7E3A"/>
    <w:rsid w:val="00310D27"/>
    <w:rsid w:val="003535D1"/>
    <w:rsid w:val="003803A9"/>
    <w:rsid w:val="00380EEF"/>
    <w:rsid w:val="00396E9B"/>
    <w:rsid w:val="0042017D"/>
    <w:rsid w:val="004431A3"/>
    <w:rsid w:val="00456322"/>
    <w:rsid w:val="004639E2"/>
    <w:rsid w:val="00502DF0"/>
    <w:rsid w:val="005862C1"/>
    <w:rsid w:val="005C1DBF"/>
    <w:rsid w:val="005D1B29"/>
    <w:rsid w:val="00655B02"/>
    <w:rsid w:val="006F6E8F"/>
    <w:rsid w:val="0070446D"/>
    <w:rsid w:val="007167FA"/>
    <w:rsid w:val="00776116"/>
    <w:rsid w:val="00793BB6"/>
    <w:rsid w:val="007B30A9"/>
    <w:rsid w:val="007F018D"/>
    <w:rsid w:val="007F7C09"/>
    <w:rsid w:val="00827B5B"/>
    <w:rsid w:val="00877871"/>
    <w:rsid w:val="008A636B"/>
    <w:rsid w:val="008E2E87"/>
    <w:rsid w:val="008E4E3C"/>
    <w:rsid w:val="00914D18"/>
    <w:rsid w:val="00932C1C"/>
    <w:rsid w:val="009467B8"/>
    <w:rsid w:val="00977F8F"/>
    <w:rsid w:val="009C7DEA"/>
    <w:rsid w:val="009D7E2F"/>
    <w:rsid w:val="009F26BB"/>
    <w:rsid w:val="00A03A7C"/>
    <w:rsid w:val="00A440B3"/>
    <w:rsid w:val="00AE1006"/>
    <w:rsid w:val="00B201AE"/>
    <w:rsid w:val="00B70EF8"/>
    <w:rsid w:val="00B81877"/>
    <w:rsid w:val="00BD20BB"/>
    <w:rsid w:val="00C0566B"/>
    <w:rsid w:val="00C545BB"/>
    <w:rsid w:val="00CD285C"/>
    <w:rsid w:val="00CE6893"/>
    <w:rsid w:val="00D66463"/>
    <w:rsid w:val="00D948A9"/>
    <w:rsid w:val="00DE43B3"/>
    <w:rsid w:val="00E56646"/>
    <w:rsid w:val="00EC333B"/>
    <w:rsid w:val="00EF2F84"/>
    <w:rsid w:val="00F178A7"/>
    <w:rsid w:val="00F454B4"/>
    <w:rsid w:val="00FA693D"/>
    <w:rsid w:val="00FC0D11"/>
    <w:rsid w:val="00FC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B5210C-17E6-4C70-A514-D7B472B2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3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6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62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6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62C1"/>
    <w:rPr>
      <w:sz w:val="18"/>
      <w:szCs w:val="18"/>
    </w:rPr>
  </w:style>
  <w:style w:type="character" w:styleId="a5">
    <w:name w:val="Hyperlink"/>
    <w:basedOn w:val="a0"/>
    <w:uiPriority w:val="99"/>
    <w:unhideWhenUsed/>
    <w:rsid w:val="00D6646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C0D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0D11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2467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192.168.0.210:808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192.168.0.199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package" Target="embeddings/Microsoft_Excel____1.xls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6</Pages>
  <Words>591</Words>
  <Characters>3371</Characters>
  <Application>Microsoft Office Word</Application>
  <DocSecurity>0</DocSecurity>
  <Lines>28</Lines>
  <Paragraphs>7</Paragraphs>
  <ScaleCrop>false</ScaleCrop>
  <Company>qh</Company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</dc:creator>
  <cp:keywords/>
  <dc:description/>
  <cp:lastModifiedBy>qhnajie</cp:lastModifiedBy>
  <cp:revision>80</cp:revision>
  <cp:lastPrinted>2016-01-04T04:58:00Z</cp:lastPrinted>
  <dcterms:created xsi:type="dcterms:W3CDTF">2013-08-20T06:28:00Z</dcterms:created>
  <dcterms:modified xsi:type="dcterms:W3CDTF">2016-01-11T08:26:00Z</dcterms:modified>
</cp:coreProperties>
</file>