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AUTO DESCRIPTION - Restaurant Management System</w:t>
      </w:r>
    </w:p>
    <w:p>
      <w:r>
        <w:t>M?c ti?u: t? ??ng h?a ki?m th? giao di?n web v? nghi?p v? cho h? th?ng qu?n l? nh? h?ng.</w:t>
      </w:r>
    </w:p>
    <w:p>
      <w:r>
        <w:t>C?ng c? s? d?ng: Selenium WebDriver C#, Reqnroll, NUnit, Google Chrome/ChromeDriver.</w:t>
      </w:r>
    </w:p>
    <w:p>
      <w:r>
        <w:t>Ph?m vi test tr?c ti?p: Kh?ch h?ng http://127.0.0.1:3000/customer/, Nh?n vi?n http://127.0.0.1:3000/staff/, Admin http://127.0.0.1:3000/admin-web/.</w:t>
      </w:r>
    </w:p>
    <w:p>
      <w:r>
        <w:t>T?ng s? testcase hi?n t?i: 100 testcase t? ??ng, g?m 18 testcase UI Selenium v? 82 testcase ma tr?n to?n di?n.</w:t>
      </w:r>
    </w:p>
    <w:p>
      <w:r>
        <w:t>C?ch ho?t ??ng: Reqnroll ??c file .feature, ?nh x? Given/When/Then sang StepDefinitions C#, Selenium ?i?u khi?n Chrome khi c?n thao t?c UI, BackendApi ki?m tra d? li?u th?t sau thao t?c.</w:t>
      </w:r>
    </w:p>
    <w:p>
      <w:r>
        <w:t>Nh?m testcase: ??ng nh?p, web kh?ch h?ng, qu?n l? b?n, th?c ??n, h?a ??n, c?ng n?, nh?n vi?n, ch?m c?ng, t?nh l??ng, t?ng quan, th?ng k?, th?ng b?o, admin, web entrypoint, performance v? security.</w:t>
      </w:r>
    </w:p>
    <w:p>
      <w:r>
        <w:t>H?nh ?nh k?t qu?: c?c scenario UI t? ??ng ch?p m?n h?nh PASS/FAIL trong th? m?c HinhAnh_KetQua.</w:t>
      </w:r>
    </w:p>
    <w:p>
      <w:r>
        <w:t>Video k?t qu?: quay theo k?ch b?n trong Video_Demo/README.md v? l?u file mp4 v?o th? m?c Video_Demo.</w:t>
      </w:r>
    </w:p>
    <w:p>
      <w:r>
        <w:t>M? ngu?n Auto Test: to?n b? n?m trong Reqnroll_Selenium_Project, g?m Features, StepDefinitions, Hooks v? Support.</w:t>
      </w:r>
    </w:p>
    <w:p>
      <w:r>
        <w:t>File testcase chi ti?t: TestCase.xlsx v? AUTO_TEST_CASES.md.</w:t>
      </w:r>
    </w:p>
    <w:sectPr/>
  </w:body>
</w:document>
</file>