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0" w:after="200"/>
        <w:rPr>
          <w:b/>
        </w:rPr>
      </w:pPr>
      <w:r>
        <w:rPr>
          <w:b/>
        </w:rPr>
        <w:t>Contestação de Vistoria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1. Garagem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de concreto apresenta diversas manchas e rachaduras em toda a extensão, além de algumas partes estarem irregulares.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paredes externas possuem pequenos rachados, manchas e partes descascando.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azulejos de cerâmica estão manchados e com respingos de tinta.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uma área de acabamento com cerâmica diferente dos demais azulejos.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2. Telhado da Garagem (Teto)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muitas telhas quebradas, visíveis buracos e telhas mal encaixadas.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luminária está manchada e suja.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madeiras de encaixe do telhado apresentam rachaduras e partes quebradas.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3. Entrada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portão principal apresenta ferrugem.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parapeito da escada está quebrado.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está com buracos e placas faltando.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parede possui manchas e está com marca de água.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rodapé está irregular.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medidor da Cemig externo não tem acesso pela parte de dentro da propriedade.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corrente das calhas apresenta sujeira e ferrugem.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apenas uma luminária na área de entrada.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4. Corredor Lateral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cerâmica próxima ao portão está quebrada.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azulejos estão manchados com tinta e sujeira.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paredes possuem muitas manchas.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um buraco na parede com fiação solta.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5. Teto da Lateral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teto da lateral está trincado.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luminária está manchada.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6. Porta de Entrada (Sala de Estar e Jantar)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pintura da porta está trincada e manchada.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rodapé é diferente dos demais da casa.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apresenta muitas manchas.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vidros estão com manchas.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tela está rasgada.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madeira da porta está quebrada.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7. Lavatório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azulejo apresenta manchas de tinta.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cuba é da marca Incepa.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bancada possui manchas.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torneira não funciona adequadamente, com pouca vazão de água.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sifão está sujo e com vazamento.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fechadura não funciona normalmente.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acabamento da área está irregular.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8. Banheiro Social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está manchado.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partes enferrujadas.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tela está furada.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interruptores apresentam marcas de uso e estão amarelados.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registro não funciona adequadamente.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porta possui manchas.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Devido à falta de água, não foi possível verificar o funcionamento do chuveiro.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9. Quarto 1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está manchado e com muitos arranhões.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paredes possuem manchas.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janela apresenta manchas.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trilhos estão com marcas de uso e manchados.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10. Suíte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porta possui quatro pregos e não tranca.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está todo manchado.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paredes apresentam manchas, bolhas e sujeira encardida.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tela da janela possui manchas e buracos.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interruptores estão amarelados devido ao tempo de uso.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gavetas apresentam marcas de uso.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chave não funciona e está enferrujada.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ralo está quebrado.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11. Cozinha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funcionamento está inadequado e amarelado.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bocal está sem lâmpada e com um buraco.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e a janela estão manchados.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tomada da pia está soltando.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sifão não é adequado.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rachaduras.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Há manchas abaixo dos armários.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12. Área de Serviços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parede apresenta mancha de tinta e rachado.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tela está rasgada.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local está manchado e sujo.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13. Cozinha Externa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maçaneta da porta está quebrada e é diferente.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vidro e a pintura da porta estão manchados.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 janela tem o vidro quebrado e mancha de tinta.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As tomadas estão encardidas.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fogão está sem o tampo e com as frestas quebradas.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piso da área de churrasco está manchado.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Os interruptores estão sem acabamentos.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O armário está estragado.</w:t>
      </w:r>
    </w:p>
    <w:p>
      <w:pPr>
        <w:pStyle w:val="BodyText"/>
        <w:spacing w:before="0" w:after="200"/>
        <w:rPr>
          <w:b/>
        </w:rPr>
      </w:pPr>
      <w:r>
        <w:rPr>
          <w:b/>
        </w:rPr>
        <w:t>14. Outros Itens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Tela de proteção "Tunicat".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 w:right="0"/>
        <w:rPr/>
      </w:pPr>
      <w:r>
        <w:rPr/>
        <w:t>Balcão de cooktop externo.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spacing w:before="0" w:after="200"/>
        <w:ind w:hanging="283" w:left="709" w:right="0"/>
        <w:rPr/>
      </w:pPr>
      <w:r>
        <w:rPr/>
        <w:t>Armarinho de banheiro (baixo)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205740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0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2057400"/>
            <wp:effectExtent l="0" t="0" r="0" b="0"/>
            <wp:docPr id="21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5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6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8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29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0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2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3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4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5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2057400"/>
            <wp:effectExtent l="0" t="0" r="0" b="0"/>
            <wp:docPr id="3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8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3657600" cy="6502400"/>
            <wp:effectExtent l="0" t="0" r="0" b="0"/>
            <wp:docPr id="39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5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<Relationship Id="rId4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LibreOffice/25.2.5.2$Windows_X86_64 LibreOffice_project/03d19516eb2e1dd5d4ccd751a0d6f35f35e08022</Application>
  <AppVersion>15.0000</AppVersion>
  <Pages>42</Pages>
  <Words>635</Words>
  <Characters>2868</Characters>
  <CharactersWithSpaces>3340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pt-BR</dc:language>
  <cp:lastModifiedBy/>
  <dcterms:modified xsi:type="dcterms:W3CDTF">2025-08-18T18:35:34Z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