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38B" w:rsidRDefault="003E53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3495"/>
      </w:tblGrid>
      <w:tr w:rsidR="003E538B">
        <w:trPr>
          <w:trHeight w:val="195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38B" w:rsidRDefault="007320E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sz w:val="60"/>
                <w:szCs w:val="60"/>
              </w:rPr>
              <w:t>Arthur Alves Correa</w:t>
            </w:r>
          </w:p>
          <w:p w:rsidR="003E538B" w:rsidRDefault="007320E2">
            <w:pPr>
              <w:spacing w:before="0" w:line="240" w:lineRule="auto"/>
            </w:pPr>
            <w:r>
              <w:t xml:space="preserve">Desenvolvedor </w:t>
            </w:r>
            <w:proofErr w:type="spellStart"/>
            <w:r>
              <w:t>Salesforce</w:t>
            </w:r>
            <w:proofErr w:type="spellEnd"/>
            <w:r>
              <w:t>, Java e Python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noProof/>
                <w:color w:val="000000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color w:val="000000"/>
              </w:rPr>
              <w:t>Rua Sílvio Esteves, 143</w:t>
            </w: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      </w:t>
            </w:r>
            <w:r>
              <w:rPr>
                <w:rFonts w:ascii="Open Sans" w:eastAsia="Open Sans" w:hAnsi="Open Sans" w:cs="Open Sans"/>
                <w:color w:val="000000"/>
              </w:rPr>
              <w:t>São Paulo, SP, 04653-225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r>
              <w:rPr>
                <w:rFonts w:ascii="Open Sans" w:eastAsia="Open Sans" w:hAnsi="Open Sans" w:cs="Open Sans"/>
                <w:noProof/>
                <w:color w:val="000000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+55 </w:t>
            </w: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11  99012</w:t>
            </w:r>
            <w:proofErr w:type="gramEnd"/>
            <w:r>
              <w:rPr>
                <w:rFonts w:ascii="Open Sans" w:eastAsia="Open Sans" w:hAnsi="Open Sans" w:cs="Open Sans"/>
                <w:b/>
                <w:color w:val="000000"/>
              </w:rPr>
              <w:t>-8728</w:t>
            </w: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arthuralcorreia@gmail.com</w:t>
            </w: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arthuralvescorrea</w:t>
            </w:r>
            <w:proofErr w:type="spellEnd"/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w:drawing>
                <wp:inline distT="114300" distB="114300" distL="114300" distR="114300">
                  <wp:extent cx="190500" cy="1905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eastAsia="Open Sans" w:hAnsi="Open Sans" w:cs="Open Sans"/>
                <w:b/>
                <w:color w:val="000000"/>
              </w:rPr>
              <w:t>/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arthuralcorreia</w:t>
            </w:r>
            <w:proofErr w:type="spellEnd"/>
          </w:p>
          <w:p w:rsidR="003E538B" w:rsidRDefault="003E5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3E538B" w:rsidRDefault="003E5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3E538B">
        <w:trPr>
          <w:trHeight w:val="11760"/>
        </w:trPr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38B" w:rsidRDefault="007320E2" w:rsidP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EXPERIÊNCIA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>C2O2</w:t>
            </w:r>
            <w:r>
              <w:t xml:space="preserve">, </w:t>
            </w:r>
            <w:r>
              <w:rPr>
                <w:b w:val="0"/>
              </w:rPr>
              <w:t xml:space="preserve">São Paulo - </w:t>
            </w:r>
            <w:r>
              <w:rPr>
                <w:b w:val="0"/>
                <w:i/>
              </w:rPr>
              <w:t xml:space="preserve">Consultor de soluções </w:t>
            </w:r>
            <w:proofErr w:type="spellStart"/>
            <w:r>
              <w:rPr>
                <w:b w:val="0"/>
                <w:i/>
              </w:rPr>
              <w:t>Salesforce</w:t>
            </w:r>
            <w:proofErr w:type="spellEnd"/>
          </w:p>
          <w:p w:rsidR="003E538B" w:rsidRDefault="007320E2" w:rsidP="007320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Setembro de 2019 - Atualmente</w:t>
            </w:r>
          </w:p>
          <w:p w:rsidR="003E538B" w:rsidRDefault="007320E2" w:rsidP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Analista de negócios com foco na resolução de problemas de gestão de relacionamento do cliente através da plataforma </w:t>
            </w:r>
            <w:proofErr w:type="spellStart"/>
            <w:r>
              <w:t>Salesforce</w:t>
            </w:r>
            <w:proofErr w:type="spellEnd"/>
            <w:r>
              <w:t>.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CEAP Pedreira</w:t>
            </w:r>
            <w:r>
              <w:t xml:space="preserve">, </w:t>
            </w:r>
            <w:r>
              <w:rPr>
                <w:b w:val="0"/>
              </w:rPr>
              <w:t xml:space="preserve">São Paulo - </w:t>
            </w:r>
            <w:r>
              <w:rPr>
                <w:b w:val="0"/>
                <w:i/>
              </w:rPr>
              <w:t>Orientador Educacional</w:t>
            </w:r>
          </w:p>
          <w:p w:rsidR="003E538B" w:rsidRDefault="007320E2" w:rsidP="007320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 xml:space="preserve">Julho de 2018 - </w:t>
            </w:r>
            <w:proofErr w:type="gramStart"/>
            <w:r>
              <w:t>Dezembro</w:t>
            </w:r>
            <w:proofErr w:type="gramEnd"/>
            <w:r>
              <w:t xml:space="preserve"> de 2019</w:t>
            </w:r>
          </w:p>
          <w:p w:rsidR="003E538B" w:rsidRDefault="007320E2" w:rsidP="007320E2">
            <w:pPr>
              <w:pStyle w:val="Heading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6" w:name="_njojdse9ubxj" w:colFirst="0" w:colLast="0"/>
            <w:bookmarkEnd w:id="6"/>
            <w:r>
              <w:rPr>
                <w:rFonts w:ascii="Merriweather" w:eastAsia="Merriweather" w:hAnsi="Merriweather" w:cs="Merriweather"/>
                <w:sz w:val="18"/>
                <w:szCs w:val="18"/>
              </w:rPr>
              <w:t>Professor de inglês para alunos do ensino Fundamental II</w:t>
            </w:r>
          </w:p>
          <w:p w:rsidR="003E538B" w:rsidRDefault="007320E2" w:rsidP="007320E2">
            <w:pPr>
              <w:pStyle w:val="Heading3"/>
              <w:numPr>
                <w:ilvl w:val="0"/>
                <w:numId w:val="3"/>
              </w:numPr>
              <w:spacing w:before="0" w:after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7" w:name="_lnro42fed7ta" w:colFirst="0" w:colLast="0"/>
            <w:bookmarkEnd w:id="7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Professor de </w:t>
            </w: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Comunicacao</w:t>
            </w:r>
            <w:proofErr w:type="spellEnd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Merriweather" w:eastAsia="Merriweather" w:hAnsi="Merriweather" w:cs="Merriweather"/>
                <w:sz w:val="18"/>
                <w:szCs w:val="18"/>
              </w:rPr>
              <w:t>expressao</w:t>
            </w:r>
            <w:proofErr w:type="spellEnd"/>
            <w:r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para alunos do ensino Fundamental II</w:t>
            </w:r>
          </w:p>
          <w:p w:rsidR="003E538B" w:rsidRDefault="007320E2" w:rsidP="007320E2">
            <w:pPr>
              <w:pStyle w:val="Heading3"/>
              <w:numPr>
                <w:ilvl w:val="0"/>
                <w:numId w:val="3"/>
              </w:numPr>
              <w:spacing w:before="0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8" w:name="_mmajtk11m6go" w:colFirst="0" w:colLast="0"/>
            <w:bookmarkEnd w:id="8"/>
            <w:r>
              <w:rPr>
                <w:rFonts w:ascii="Merriweather" w:eastAsia="Merriweather" w:hAnsi="Merriweather" w:cs="Merriweather"/>
                <w:sz w:val="18"/>
                <w:szCs w:val="18"/>
              </w:rPr>
              <w:t>Orientador e Tutor de alunos do ensino médio.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1hxcpsc1hco2" w:colFirst="0" w:colLast="0"/>
            <w:bookmarkEnd w:id="9"/>
            <w:r>
              <w:t xml:space="preserve">Colégio Catamarã Referência, </w:t>
            </w:r>
            <w:r>
              <w:rPr>
                <w:b w:val="0"/>
              </w:rPr>
              <w:t xml:space="preserve">São Paulo - </w:t>
            </w:r>
            <w:r>
              <w:rPr>
                <w:b w:val="0"/>
                <w:i/>
              </w:rPr>
              <w:t>Auxiliar Administrativo</w:t>
            </w:r>
          </w:p>
          <w:p w:rsidR="003E538B" w:rsidRDefault="007320E2" w:rsidP="007320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ybypdmed418m" w:colFirst="0" w:colLast="0"/>
            <w:bookmarkEnd w:id="10"/>
            <w:r>
              <w:t xml:space="preserve">Maio de 2016 - </w:t>
            </w:r>
            <w:proofErr w:type="gramStart"/>
            <w:r>
              <w:t>Julho</w:t>
            </w:r>
            <w:proofErr w:type="gramEnd"/>
            <w:r>
              <w:t xml:space="preserve"> de 2018</w:t>
            </w:r>
          </w:p>
          <w:p w:rsidR="003E538B" w:rsidRDefault="007320E2" w:rsidP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Gestor da cadeia de suprimentos do colégio responsável pela automação de tarefas e logística.</w:t>
            </w:r>
          </w:p>
          <w:p w:rsidR="003E538B" w:rsidRDefault="007320E2" w:rsidP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1" w:name="_yk8luflkpwij" w:colFirst="0" w:colLast="0"/>
            <w:bookmarkEnd w:id="11"/>
            <w:r>
              <w:t>FORMAÇÃO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6wymnhinx9q5" w:colFirst="0" w:colLast="0"/>
            <w:bookmarkEnd w:id="12"/>
            <w:r>
              <w:t xml:space="preserve">Ciências da Computação, </w:t>
            </w:r>
            <w:r>
              <w:rPr>
                <w:b w:val="0"/>
              </w:rPr>
              <w:t xml:space="preserve">Impacta Tecnologia - </w:t>
            </w:r>
            <w:r>
              <w:rPr>
                <w:b w:val="0"/>
                <w:i/>
              </w:rPr>
              <w:t>Bacharelado</w:t>
            </w:r>
          </w:p>
          <w:p w:rsidR="003E538B" w:rsidRDefault="007320E2" w:rsidP="007320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7vtcyzeczjot" w:colFirst="0" w:colLast="0"/>
            <w:bookmarkEnd w:id="13"/>
            <w:r>
              <w:t xml:space="preserve">Janeiro de 2020 </w:t>
            </w:r>
            <w:proofErr w:type="gramStart"/>
            <w:r>
              <w:t>-  Dezembro</w:t>
            </w:r>
            <w:proofErr w:type="gramEnd"/>
            <w:r>
              <w:t xml:space="preserve"> de 2023.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czfiadnsgnzp" w:colFirst="0" w:colLast="0"/>
            <w:bookmarkEnd w:id="14"/>
            <w:r>
              <w:t xml:space="preserve">Administração de Empresas, </w:t>
            </w:r>
            <w:r>
              <w:rPr>
                <w:b w:val="0"/>
              </w:rPr>
              <w:t xml:space="preserve">CEAP Pedreira - </w:t>
            </w:r>
            <w:r>
              <w:rPr>
                <w:b w:val="0"/>
                <w:i/>
              </w:rPr>
              <w:t>Técnico</w:t>
            </w:r>
          </w:p>
          <w:p w:rsidR="003E538B" w:rsidRDefault="007320E2" w:rsidP="007320E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miiyt1y6sl7g" w:colFirst="0" w:colLast="0"/>
            <w:bookmarkEnd w:id="15"/>
            <w:r>
              <w:t xml:space="preserve">Fevereiro de 2012 - </w:t>
            </w:r>
            <w:proofErr w:type="gramStart"/>
            <w:r>
              <w:t>Dezembro</w:t>
            </w:r>
            <w:proofErr w:type="gramEnd"/>
            <w:r>
              <w:t xml:space="preserve"> de 2013</w:t>
            </w:r>
          </w:p>
          <w:p w:rsidR="003E538B" w:rsidRDefault="007320E2" w:rsidP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sz w:val="20"/>
                <w:szCs w:val="20"/>
              </w:rPr>
            </w:pPr>
            <w:bookmarkStart w:id="16" w:name="_jhv78pp9wtzd" w:colFirst="0" w:colLast="0"/>
            <w:bookmarkEnd w:id="16"/>
            <w:r>
              <w:t>PROJETOS</w:t>
            </w:r>
          </w:p>
          <w:p w:rsidR="003E538B" w:rsidRDefault="007320E2" w:rsidP="007320E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vm051rmyhoww" w:colFirst="0" w:colLast="0"/>
            <w:bookmarkEnd w:id="17"/>
            <w:r>
              <w:t xml:space="preserve">Projeto </w:t>
            </w:r>
            <w:proofErr w:type="spellStart"/>
            <w:r>
              <w:t>Vepinho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- </w:t>
            </w:r>
            <w:r>
              <w:rPr>
                <w:b w:val="0"/>
                <w:i/>
              </w:rPr>
              <w:t>Diretor Geral</w:t>
            </w:r>
          </w:p>
          <w:p w:rsidR="003E538B" w:rsidRDefault="007320E2" w:rsidP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Projeto de reforço escolar para garotos realizado, em sua maioria, por estudantes universitários. O projeto atende, aproximadamente, 100 alunos </w:t>
            </w:r>
            <w:proofErr w:type="gramStart"/>
            <w:r>
              <w:rPr>
                <w:highlight w:val="white"/>
              </w:rPr>
              <w:t>e  35</w:t>
            </w:r>
            <w:proofErr w:type="gramEnd"/>
            <w:r>
              <w:rPr>
                <w:highlight w:val="white"/>
              </w:rPr>
              <w:t xml:space="preserve"> voluntários.</w:t>
            </w:r>
          </w:p>
          <w:p w:rsidR="003E538B" w:rsidRDefault="007320E2" w:rsidP="007320E2">
            <w:pPr>
              <w:pStyle w:val="Heading2"/>
            </w:pPr>
            <w:bookmarkStart w:id="18" w:name="_u1y2bdvthcsp" w:colFirst="0" w:colLast="0"/>
            <w:bookmarkEnd w:id="18"/>
            <w:r>
              <w:t>Processo Seletivo CEAP (2020, 2021)</w:t>
            </w:r>
            <w:r>
              <w:rPr>
                <w:b w:val="0"/>
              </w:rPr>
              <w:t xml:space="preserve"> - </w:t>
            </w:r>
            <w:r>
              <w:rPr>
                <w:b w:val="0"/>
                <w:i/>
              </w:rPr>
              <w:t>Gestor Geral</w:t>
            </w:r>
          </w:p>
          <w:p w:rsidR="003E538B" w:rsidRPr="007320E2" w:rsidRDefault="007320E2" w:rsidP="007320E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Responsável por todo o processo de planeja</w:t>
            </w:r>
            <w:r>
              <w:rPr>
                <w:highlight w:val="white"/>
              </w:rPr>
              <w:t xml:space="preserve">mento execução e análise do processo seletivo do colégio, atendendo ao todo mais de mil alunos  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E538B" w:rsidRDefault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9" w:name="_ca0awj8022e2" w:colFirst="0" w:colLast="0"/>
            <w:bookmarkEnd w:id="19"/>
            <w:r>
              <w:t>COMPETÊNCIAS</w:t>
            </w:r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t>Apex</w:t>
            </w:r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t>Sales Cloud</w:t>
            </w:r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proofErr w:type="spellStart"/>
            <w:r>
              <w:t>Community</w:t>
            </w:r>
            <w:proofErr w:type="spellEnd"/>
            <w:r>
              <w:t xml:space="preserve"> Cloud</w:t>
            </w:r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proofErr w:type="spellStart"/>
            <w:r>
              <w:t>Heroku</w:t>
            </w:r>
            <w:proofErr w:type="spellEnd"/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t>Python</w:t>
            </w:r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proofErr w:type="spellStart"/>
            <w:r>
              <w:t>Django</w:t>
            </w:r>
            <w:proofErr w:type="spellEnd"/>
          </w:p>
          <w:p w:rsidR="007320E2" w:rsidRDefault="007320E2" w:rsidP="007320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proofErr w:type="spellStart"/>
            <w:r>
              <w:t>Flask</w:t>
            </w:r>
            <w:proofErr w:type="spellEnd"/>
            <w:r>
              <w:t xml:space="preserve"> API</w:t>
            </w:r>
          </w:p>
          <w:p w:rsidR="003E538B" w:rsidRDefault="003E53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</w:p>
          <w:p w:rsidR="003E538B" w:rsidRDefault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tuxh7mwdaxox" w:colFirst="0" w:colLast="0"/>
            <w:bookmarkEnd w:id="20"/>
            <w:r>
              <w:t>PRÊMIOS</w:t>
            </w: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jc w:val="both"/>
            </w:pPr>
            <w:r>
              <w:rPr>
                <w:b/>
              </w:rPr>
              <w:t>Melhor funcionário 2017</w:t>
            </w:r>
            <w:r>
              <w:rPr>
                <w:b/>
              </w:rPr>
              <w:br/>
            </w:r>
            <w:r>
              <w:t>Prêmio de melhor funcionário do ano no Colégio Catamarã Referência por votação pública</w:t>
            </w:r>
          </w:p>
          <w:p w:rsidR="003E538B" w:rsidRDefault="007320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cxxkes25b26" w:colFirst="0" w:colLast="0"/>
            <w:bookmarkEnd w:id="21"/>
            <w:r>
              <w:t>IDIOMAS</w:t>
            </w:r>
          </w:p>
          <w:p w:rsidR="003E538B" w:rsidRDefault="003E538B">
            <w:pPr>
              <w:spacing w:before="0" w:line="240" w:lineRule="auto"/>
            </w:pP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Português - Nativo</w:t>
            </w:r>
          </w:p>
          <w:p w:rsidR="003E538B" w:rsidRDefault="0073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Inglês - Avançado</w:t>
            </w:r>
          </w:p>
        </w:tc>
      </w:tr>
    </w:tbl>
    <w:p w:rsidR="003E538B" w:rsidRDefault="003E538B"/>
    <w:sectPr w:rsidR="003E538B">
      <w:pgSz w:w="12240" w:h="15840"/>
      <w:pgMar w:top="0" w:right="861" w:bottom="0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15F0E"/>
    <w:multiLevelType w:val="multilevel"/>
    <w:tmpl w:val="AD9E391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008E6"/>
    <w:multiLevelType w:val="multilevel"/>
    <w:tmpl w:val="2AD46D5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67364"/>
    <w:multiLevelType w:val="multilevel"/>
    <w:tmpl w:val="12048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8B"/>
    <w:rsid w:val="003E538B"/>
    <w:rsid w:val="007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1ECC70"/>
  <w15:docId w15:val="{A765615C-ADA7-8D48-9A00-40D22AA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pt-BR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Alves Correa</cp:lastModifiedBy>
  <cp:revision>2</cp:revision>
  <dcterms:created xsi:type="dcterms:W3CDTF">2020-06-16T15:45:00Z</dcterms:created>
  <dcterms:modified xsi:type="dcterms:W3CDTF">2020-06-16T15:49:00Z</dcterms:modified>
</cp:coreProperties>
</file>