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Relatório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Solução de Sistemas Lineares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Após ter visto o método de solução de sistemas lineares lecionado pelo professor Gilberto Miranda,conclui a compilação pedida, mesmo que com atraso. Pois não foi uma ideia que veio a minha cabeça de primeiro, me atrapalhei com os códigos e tive que procurar em bibliografias (Boldrini) e na internet (youtube) para me auxiliar na compilação deste código. Além do problema na compreensão, também tive problemas com a própria linguagem de programação C em que pequei em alguns aspectos da linguagem que não vem ao caso.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Resultados: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Exercício 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Digite o tamanho 'n' da matriz[n][n]: 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Digite o valor de a[1][1]:3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Digite o valor de a[1][2]:2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Digite o valor de a[1][3]:4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Digite o valor de a[2][1]:0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Digite o valor de a[2][2]:0.333333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Digite o valor de a[2][3]:0.666666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Digite o valor de a[3][1]:0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Digite o valor de a[3][2]:0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Digite o valor de a[3][3]:-8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Digite o valor de b[1]:1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Digite o valor de b[2]:1.666667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Digite o valor de b[3]:0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Matriz A: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3.000000 | 2.000000 | 4.000000 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0.000000 | 0.333333 | 0.666666 |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0.000000 | 0.000000 | -8.000000 |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Vetor B: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1.000000 | 1.666667 | 0.000000 |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Vetor X: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-3.000004 | 5.000006 | -0.000000 |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Process returned 0 (0x0)   execution time : 21.167 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Press any key to continue.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Exercício B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Digite o tamanho 'n' da matriz[n][n]: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Digite o valor de a[1][1]:3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Digite o valor de a[1][2]:2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Digite o valor de a[1][3]:4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Digite o valor de a[2][1]:1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Digite o valor de a[2][2]:1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Digite o valor de a[2][3]:2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Digite o valor de a[3][1]:4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Digite o valor de a[3][2]:3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Digite o valor de a[3][3]:2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Digite o valor de b[1]:1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Digite o valor de b[2]:2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Digite o valor de b[3]:3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Matriz A: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3.000000 | 2.000000 | 4.000000 |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1.000000 | 1.000000 | 2.000000 |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4.000000 | 3.000000 | 2.000000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Vetor B: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1.000000 | 2.000000 | 3.000000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Matriz A-triang: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3.000000 | 2.000000 | 4.000000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0.000000 | 0.333333 | 0.666667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0.000000 | 0.000000 | -4.000000 |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Vetor X: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-3.000000 | 8.000000 | -1.500000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Process returned 0 (0x0)   execution time : 23.070 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Press any key to continue.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Após concluir o Pivoteamento, num código originado no próprio código de Gauss (questão de alocação dinâmica), e perceber que não havia lhe enviado o relatório nem o código de gauss, resolvi entregar ambos juntos.Deixando clara a ideia do pivoteamento: otimizar na hora de solucionar o sistema linear, ao trocar linhas da matriz para os valores de maior relevância na diagonal principal.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Resultados: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Exercício 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Digite o tamanho 'n' da matriz[n][n]: 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Digite o valor de a[1][1]:3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Digite o valor de a[1][2]:2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Digite o valor de a[1][3]:4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Digite o valor de a[2][1]:0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Digite o valor de a[2][2]:0.3333333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Digite o valor de a[2][3]:0.6666666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Digite o valor de a[3][1]:0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Digite o valor de a[3][2]:0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Digite o valor de a[3][3]:-8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Digite o valor de b[1]:1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Digite o valor de b[2]:1.666666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Digite o valor de b[3]:0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Matriz A: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3.000000 | 2.000000 | 4.000000 |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0.000000 | 0.333333 | 0.666667 |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0.000000 | 0.000000 | -8.000000 |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Vetor B: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1.000000 | 1.666666 | 0.000000 |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Matriz A-pivoteada: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3.000000 | 2.000000 | 4.000000 |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0.000000 | 0.333333 | 0.666667 |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0.000000 | 0.000000 | -8.000000 |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Matriz A-triang: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3.000000 | 2.000000 | 4.000000 |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0.000000 | 0.333333 | 0.666667 |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0.000000 | 0.000000 | -8.000000 |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Vetor X: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-2.999999 | 4.999999 | -0.000000 |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Process returned 0 (0x0)   execution time : 23.153 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Press any key to continue.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Exercício B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Digite o tamanho 'n' da matriz[n][n]: 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Digite o valor de a[1][1]:3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Digite o valor de a[1][2]:2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Digite o valor de a[1][3]:4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Digite o valor de a[2][1]:1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Digite o valor de a[2][2]:1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Digite o valor de a[2][3]:2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Digite o valor de a[3][1]:4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Digite o valor de a[3][2]:3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Digite o valor de a[3][3]:2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Digite o valor de b[1]:1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Digite o valor de b[2]:2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Digite o valor de b[3]:3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Matriz A: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3.000000 | 2.000000 | 4.000000 |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1.000000 | 1.000000 | 2.000000 |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4.000000 | 3.000000 | 2.000000 |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Vetor B: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1.000000 | 2.000000 | 3.000000 |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Matriz A-pivoteada: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3.000000 | 2.000000 | 4.000000 |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1.000000 | 1.000000 | 2.000000 |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4.000000 | 3.000000 | 2.000000 |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Matriz A-triang: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3.000000 | 2.000000 | 4.000000 |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0.000000 | 0.333333 | 0.666667 |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0.000000 | 0.000000 | -4.000000 |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Vetor X: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-3.000000 | 8.000000 | -1.500000 |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Process returned 0 (0x0)   execution time : 14.267 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Press any key to continue.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