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8DF" w:rsidRPr="001848DF" w:rsidRDefault="001848DF" w:rsidP="001848DF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Basicamente a definição de pronto é o documento que define o que é considerado, para todos envolvidos no projeto, o que “pronto” (done) significa.</w:t>
      </w:r>
    </w:p>
    <w:p w:rsidR="001848DF" w:rsidRPr="001848DF" w:rsidRDefault="001848DF" w:rsidP="001848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Quais são os requisitos para arrastar um card para a coluna DONE do </w:t>
      </w:r>
      <w:hyperlink r:id="rId4" w:history="1">
        <w:r w:rsidRPr="001848DF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  <w:lang w:eastAsia="pt-BR"/>
          </w:rPr>
          <w:t>Kanban</w:t>
        </w:r>
      </w:hyperlink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? Se um desenvolvedor diz que algo está pronto, o que isso significa? O que o Product Owner espera ver, em termos gerais, durante a Sprint Review?</w:t>
      </w:r>
    </w:p>
    <w:p w:rsidR="001848DF" w:rsidRPr="001848DF" w:rsidRDefault="001848DF" w:rsidP="001848DF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Essas são algumas perguntas que podem nortear a construção deste documento, que geralmente e um checklist de coisas a serem realizadas/verificada, antes de uma tarefa ser dada como pronta e, como manda o pilar da transparência do Scrum, deve ser visível e conhecido por todos do time. Dica: coloque ao lado do Kanban.</w:t>
      </w:r>
    </w:p>
    <w:p w:rsidR="001848DF" w:rsidRPr="001848DF" w:rsidRDefault="001848DF" w:rsidP="001848DF">
      <w:pPr>
        <w:shd w:val="clear" w:color="auto" w:fill="FFFFFF"/>
        <w:spacing w:before="569" w:after="284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pt-BR"/>
        </w:rPr>
      </w:pPr>
      <w:r w:rsidRPr="001848DF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pt-BR"/>
        </w:rPr>
        <w:t>Documento colaborativo</w:t>
      </w:r>
    </w:p>
    <w:p w:rsidR="001848DF" w:rsidRPr="001848DF" w:rsidRDefault="001848DF" w:rsidP="001848DF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Um primeiro ponto a se considerar é que a criação da definição de pronto deve ser realizada de maneira colaborativa, ou seja, por todos os membros do Time Scrum. Claro, alguns membros possuem mais direitos, e outros mais deveres, como o Time de Desenvolvimento, por exemplo, que será o principal encarregado de implantar os itens da definição de pronto na sua rotina de desenvolvimento. Já o Scrum Master deverá garantir e auxiliar o time na execução do que prega este documento, afinal, ele faz parte do processo Scrum e deve ser respeitado. E por fim, o Product Owner espera que todos os itens dados como prontos e entregues estejam dentro do padrão de qualidade acordado na definição de pronto.</w:t>
      </w:r>
    </w:p>
    <w:p w:rsidR="001848DF" w:rsidRPr="001848DF" w:rsidRDefault="001848DF" w:rsidP="001848DF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Achou complicado? Não deveria, é mais simples do que parece.</w:t>
      </w:r>
    </w:p>
    <w:p w:rsidR="001848DF" w:rsidRPr="001848DF" w:rsidRDefault="001848DF" w:rsidP="001848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Um bom começo é, durante a primeira </w:t>
      </w:r>
      <w:hyperlink r:id="rId5" w:history="1">
        <w:r w:rsidRPr="001848DF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  <w:lang w:eastAsia="pt-BR"/>
          </w:rPr>
          <w:t>Sprint Planning</w:t>
        </w:r>
      </w:hyperlink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, o time definir a v1 da sua definição de pronto. Pense em uma folha A4 e comece com coisas simples como dizer que “todo item dado como pronto deve ter passado em testes unitários” e depois se aprofunde em itens mais “avançados” como testes de regressão, teste em pares, etc e até mesmo itens difíceis dependendo da disponibilidade do Time Scrum como “aprovar com o Product Owner”. Sim, é bem complicado deste último item ser factível pois geralmente o Product Owner não é (mas deveria ser) tão acessível quanto gostaríamos.</w:t>
      </w:r>
    </w:p>
    <w:p w:rsidR="001848DF" w:rsidRPr="001848DF" w:rsidRDefault="001848DF" w:rsidP="001848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lastRenderedPageBreak/>
        <w:t>Como tudo no Scrum (pilares da inspeção e adaptação, lembra?), itere e melhore sua definição de pronto a cada Sprint. Pegue o que deu errado na Sprint Review (ela nunca sai 100% como foi planejado pelo Time de Desenvolvimento), aborde na </w:t>
      </w:r>
      <w:hyperlink r:id="rId6" w:history="1">
        <w:r w:rsidRPr="001848DF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  <w:lang w:eastAsia="pt-BR"/>
          </w:rPr>
          <w:t>Sprint Retrospective</w:t>
        </w:r>
      </w:hyperlink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 e aplique de maneira aperfeiçoada na próxima Sprint Planning. Comece simples e avance rapidamente. Lembre-se que a função deste artefato é garantir a qualidade, mas lembre-se também de se manter ágil. A dose certa de um e de outro é você que vai descobrir.</w:t>
      </w:r>
    </w:p>
    <w:p w:rsidR="001848DF" w:rsidRPr="001848DF" w:rsidRDefault="001848DF" w:rsidP="001848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E por último, eu sugiro fazer na Sprint Planning pois dependendo dos itens colocados na sua definição de pronto, o tempo para que cada entrega fique pronta pode mudar drasticamente. Tenha a definição de pronto pronta antes de jogar </w:t>
      </w:r>
      <w:hyperlink r:id="rId7" w:history="1">
        <w:r w:rsidRPr="001848DF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  <w:lang w:eastAsia="pt-BR"/>
          </w:rPr>
          <w:t>Planning Poker</w:t>
        </w:r>
      </w:hyperlink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, por exemplo.</w:t>
      </w:r>
    </w:p>
    <w:p w:rsidR="001848DF" w:rsidRPr="001848DF" w:rsidRDefault="001848DF" w:rsidP="001848DF">
      <w:pPr>
        <w:shd w:val="clear" w:color="auto" w:fill="FFFFFF"/>
        <w:spacing w:before="569" w:after="284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pt-BR"/>
        </w:rPr>
      </w:pPr>
      <w:r w:rsidRPr="001848DF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pt-BR"/>
        </w:rPr>
        <w:t>Contrato moral</w:t>
      </w:r>
    </w:p>
    <w:p w:rsidR="001848DF" w:rsidRPr="001848DF" w:rsidRDefault="001848DF" w:rsidP="001848DF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A definição de pronto é algo com o qual o time se compromete a cumprir para garantir a qualidade das entregas. Sendo assim, é um contrato moral. Moral porque estamos falando de pessoas e processos, não há um elemento de software envolvido, lhe cobrando diariamente que cumpra os requisitos do documento, embora o time possa optar por usar algum, como um dos itens da definição, mas nada a substitui.</w:t>
      </w:r>
    </w:p>
    <w:p w:rsidR="001848DF" w:rsidRPr="001848DF" w:rsidRDefault="001848DF" w:rsidP="001848DF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Sendo um contrato moral e ao mesmo tempo algo colaborativo, o time terá de achar o checklist que agrade a todos, incluindo aqui o Product Owner, que é quem tem a palavra final sobre os itens do Backlog que o Time de Desenvolvimento está trabalhando. Jamais crie uma definição em que não há unanimidade dentro do Time pois caso contrário ela será sabotada, mais cedo ou mais tarde. Caso o time seja inexperiente, como Scrum Master “force” algumas regras pedindo um voto de confiança, explique que esse documento poderá ser alterado na próxima Sprint caso o Time não se adapte.</w:t>
      </w:r>
    </w:p>
    <w:p w:rsidR="001848DF" w:rsidRPr="001848DF" w:rsidRDefault="001848DF" w:rsidP="001848DF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Mas principalmente: crie um documento que seja útil para garantir a qualidade das entregas que seja executável, exequível. É muito fácil cair na tentação de adicionar dezenas e dezenas de itens de qualidade que jamais serão empregados no projeto como “validar pessoalmente com o cliente final” seja porque não é prático, seja porque realmente e inviável (ex: cliente do outro lado do mundo). Se o Time optar por ferramentas, escolha o menor conjunto delas possível, caso contrário o tempo de desenvolvimento poderá ser enormemente afetado ou a definição enormemente sabotada.</w:t>
      </w:r>
    </w:p>
    <w:p w:rsidR="001848DF" w:rsidRPr="001848DF" w:rsidRDefault="001848DF" w:rsidP="001848DF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lastRenderedPageBreak/>
        <w:t>E se você acha que seu Time não dará atenção a um contrato moral, que tipo de time você montou para executar o projeto?</w:t>
      </w:r>
    </w:p>
    <w:p w:rsidR="001848DF" w:rsidRPr="001848DF" w:rsidRDefault="001848DF" w:rsidP="001848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inherit" w:eastAsia="Times New Roman" w:hAnsi="inherit" w:cs="Times New Roman"/>
          <w:noProof/>
          <w:color w:val="333333"/>
          <w:sz w:val="29"/>
          <w:szCs w:val="29"/>
          <w:bdr w:val="none" w:sz="0" w:space="0" w:color="auto" w:frame="1"/>
          <w:lang w:eastAsia="pt-BR"/>
        </w:rPr>
        <w:drawing>
          <wp:inline distT="0" distB="0" distL="0" distR="0">
            <wp:extent cx="7620000" cy="3810000"/>
            <wp:effectExtent l="0" t="0" r="0" b="0"/>
            <wp:docPr id="1" name="Picture 1" descr="https://www.luiztools.com.br/wp-content/uploads/2017/05/banner-scrum.jpg">
              <a:hlinkClick xmlns:a="http://schemas.openxmlformats.org/drawingml/2006/main" r:id="rId8" tooltip="&quot;Conheça meu livro de Scru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uiztools.com.br/wp-content/uploads/2017/05/banner-scrum.jpg">
                      <a:hlinkClick r:id="rId8" tooltip="&quot;Conheça meu livro de Scru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8DF" w:rsidRPr="001848DF" w:rsidRDefault="001848DF" w:rsidP="001848DF">
      <w:pPr>
        <w:shd w:val="clear" w:color="auto" w:fill="FFFFFF"/>
        <w:spacing w:before="569" w:after="284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pt-BR"/>
        </w:rPr>
      </w:pPr>
      <w:r w:rsidRPr="001848DF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pt-BR"/>
        </w:rPr>
        <w:t>Exemplos e Contra-exemplos</w:t>
      </w:r>
    </w:p>
    <w:p w:rsidR="001848DF" w:rsidRPr="001848DF" w:rsidRDefault="001848DF" w:rsidP="001848DF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A seguir alguns exemplos de itens que já implementei em Times Scrum que eu liderei como Scrum Master e que sei que funcionam. Obviamente, alguns deles não funcionam dentro de realidades fora das que eu vivenciei, uma vez que a maioria das empresas que trabalhei desenvolviam software para si mesmas (cliente interno). Também obviamente não pegue todos e coloque na sua definição. Use-os como ideias, não tenho intenção alguma definir o que significa “pronto” para o SEU time de desenvolvimento.</w:t>
      </w:r>
    </w:p>
    <w:p w:rsidR="001848DF" w:rsidRPr="001848DF" w:rsidRDefault="001848DF" w:rsidP="001848DF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Lembre-se que a definição de pronto deve ser clara e não permitir desculpas como “está pronto, só falta testar”…</w:t>
      </w:r>
    </w:p>
    <w:p w:rsidR="001848DF" w:rsidRPr="001848DF" w:rsidRDefault="001848DF" w:rsidP="001848DF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Toda tarefa de software, para ser considerada pronta, deve…</w:t>
      </w:r>
    </w:p>
    <w:p w:rsidR="001848DF" w:rsidRPr="001848DF" w:rsidRDefault="001848DF" w:rsidP="001848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Ter sido atualizado com o controle de versão e permanecer compilando;</w:t>
      </w:r>
    </w:p>
    <w:p w:rsidR="001848DF" w:rsidRPr="001848DF" w:rsidRDefault="001848DF" w:rsidP="001848DF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lastRenderedPageBreak/>
        <w:t>Isto é o mínimo que se espera de algo dado como pronto. Em Times que usem versionamento de código (algum não usa?) o desenvolvedor, após concluir a codificação da tarefa, pegar a última versão do servidor, rodar seus testes (ver abaixo), fazer a fusão (merge) do que for necessário e garantir que, antes de enviar seu código amalgamado ao servidor, que tudo continua compilando. Ponto.</w:t>
      </w:r>
    </w:p>
    <w:p w:rsidR="001848DF" w:rsidRPr="001848DF" w:rsidRDefault="001848DF" w:rsidP="001848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pt-BR"/>
        </w:rPr>
        <w:t>Contra-exemplo: cuidado com o envio de software inacabado (mesmo que algumas features individuais já estejam) para produção. Versionadores de código (como TFS, SVN, Git, etc) possuem recursos como branches e forks que permitem aos desenvolvedores manterem sempre uma versão de produção 100% operacional e livre de bugs enquanto trabalham em outra versão mais instável. Colocar na definição de pronto que o requisito de software desenvolvido esteja rodando em produção é muito perigoso.</w:t>
      </w:r>
    </w:p>
    <w:p w:rsidR="001848DF" w:rsidRPr="001848DF" w:rsidRDefault="001848DF" w:rsidP="001848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Ter passado nos testes unitários com sucesso;</w:t>
      </w:r>
    </w:p>
    <w:p w:rsidR="001848DF" w:rsidRPr="001848DF" w:rsidRDefault="001848DF" w:rsidP="001848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Se você ainda não usa </w:t>
      </w:r>
      <w:hyperlink r:id="rId10" w:history="1">
        <w:r w:rsidRPr="001848DF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  <w:lang w:eastAsia="pt-BR"/>
          </w:rPr>
          <w:t>Testes Unitários</w:t>
        </w:r>
      </w:hyperlink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 em sua equipe de desenvolvimento, deveria. A ideia aqui, basicamente, é que, se você testar cada uma das micro-partes que envolvem o seu software (unidades) isoladamente, a probabilidade de que o todo funcione é muito maior, ao mesmo tempo em que lhe obriga a manter um baixo acoplamento do seu software para que ele possa ser testado em micro-pedaços.</w:t>
      </w:r>
    </w:p>
    <w:p w:rsidR="001848DF" w:rsidRPr="001848DF" w:rsidRDefault="001848DF" w:rsidP="001848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pt-BR"/>
        </w:rPr>
        <w:t>Contra-exemplo: colocar </w:t>
      </w:r>
      <w:hyperlink r:id="rId11" w:history="1">
        <w:r w:rsidRPr="001848DF">
          <w:rPr>
            <w:rFonts w:ascii="inherit" w:eastAsia="Times New Roman" w:hAnsi="inherit" w:cs="Times New Roman"/>
            <w:i/>
            <w:iCs/>
            <w:color w:val="333333"/>
            <w:sz w:val="29"/>
            <w:szCs w:val="29"/>
            <w:bdr w:val="none" w:sz="0" w:space="0" w:color="auto" w:frame="1"/>
            <w:lang w:eastAsia="pt-BR"/>
          </w:rPr>
          <w:t>TDD</w:t>
        </w:r>
      </w:hyperlink>
      <w:r w:rsidRPr="001848DF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pt-BR"/>
        </w:rPr>
        <w:t> na definição de pronto sem que o time tenha experiência com a metodologia. TDD é bem complicado e difícil de ser seguido à risca, mais do que o próprio Scrum.</w:t>
      </w:r>
    </w:p>
    <w:p w:rsidR="001848DF" w:rsidRPr="001848DF" w:rsidRDefault="001848DF" w:rsidP="001848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Ter passado por testes de uso de outro colega da equipe;</w:t>
      </w:r>
    </w:p>
    <w:p w:rsidR="001848DF" w:rsidRPr="001848DF" w:rsidRDefault="001848DF" w:rsidP="001848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Desenvolvedores tendem a ser os piores testadores do mundo quando o assunto é testar suas próprias criações. Certamente temos um gene defeituoso que faz com que auto-sabotemos os testes visando não encontrar bugs. Geralmente outro colega da equipe (chamado cross-testing ou </w:t>
      </w:r>
      <w:hyperlink r:id="rId12" w:history="1">
        <w:r w:rsidRPr="001848DF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  <w:lang w:eastAsia="pt-BR"/>
          </w:rPr>
          <w:t>peer-review</w:t>
        </w:r>
      </w:hyperlink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), que não está preocupado com o trabalho que vai dar corrigir qualquer erro encontrado, é um testador melhor que o desenvolvedor original. E se isso não for suficiente para garantir a qualidade, em casos extremos mude para “teste de uso de quem vai usar a feature”, chamando para o teste de uso o próprio usuário da feature.</w:t>
      </w:r>
    </w:p>
    <w:p w:rsidR="001848DF" w:rsidRPr="001848DF" w:rsidRDefault="001848DF" w:rsidP="001848DF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Ah, esse teste de uso deve ser em ambiente de homologação. Nada de chamar o colega ou o usuário final pra usar na tua máquina. Isso evita aquela famigerada frase: “na minha máquina funciona!”.</w:t>
      </w:r>
    </w:p>
    <w:p w:rsidR="001848DF" w:rsidRPr="001848DF" w:rsidRDefault="001848DF" w:rsidP="001848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pt-BR"/>
        </w:rPr>
        <w:lastRenderedPageBreak/>
        <w:t>Contra-exemplo: teste de uso automatizado. Isso faz com que você perca a experiência da usabilidade do software. Podem existir testes automatizados, mas eles não devem substituir por completo os testes manuais quando o recurso envolver interface gráfica.</w:t>
      </w:r>
    </w:p>
    <w:p w:rsidR="001848DF" w:rsidRPr="001848DF" w:rsidRDefault="001848DF" w:rsidP="001848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O código encontra-se dentro dos padrões da empresa;</w:t>
      </w:r>
    </w:p>
    <w:p w:rsidR="001848DF" w:rsidRPr="001848DF" w:rsidRDefault="001848DF" w:rsidP="001848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É comum, embora não deveria, desenvolvermos uma v1 de qualquer funcionalidade de maneira meio…porca. O que não é “comum” é que essa v1 seja a versão “pronta” daquele requisito. Refatoração é a chave aqui. Garanta com esse item que o código passe por uma avaliação estrutural para ver se está 100% de acordo com as normas de desenvolvimento da empresa (</w:t>
      </w:r>
      <w:hyperlink r:id="rId13" w:history="1">
        <w:r w:rsidRPr="001848DF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  <w:lang w:eastAsia="pt-BR"/>
          </w:rPr>
          <w:t>ex. do Google</w:t>
        </w:r>
      </w:hyperlink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). Obviamente para que isso funcione, estas normas também devem estar visíveis e serem de conhecimento geral do Time de Desenvolvimento.</w:t>
      </w:r>
    </w:p>
    <w:p w:rsidR="001848DF" w:rsidRPr="001848DF" w:rsidRDefault="001848DF" w:rsidP="001848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pt-BR"/>
        </w:rPr>
        <w:t>Contra-exemplo: empresas que possuam normas de desenvolvimento muito particulares tendem a fracassar ao usar este item na definição de pronto. O que seria algo muito particular? Na minha opinião algo que foge aos padrões de codificações oficiais da linguagem/framework utilizados. Quando escrevo código em </w:t>
      </w:r>
      <w:hyperlink r:id="rId14" w:history="1">
        <w:r w:rsidRPr="001848DF">
          <w:rPr>
            <w:rFonts w:ascii="inherit" w:eastAsia="Times New Roman" w:hAnsi="inherit" w:cs="Times New Roman"/>
            <w:i/>
            <w:iCs/>
            <w:color w:val="333333"/>
            <w:sz w:val="29"/>
            <w:szCs w:val="29"/>
            <w:bdr w:val="none" w:sz="0" w:space="0" w:color="auto" w:frame="1"/>
            <w:lang w:eastAsia="pt-BR"/>
          </w:rPr>
          <w:t>Java</w:t>
        </w:r>
      </w:hyperlink>
      <w:r w:rsidRPr="001848DF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pt-BR"/>
        </w:rPr>
        <w:t>, uso os </w:t>
      </w:r>
      <w:hyperlink r:id="rId15" w:history="1">
        <w:r w:rsidRPr="001848DF">
          <w:rPr>
            <w:rFonts w:ascii="inherit" w:eastAsia="Times New Roman" w:hAnsi="inherit" w:cs="Times New Roman"/>
            <w:i/>
            <w:iCs/>
            <w:color w:val="333333"/>
            <w:sz w:val="29"/>
            <w:szCs w:val="29"/>
            <w:bdr w:val="none" w:sz="0" w:space="0" w:color="auto" w:frame="1"/>
            <w:lang w:eastAsia="pt-BR"/>
          </w:rPr>
          <w:t>padrões da Oracle</w:t>
        </w:r>
      </w:hyperlink>
      <w:r w:rsidRPr="001848DF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pt-BR"/>
        </w:rPr>
        <w:t> (Camel Case para métodos, por exemplo). Já quando escrevo código em C#, uso os </w:t>
      </w:r>
      <w:hyperlink r:id="rId16" w:history="1">
        <w:r w:rsidRPr="001848DF">
          <w:rPr>
            <w:rFonts w:ascii="inherit" w:eastAsia="Times New Roman" w:hAnsi="inherit" w:cs="Times New Roman"/>
            <w:i/>
            <w:iCs/>
            <w:color w:val="333333"/>
            <w:sz w:val="29"/>
            <w:szCs w:val="29"/>
            <w:bdr w:val="none" w:sz="0" w:space="0" w:color="auto" w:frame="1"/>
            <w:lang w:eastAsia="pt-BR"/>
          </w:rPr>
          <w:t>padrões da Microsoft</w:t>
        </w:r>
      </w:hyperlink>
      <w:r w:rsidRPr="001848DF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pt-BR"/>
        </w:rPr>
        <w:t> (Pascal Case para métodos, por exemplo). Isso facilita a vida para todos, inclusive novos funcionários e geralmente a resistência por adotar essa prática é culpa do ego dos veteranos da empresa.</w:t>
      </w:r>
    </w:p>
    <w:p w:rsidR="001848DF" w:rsidRPr="001848DF" w:rsidRDefault="001848DF" w:rsidP="001848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Softwares de apoio e documentação atualizados;</w:t>
      </w:r>
    </w:p>
    <w:p w:rsidR="001848DF" w:rsidRPr="001848DF" w:rsidRDefault="001848DF" w:rsidP="001848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Um último item na definição de pronto deve dar cabo de tarefas burocráticas e pouco interessantes, mas igualmente necessárias, como essas. Todo Time de Desenvolvimento usa algum software para controlar seu progresso (</w:t>
      </w:r>
      <w:hyperlink r:id="rId17" w:history="1">
        <w:r w:rsidRPr="001848DF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  <w:lang w:eastAsia="pt-BR"/>
          </w:rPr>
          <w:t>Trello</w:t>
        </w:r>
      </w:hyperlink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, por exemplo). Mas para garantir que esse software mantenha sua utilidade, ele deve permanecer atualizado com o andamento do projeto e aqui o trabalho do Scrum Master deve ser bem forte, porque o time sempre se “esquece” de atualizar. Cobrar atualizações diárias, sempre antes da Daily Scrum, geralmente resolvem este problema, mesmo antes das tarefas serem dadas como pronto.</w:t>
      </w:r>
    </w:p>
    <w:p w:rsidR="001848DF" w:rsidRPr="001848DF" w:rsidRDefault="001848DF" w:rsidP="001848DF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O mesmo vale para a documentação do projeto. Eu particularmente sempre gostei de Wikis internos por serem um formato de documentação viva, colaborativa e fácil de usar e manter. Obviamente tem empresas que preferem o bom e velho Word. Encontre o que funciona para você, mas garanta que um mínimo de documentação esteja sempre atualizada e visível, como diagramas da arquitetura, do banco de dados, de implantação, etc.</w:t>
      </w:r>
    </w:p>
    <w:p w:rsidR="001848DF" w:rsidRPr="001848DF" w:rsidRDefault="001848DF" w:rsidP="001848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pt-BR"/>
        </w:rPr>
        <w:lastRenderedPageBreak/>
        <w:t>Contra-exemplo: tão nocivo quanto não ter documentação é tê-la em demasia, então tome cuidado com este item, caso contrário o time pode não se comprometer de verdade, gerando um comprometimento flácido.</w:t>
      </w:r>
    </w:p>
    <w:p w:rsidR="001848DF" w:rsidRPr="001848DF" w:rsidRDefault="001848DF" w:rsidP="001848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Conclusão</w:t>
      </w:r>
    </w:p>
    <w:p w:rsidR="001848DF" w:rsidRPr="001848DF" w:rsidRDefault="001848DF" w:rsidP="001848DF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 xml:space="preserve">Estas foram algumas ideias de como criar ou incrementar a sua definição </w:t>
      </w:r>
      <w:bookmarkStart w:id="0" w:name="_GoBack"/>
      <w:bookmarkEnd w:id="0"/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de pronto. A combinação de uma definição de pronto clara, com objetivos e escopos definidos, tendem a garantir entregas consistentes e de qualidade, levando o projeto ao sucesso.</w:t>
      </w:r>
    </w:p>
    <w:p w:rsidR="001848DF" w:rsidRDefault="001848DF" w:rsidP="001848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Associar a sua definição de pronto a acrônimos como </w:t>
      </w:r>
      <w:hyperlink r:id="rId18" w:history="1">
        <w:r w:rsidRPr="001848DF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  <w:lang w:eastAsia="pt-BR"/>
          </w:rPr>
          <w:t>DEEP, INVEST e SMART</w:t>
        </w:r>
      </w:hyperlink>
      <w:r w:rsidRPr="001848DF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 também pode ajudar bastante!</w:t>
      </w:r>
    </w:p>
    <w:p w:rsidR="001848DF" w:rsidRDefault="001848DF" w:rsidP="001848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</w:p>
    <w:p w:rsidR="001848DF" w:rsidRDefault="001848DF" w:rsidP="001848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</w:p>
    <w:p w:rsidR="001848DF" w:rsidRPr="001848DF" w:rsidRDefault="001848DF" w:rsidP="001848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hyperlink r:id="rId19" w:history="1">
        <w:r>
          <w:rPr>
            <w:rStyle w:val="Hyperlink"/>
          </w:rPr>
          <w:t>https://www.luiztools.com.br/post/como-criar-uma-definicao-de-pronto-que-funciona/</w:t>
        </w:r>
      </w:hyperlink>
    </w:p>
    <w:p w:rsidR="00E91F25" w:rsidRDefault="00E91F25"/>
    <w:sectPr w:rsidR="00E91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A1"/>
    <w:rsid w:val="001848DF"/>
    <w:rsid w:val="007374A1"/>
    <w:rsid w:val="00E9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2064"/>
  <w15:chartTrackingRefBased/>
  <w15:docId w15:val="{6BD2F01B-74E2-453E-8DFF-B2866702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4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48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84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1848D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48DF"/>
    <w:rPr>
      <w:b/>
      <w:bCs/>
    </w:rPr>
  </w:style>
  <w:style w:type="character" w:styleId="Emphasis">
    <w:name w:val="Emphasis"/>
    <w:basedOn w:val="DefaultParagraphFont"/>
    <w:uiPriority w:val="20"/>
    <w:qFormat/>
    <w:rsid w:val="001848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0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iztools.com.br/livro-agile" TargetMode="External"/><Relationship Id="rId13" Type="http://schemas.openxmlformats.org/officeDocument/2006/relationships/hyperlink" Target="https://google.github.io/styleguide/javaguide.html" TargetMode="External"/><Relationship Id="rId18" Type="http://schemas.openxmlformats.org/officeDocument/2006/relationships/hyperlink" Target="https://www.luiztools.com.br/post/backlog-deep-historias-invest-e-tarefas-smart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luiztools.com.br/post/planning-poker-como-estimar-tempo-de-desenvolvimento-de-software/" TargetMode="External"/><Relationship Id="rId12" Type="http://schemas.openxmlformats.org/officeDocument/2006/relationships/hyperlink" Target="https://pt.wikipedia.org/wiki/Revis%C3%A3o_por_pares" TargetMode="External"/><Relationship Id="rId17" Type="http://schemas.openxmlformats.org/officeDocument/2006/relationships/hyperlink" Target="https://www.trello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dn.microsoft.com/en-us/library/ff926074.aspx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uiztools.com.br/post/como-criar-retrospectivas-de-sprint-que-funcionam/" TargetMode="External"/><Relationship Id="rId11" Type="http://schemas.openxmlformats.org/officeDocument/2006/relationships/hyperlink" Target="https://www.luiztools.com.br/post/tdd-como-criar-unit-tests-em-node-js-com-tape/" TargetMode="External"/><Relationship Id="rId5" Type="http://schemas.openxmlformats.org/officeDocument/2006/relationships/hyperlink" Target="https://www.luiztools.com.br/post/dicas-para-um-sprint-planning-de-sucesso/" TargetMode="External"/><Relationship Id="rId15" Type="http://schemas.openxmlformats.org/officeDocument/2006/relationships/hyperlink" Target="http://www.oracle.com/technetwork/java/codeconvtoc-136057.html" TargetMode="External"/><Relationship Id="rId10" Type="http://schemas.openxmlformats.org/officeDocument/2006/relationships/hyperlink" Target="https://www.luiztools.com.br/post/tdd-como-criar-unit-tests-em-node-js-com-tape/" TargetMode="External"/><Relationship Id="rId19" Type="http://schemas.openxmlformats.org/officeDocument/2006/relationships/hyperlink" Target="https://www.luiztools.com.br/post/como-criar-uma-definicao-de-pronto-que-funciona/" TargetMode="External"/><Relationship Id="rId4" Type="http://schemas.openxmlformats.org/officeDocument/2006/relationships/hyperlink" Target="https://www.luiztools.com.br/post/kanban-como-gerenciar-pipelines-de-desenvolvimento-de-software/" TargetMode="External"/><Relationship Id="rId9" Type="http://schemas.openxmlformats.org/officeDocument/2006/relationships/image" Target="media/image1.jpeg"/><Relationship Id="rId14" Type="http://schemas.openxmlformats.org/officeDocument/2006/relationships/hyperlink" Target="https://www.luiztools.com.br/livro-java-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1873</Words>
  <Characters>10117</Characters>
  <Application>Microsoft Office Word</Application>
  <DocSecurity>0</DocSecurity>
  <Lines>84</Lines>
  <Paragraphs>23</Paragraphs>
  <ScaleCrop>false</ScaleCrop>
  <Company/>
  <LinksUpToDate>false</LinksUpToDate>
  <CharactersWithSpaces>11967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 alves</dc:creator>
  <cp:keywords/>
  <dc:description/>
  <cp:lastModifiedBy>arthur d alves</cp:lastModifiedBy>
  <cp:revision>3</cp:revision>
  <dcterms:created xsi:type="dcterms:W3CDTF">2019-09-19T20:26:00Z</dcterms:created>
  <dcterms:modified xsi:type="dcterms:W3CDTF">2019-09-19T20:27:00Z</dcterms:modified>
</cp:coreProperties>
</file>