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7ECE" w14:textId="77777777" w:rsidR="00B16E16" w:rsidRPr="004812EB" w:rsidRDefault="00B16E16">
      <w:pPr>
        <w:rPr>
          <w:rFonts w:ascii="Arial" w:hAnsi="Arial" w:cs="Arial"/>
          <w:b/>
          <w:bCs/>
          <w:color w:val="454659" w:themeColor="text1"/>
          <w:spacing w:val="20"/>
        </w:rPr>
      </w:pPr>
      <w:r w:rsidRPr="004812EB">
        <w:rPr>
          <w:rFonts w:ascii="Arial" w:hAnsi="Arial" w:cs="Arial"/>
          <w:b/>
          <w:bCs/>
          <w:noProof/>
          <w:color w:val="454659" w:themeColor="text1"/>
          <w:spacing w:val="20"/>
        </w:rPr>
        <w:drawing>
          <wp:anchor distT="0" distB="0" distL="114300" distR="114300" simplePos="0" relativeHeight="251660288" behindDoc="1" locked="0" layoutInCell="1" allowOverlap="1" wp14:anchorId="697CBA71" wp14:editId="01E30197">
            <wp:simplePos x="0" y="0"/>
            <wp:positionH relativeFrom="column">
              <wp:posOffset>-676910</wp:posOffset>
            </wp:positionH>
            <wp:positionV relativeFrom="paragraph">
              <wp:posOffset>-400050</wp:posOffset>
            </wp:positionV>
            <wp:extent cx="7822565" cy="9507855"/>
            <wp:effectExtent l="0" t="0" r="635" b="0"/>
            <wp:wrapNone/>
            <wp:docPr id="1808527473" name="Picture 5" descr="A green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7473" name="Picture 5" descr="A green and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22565" cy="9507855"/>
                    </a:xfrm>
                    <a:prstGeom prst="rect">
                      <a:avLst/>
                    </a:prstGeom>
                  </pic:spPr>
                </pic:pic>
              </a:graphicData>
            </a:graphic>
            <wp14:sizeRelH relativeFrom="page">
              <wp14:pctWidth>0</wp14:pctWidth>
            </wp14:sizeRelH>
            <wp14:sizeRelV relativeFrom="page">
              <wp14:pctHeight>0</wp14:pctHeight>
            </wp14:sizeRelV>
          </wp:anchor>
        </w:drawing>
      </w:r>
      <w:r w:rsidRPr="004812EB">
        <w:rPr>
          <w:rFonts w:ascii="Arial" w:hAnsi="Arial" w:cs="Arial"/>
          <w:noProof/>
          <w:sz w:val="44"/>
          <w:szCs w:val="44"/>
        </w:rPr>
        <w:drawing>
          <wp:anchor distT="0" distB="0" distL="114300" distR="114300" simplePos="0" relativeHeight="251664384" behindDoc="0" locked="0" layoutInCell="1" allowOverlap="1" wp14:anchorId="1368BB08" wp14:editId="33DBDE60">
            <wp:simplePos x="0" y="0"/>
            <wp:positionH relativeFrom="column">
              <wp:posOffset>-279400</wp:posOffset>
            </wp:positionH>
            <wp:positionV relativeFrom="paragraph">
              <wp:posOffset>-393700</wp:posOffset>
            </wp:positionV>
            <wp:extent cx="1397000" cy="930475"/>
            <wp:effectExtent l="0" t="0" r="0" b="0"/>
            <wp:wrapNone/>
            <wp:docPr id="1958623816" name="Picture 3"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816" name="Picture 3" descr="A green and grey logo&#10;&#10;Description automatically generated"/>
                    <pic:cNvPicPr/>
                  </pic:nvPicPr>
                  <pic:blipFill rotWithShape="1">
                    <a:blip r:embed="rId12" cstate="print">
                      <a:extLst>
                        <a:ext uri="{28A0092B-C50C-407E-A947-70E740481C1C}">
                          <a14:useLocalDpi xmlns:a14="http://schemas.microsoft.com/office/drawing/2010/main" val="0"/>
                        </a:ext>
                      </a:extLst>
                    </a:blip>
                    <a:srcRect t="1" r="16582" b="-12"/>
                    <a:stretch/>
                  </pic:blipFill>
                  <pic:spPr bwMode="auto">
                    <a:xfrm>
                      <a:off x="0" y="0"/>
                      <a:ext cx="1397000" cy="930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7D5670" w14:textId="77777777" w:rsidR="00B16E16" w:rsidRPr="004812EB" w:rsidRDefault="00B16E16">
      <w:pPr>
        <w:rPr>
          <w:rFonts w:ascii="Arial" w:hAnsi="Arial" w:cs="Arial"/>
          <w:b/>
          <w:bCs/>
          <w:color w:val="454659" w:themeColor="text1"/>
          <w:spacing w:val="20"/>
        </w:rPr>
      </w:pPr>
    </w:p>
    <w:p w14:paraId="6569E9F7" w14:textId="77777777" w:rsidR="00B16E16" w:rsidRPr="004812EB" w:rsidRDefault="00B16E16">
      <w:pPr>
        <w:rPr>
          <w:rFonts w:ascii="Arial" w:hAnsi="Arial" w:cs="Arial"/>
          <w:b/>
          <w:bCs/>
          <w:color w:val="454659" w:themeColor="text1"/>
          <w:spacing w:val="20"/>
        </w:rPr>
      </w:pPr>
    </w:p>
    <w:p w14:paraId="2B419C6C" w14:textId="77777777" w:rsidR="00B16E16" w:rsidRPr="004812EB" w:rsidRDefault="00B16E16">
      <w:pPr>
        <w:rPr>
          <w:rFonts w:ascii="Arial" w:hAnsi="Arial" w:cs="Arial"/>
          <w:b/>
          <w:bCs/>
          <w:color w:val="454659" w:themeColor="text1"/>
          <w:spacing w:val="20"/>
        </w:rPr>
      </w:pPr>
    </w:p>
    <w:p w14:paraId="0F1AA019" w14:textId="77777777" w:rsidR="00B16E16" w:rsidRPr="004812EB" w:rsidRDefault="00B16E16">
      <w:pPr>
        <w:rPr>
          <w:rFonts w:ascii="Arial" w:hAnsi="Arial" w:cs="Arial"/>
          <w:b/>
          <w:bCs/>
          <w:color w:val="454659" w:themeColor="text1"/>
          <w:spacing w:val="20"/>
        </w:rPr>
      </w:pPr>
    </w:p>
    <w:p w14:paraId="0B7C8FCA" w14:textId="77777777" w:rsidR="00B16E16" w:rsidRPr="004812EB" w:rsidRDefault="00B16E16">
      <w:pPr>
        <w:rPr>
          <w:rFonts w:ascii="Arial" w:hAnsi="Arial" w:cs="Arial"/>
          <w:b/>
          <w:bCs/>
          <w:color w:val="454659" w:themeColor="text1"/>
          <w:spacing w:val="20"/>
        </w:rPr>
      </w:pPr>
    </w:p>
    <w:p w14:paraId="44A4EE68" w14:textId="6240062A" w:rsidR="000E6996" w:rsidRPr="004812EB" w:rsidRDefault="00B16E16">
      <w:pPr>
        <w:rPr>
          <w:rFonts w:ascii="Arial" w:hAnsi="Arial" w:cs="Arial"/>
          <w:b/>
          <w:bCs/>
          <w:spacing w:val="20"/>
        </w:rPr>
      </w:pPr>
      <w:r w:rsidRPr="004812EB">
        <w:rPr>
          <w:rFonts w:ascii="Arial" w:hAnsi="Arial" w:cs="Arial"/>
          <w:b/>
          <w:bCs/>
          <w:spacing w:val="20"/>
        </w:rPr>
        <w:t xml:space="preserve">| </w:t>
      </w:r>
      <w:r w:rsidR="005D57F9" w:rsidRPr="004812EB">
        <w:rPr>
          <w:rFonts w:ascii="Arial" w:hAnsi="Arial" w:cs="Arial"/>
          <w:b/>
          <w:bCs/>
          <w:color w:val="454659" w:themeColor="text1"/>
          <w:spacing w:val="20"/>
        </w:rPr>
        <w:t xml:space="preserve">[Customer Name] </w:t>
      </w:r>
      <w:r w:rsidR="005D57F9" w:rsidRPr="004812EB">
        <w:rPr>
          <w:rFonts w:ascii="Arial" w:hAnsi="Arial" w:cs="Arial"/>
          <w:b/>
          <w:bCs/>
        </w:rPr>
        <w:t>Solution Snapshot</w:t>
      </w:r>
    </w:p>
    <w:p w14:paraId="2C205DCB" w14:textId="714C04FC" w:rsidR="00480B9D" w:rsidRPr="004812EB" w:rsidRDefault="00480B9D" w:rsidP="005D57F9">
      <w:pPr>
        <w:rPr>
          <w:rFonts w:ascii="Arial" w:hAnsi="Arial" w:cs="Arial"/>
          <w:b/>
          <w:bCs/>
          <w:sz w:val="72"/>
          <w:szCs w:val="72"/>
        </w:rPr>
      </w:pPr>
      <w:r w:rsidRPr="004812EB">
        <w:rPr>
          <w:rFonts w:ascii="Arial" w:hAnsi="Arial" w:cs="Arial"/>
          <w:b/>
          <w:bCs/>
          <w:spacing w:val="20"/>
        </w:rPr>
        <w:br/>
      </w:r>
      <w:r w:rsidRPr="004812EB">
        <w:rPr>
          <w:rFonts w:ascii="Arial" w:hAnsi="Arial" w:cs="Arial"/>
          <w:b/>
          <w:bCs/>
          <w:spacing w:val="20"/>
        </w:rPr>
        <w:br/>
      </w:r>
      <w:r w:rsidR="005D57F9" w:rsidRPr="004812EB">
        <w:rPr>
          <w:rFonts w:ascii="Arial" w:hAnsi="Arial" w:cs="Arial"/>
          <w:b/>
          <w:bCs/>
          <w:sz w:val="72"/>
          <w:szCs w:val="72"/>
        </w:rPr>
        <w:t>Customer Solution</w:t>
      </w:r>
    </w:p>
    <w:p w14:paraId="1349C848" w14:textId="67419114" w:rsidR="005D57F9" w:rsidRPr="004812EB" w:rsidRDefault="005D57F9" w:rsidP="005D57F9">
      <w:pPr>
        <w:rPr>
          <w:rFonts w:ascii="Arial" w:hAnsi="Arial" w:cs="Arial"/>
          <w:b/>
          <w:bCs/>
          <w:sz w:val="72"/>
          <w:szCs w:val="72"/>
        </w:rPr>
      </w:pPr>
      <w:r w:rsidRPr="004812EB">
        <w:rPr>
          <w:rFonts w:ascii="Arial" w:hAnsi="Arial" w:cs="Arial"/>
          <w:b/>
          <w:bCs/>
          <w:sz w:val="72"/>
          <w:szCs w:val="72"/>
        </w:rPr>
        <w:t>Snapshot</w:t>
      </w:r>
    </w:p>
    <w:p w14:paraId="70BAFBDA" w14:textId="77777777" w:rsidR="00480B9D" w:rsidRPr="004812EB" w:rsidRDefault="00480B9D">
      <w:pPr>
        <w:rPr>
          <w:rFonts w:ascii="Arial" w:hAnsi="Arial" w:cs="Arial"/>
          <w:b/>
          <w:bCs/>
          <w:spacing w:val="20"/>
        </w:rPr>
      </w:pPr>
      <w:r w:rsidRPr="004812EB">
        <w:rPr>
          <w:rFonts w:ascii="Arial" w:hAnsi="Arial" w:cs="Arial"/>
          <w:b/>
          <w:bCs/>
          <w:spacing w:val="20"/>
        </w:rPr>
        <w:br/>
      </w:r>
    </w:p>
    <w:p w14:paraId="505CC27F" w14:textId="6A3636D0" w:rsidR="00480B9D" w:rsidRPr="004812EB" w:rsidRDefault="007F3632">
      <w:pPr>
        <w:rPr>
          <w:rFonts w:ascii="Arial" w:hAnsi="Arial" w:cs="Arial"/>
          <w:sz w:val="36"/>
          <w:szCs w:val="36"/>
        </w:rPr>
      </w:pPr>
      <w:r w:rsidRPr="004812EB">
        <w:rPr>
          <w:rFonts w:ascii="Arial" w:hAnsi="Arial" w:cs="Arial"/>
          <w:color w:val="454659" w:themeColor="text1"/>
          <w:sz w:val="36"/>
          <w:szCs w:val="36"/>
        </w:rPr>
        <w:t xml:space="preserve"> </w:t>
      </w:r>
      <w:r w:rsidRPr="004812EB">
        <w:rPr>
          <w:rFonts w:ascii="Arial" w:hAnsi="Arial" w:cs="Arial"/>
          <w:color w:val="454659" w:themeColor="text1"/>
          <w:sz w:val="36"/>
          <w:szCs w:val="36"/>
        </w:rPr>
        <w:br/>
      </w:r>
      <w:r w:rsidR="00945456" w:rsidRPr="004812EB">
        <w:rPr>
          <w:rFonts w:ascii="Arial" w:hAnsi="Arial" w:cs="Arial"/>
          <w:sz w:val="36"/>
          <w:szCs w:val="36"/>
        </w:rPr>
        <w:br/>
      </w:r>
    </w:p>
    <w:p w14:paraId="119E55FC" w14:textId="77777777" w:rsidR="004135D2" w:rsidRPr="004812EB" w:rsidRDefault="004135D2" w:rsidP="004135D2">
      <w:pPr>
        <w:rPr>
          <w:rFonts w:ascii="Arial" w:hAnsi="Arial" w:cs="Arial"/>
          <w:sz w:val="44"/>
          <w:szCs w:val="44"/>
        </w:rPr>
      </w:pPr>
    </w:p>
    <w:p w14:paraId="025561D8" w14:textId="77777777" w:rsidR="004135D2" w:rsidRPr="004812EB" w:rsidRDefault="004135D2" w:rsidP="004135D2">
      <w:pPr>
        <w:rPr>
          <w:rFonts w:ascii="Arial" w:hAnsi="Arial" w:cs="Arial"/>
          <w:sz w:val="44"/>
          <w:szCs w:val="44"/>
        </w:rPr>
      </w:pPr>
    </w:p>
    <w:p w14:paraId="20973EE9" w14:textId="77777777" w:rsidR="004135D2" w:rsidRPr="004812EB" w:rsidRDefault="004135D2" w:rsidP="004135D2">
      <w:pPr>
        <w:rPr>
          <w:rFonts w:ascii="Arial" w:hAnsi="Arial" w:cs="Arial"/>
          <w:sz w:val="44"/>
          <w:szCs w:val="44"/>
        </w:rPr>
      </w:pPr>
    </w:p>
    <w:p w14:paraId="65554743" w14:textId="77777777" w:rsidR="004135D2" w:rsidRPr="004812EB" w:rsidRDefault="004135D2" w:rsidP="004135D2">
      <w:pPr>
        <w:rPr>
          <w:rFonts w:ascii="Arial" w:hAnsi="Arial" w:cs="Arial"/>
          <w:sz w:val="44"/>
          <w:szCs w:val="44"/>
        </w:rPr>
      </w:pPr>
    </w:p>
    <w:p w14:paraId="139BC549" w14:textId="77777777" w:rsidR="004135D2" w:rsidRPr="004812EB" w:rsidRDefault="004135D2" w:rsidP="004135D2">
      <w:pPr>
        <w:rPr>
          <w:rFonts w:ascii="Arial" w:hAnsi="Arial" w:cs="Arial"/>
          <w:sz w:val="44"/>
          <w:szCs w:val="44"/>
        </w:rPr>
      </w:pPr>
    </w:p>
    <w:p w14:paraId="59EC433B" w14:textId="77777777" w:rsidR="004135D2" w:rsidRPr="004812EB" w:rsidRDefault="004135D2" w:rsidP="004135D2">
      <w:pPr>
        <w:rPr>
          <w:rFonts w:ascii="Arial" w:hAnsi="Arial" w:cs="Arial"/>
          <w:sz w:val="44"/>
          <w:szCs w:val="44"/>
        </w:rPr>
      </w:pPr>
    </w:p>
    <w:p w14:paraId="57DC13BC" w14:textId="77777777" w:rsidR="004135D2" w:rsidRPr="004812EB" w:rsidRDefault="004135D2" w:rsidP="004135D2">
      <w:pPr>
        <w:rPr>
          <w:rFonts w:ascii="Arial" w:hAnsi="Arial" w:cs="Arial"/>
          <w:sz w:val="44"/>
          <w:szCs w:val="44"/>
        </w:rPr>
      </w:pPr>
    </w:p>
    <w:p w14:paraId="30EE0351" w14:textId="77777777" w:rsidR="004135D2" w:rsidRPr="004812EB" w:rsidRDefault="004135D2" w:rsidP="004135D2">
      <w:pPr>
        <w:rPr>
          <w:rFonts w:ascii="Arial" w:hAnsi="Arial" w:cs="Arial"/>
          <w:sz w:val="44"/>
          <w:szCs w:val="44"/>
        </w:rPr>
      </w:pPr>
    </w:p>
    <w:p w14:paraId="3602031B" w14:textId="77777777" w:rsidR="004135D2" w:rsidRPr="004812EB" w:rsidRDefault="004135D2" w:rsidP="004135D2">
      <w:pPr>
        <w:rPr>
          <w:rFonts w:ascii="Arial" w:hAnsi="Arial" w:cs="Arial"/>
          <w:sz w:val="44"/>
          <w:szCs w:val="44"/>
        </w:rPr>
      </w:pPr>
    </w:p>
    <w:p w14:paraId="063E03FF" w14:textId="77777777" w:rsidR="004135D2" w:rsidRPr="004812EB" w:rsidRDefault="004135D2" w:rsidP="004135D2">
      <w:pPr>
        <w:rPr>
          <w:rFonts w:ascii="Arial" w:hAnsi="Arial" w:cs="Arial"/>
          <w:sz w:val="44"/>
          <w:szCs w:val="44"/>
        </w:rPr>
      </w:pPr>
    </w:p>
    <w:p w14:paraId="142BF14E" w14:textId="77777777" w:rsidR="003A17EB" w:rsidRPr="004812EB" w:rsidRDefault="003A17EB" w:rsidP="004135D2">
      <w:pPr>
        <w:rPr>
          <w:rFonts w:ascii="Arial" w:hAnsi="Arial" w:cs="Arial"/>
          <w:b/>
          <w:bCs/>
          <w:color w:val="454659" w:themeColor="text1"/>
          <w:sz w:val="56"/>
          <w:szCs w:val="56"/>
        </w:rPr>
      </w:pPr>
    </w:p>
    <w:p w14:paraId="74D5027E" w14:textId="77777777" w:rsidR="00945456" w:rsidRPr="004812EB" w:rsidRDefault="00945456" w:rsidP="004135D2">
      <w:pPr>
        <w:rPr>
          <w:rFonts w:ascii="Arial" w:hAnsi="Arial" w:cs="Arial"/>
          <w:b/>
          <w:bCs/>
          <w:sz w:val="52"/>
          <w:szCs w:val="54"/>
        </w:rPr>
      </w:pPr>
      <w:r w:rsidRPr="004812EB">
        <w:rPr>
          <w:rFonts w:ascii="Arial" w:hAnsi="Arial" w:cs="Arial"/>
          <w:b/>
          <w:bCs/>
          <w:noProof/>
          <w:spacing w:val="20"/>
        </w:rPr>
        <w:drawing>
          <wp:anchor distT="0" distB="0" distL="114300" distR="114300" simplePos="0" relativeHeight="251662336" behindDoc="1" locked="0" layoutInCell="1" allowOverlap="1" wp14:anchorId="14EED2C2" wp14:editId="291813B3">
            <wp:simplePos x="0" y="0"/>
            <wp:positionH relativeFrom="column">
              <wp:posOffset>-707572</wp:posOffset>
            </wp:positionH>
            <wp:positionV relativeFrom="paragraph">
              <wp:posOffset>-917757</wp:posOffset>
            </wp:positionV>
            <wp:extent cx="6784340" cy="914400"/>
            <wp:effectExtent l="0" t="0" r="0" b="0"/>
            <wp:wrapNone/>
            <wp:docPr id="1533054575" name="Picture 1"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3"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C2740B" w14:textId="77777777" w:rsidR="004812EB" w:rsidRPr="004812EB" w:rsidRDefault="004812EB" w:rsidP="00972BC4">
      <w:pPr>
        <w:pStyle w:val="SectionHeader"/>
        <w:spacing w:line="360" w:lineRule="auto"/>
        <w:rPr>
          <w:rFonts w:cs="Arial"/>
          <w:color w:val="454659" w:themeColor="text1"/>
          <w:sz w:val="24"/>
          <w:szCs w:val="24"/>
        </w:rPr>
      </w:pPr>
    </w:p>
    <w:p w14:paraId="64DD5DF6" w14:textId="65842E91" w:rsidR="004812EB" w:rsidRPr="004812EB" w:rsidRDefault="004812EB" w:rsidP="00972BC4">
      <w:pPr>
        <w:pStyle w:val="SectionHeader"/>
        <w:spacing w:line="360" w:lineRule="auto"/>
        <w:rPr>
          <w:rFonts w:cs="Arial"/>
          <w:b/>
          <w:bCs/>
          <w:color w:val="00B050"/>
          <w:sz w:val="44"/>
          <w:szCs w:val="44"/>
        </w:rPr>
      </w:pPr>
      <w:r w:rsidRPr="004812EB">
        <w:rPr>
          <w:rFonts w:cs="Arial"/>
          <w:b/>
          <w:bCs/>
          <w:color w:val="00B050"/>
          <w:sz w:val="44"/>
          <w:szCs w:val="44"/>
        </w:rPr>
        <w:lastRenderedPageBreak/>
        <w:t>Customer Solution Snapshot Template</w:t>
      </w:r>
    </w:p>
    <w:p w14:paraId="6AB7000E" w14:textId="57EAC6E7" w:rsidR="00F5433F" w:rsidRPr="004812EB" w:rsidRDefault="00F5433F" w:rsidP="00972BC4">
      <w:pPr>
        <w:pStyle w:val="SectionHeader"/>
        <w:spacing w:line="360" w:lineRule="auto"/>
        <w:rPr>
          <w:rFonts w:cs="Arial"/>
          <w:color w:val="454659" w:themeColor="text1"/>
          <w:sz w:val="24"/>
          <w:szCs w:val="24"/>
        </w:rPr>
      </w:pPr>
      <w:r w:rsidRPr="004812EB">
        <w:rPr>
          <w:rFonts w:cs="Arial"/>
          <w:color w:val="454659" w:themeColor="text1"/>
          <w:sz w:val="24"/>
          <w:szCs w:val="24"/>
        </w:rPr>
        <w:t>This Customer Solution Snapshot Template is a strategic tool designed to showcase the tangible benefits and impactful results of our products and services. This template serves as a guide for how you can systematically capture and articulate the value delivered to our customers. Here's why this template is essential:</w:t>
      </w:r>
    </w:p>
    <w:p w14:paraId="033F82E8" w14:textId="77777777" w:rsidR="005D2191" w:rsidRPr="004812EB" w:rsidRDefault="005D2191" w:rsidP="004812EB">
      <w:pPr>
        <w:pStyle w:val="Bullets1"/>
        <w:spacing w:line="240" w:lineRule="auto"/>
        <w:rPr>
          <w:rFonts w:cs="Arial"/>
          <w:sz w:val="24"/>
        </w:rPr>
      </w:pPr>
      <w:r w:rsidRPr="004812EB">
        <w:rPr>
          <w:rFonts w:eastAsiaTheme="minorEastAsia" w:cs="Arial"/>
          <w:b/>
          <w:bCs/>
          <w:color w:val="009845" w:themeColor="accent1"/>
          <w:spacing w:val="20"/>
          <w:kern w:val="2"/>
          <w:sz w:val="24"/>
          <w14:ligatures w14:val="standardContextual"/>
        </w:rPr>
        <w:t>Highlighting Customer Achievements</w:t>
      </w:r>
      <w:r w:rsidRPr="004812EB">
        <w:rPr>
          <w:rFonts w:cs="Arial"/>
          <w:sz w:val="24"/>
        </w:rPr>
        <w:t>: By outlining specific challenges, solutions, and results, we can demonstrate the direct impact of our products and services on the customer's business. This includes measurable outcomes like improved efficiency, cost savings, and revenue growth.</w:t>
      </w:r>
    </w:p>
    <w:p w14:paraId="368DB7AD" w14:textId="77777777" w:rsidR="005D2191" w:rsidRPr="004812EB" w:rsidRDefault="005D2191" w:rsidP="004812EB">
      <w:pPr>
        <w:pStyle w:val="Bullets1"/>
        <w:spacing w:line="240" w:lineRule="auto"/>
        <w:rPr>
          <w:rFonts w:cs="Arial"/>
          <w:sz w:val="24"/>
        </w:rPr>
      </w:pPr>
      <w:r w:rsidRPr="004812EB">
        <w:rPr>
          <w:rFonts w:eastAsiaTheme="minorEastAsia" w:cs="Arial"/>
          <w:b/>
          <w:bCs/>
          <w:color w:val="009845" w:themeColor="accent1"/>
          <w:spacing w:val="20"/>
          <w:kern w:val="2"/>
          <w:sz w:val="24"/>
          <w14:ligatures w14:val="standardContextual"/>
        </w:rPr>
        <w:t>Demonstrating Product Value</w:t>
      </w:r>
      <w:r w:rsidRPr="004812EB">
        <w:rPr>
          <w:rFonts w:cs="Arial"/>
          <w:sz w:val="24"/>
        </w:rPr>
        <w:t>: Through detailed case studies, we can illustrate how our products and services solve real-world problems. This not only reinforces the value proposition of our offerings but also helps in building customer trust and credibility.</w:t>
      </w:r>
    </w:p>
    <w:p w14:paraId="75CC46EE" w14:textId="4D61B483" w:rsidR="005D2191" w:rsidRPr="004812EB" w:rsidRDefault="005D2191" w:rsidP="004812EB">
      <w:pPr>
        <w:pStyle w:val="Bullets1"/>
        <w:spacing w:line="240" w:lineRule="auto"/>
        <w:rPr>
          <w:rFonts w:cs="Arial"/>
          <w:sz w:val="24"/>
        </w:rPr>
      </w:pPr>
      <w:r w:rsidRPr="004812EB">
        <w:rPr>
          <w:rFonts w:eastAsiaTheme="minorEastAsia" w:cs="Arial"/>
          <w:b/>
          <w:bCs/>
          <w:color w:val="009845" w:themeColor="accent1"/>
          <w:spacing w:val="20"/>
          <w:kern w:val="2"/>
          <w:sz w:val="24"/>
          <w14:ligatures w14:val="standardContextual"/>
        </w:rPr>
        <w:t>Enhancing Team Engagemen</w:t>
      </w:r>
      <w:r w:rsidR="00972BC4" w:rsidRPr="004812EB">
        <w:rPr>
          <w:rFonts w:eastAsiaTheme="minorEastAsia" w:cs="Arial"/>
          <w:b/>
          <w:bCs/>
          <w:color w:val="009845" w:themeColor="accent1"/>
          <w:spacing w:val="20"/>
          <w:kern w:val="2"/>
          <w:sz w:val="24"/>
          <w14:ligatures w14:val="standardContextual"/>
        </w:rPr>
        <w:t>t</w:t>
      </w:r>
      <w:r w:rsidR="00972BC4" w:rsidRPr="004812EB">
        <w:rPr>
          <w:rFonts w:cs="Arial"/>
          <w:sz w:val="24"/>
        </w:rPr>
        <w:t xml:space="preserve">: </w:t>
      </w:r>
      <w:r w:rsidRPr="004812EB">
        <w:rPr>
          <w:rFonts w:cs="Arial"/>
          <w:sz w:val="24"/>
        </w:rPr>
        <w:t xml:space="preserve"> Documenting these success stories not only recognizes our hard work but also helps in identifying best practices and learning opportunities. It's a great way to share knowledge and insights within the team, with other teams within Qlik and to highlight the value we bring by collaborating to ensure our customers success.</w:t>
      </w:r>
    </w:p>
    <w:p w14:paraId="38CA1C8F" w14:textId="77777777" w:rsidR="005D2191" w:rsidRPr="004812EB" w:rsidRDefault="005D2191" w:rsidP="004812EB">
      <w:pPr>
        <w:pStyle w:val="Bullets1"/>
        <w:spacing w:line="240" w:lineRule="auto"/>
        <w:rPr>
          <w:rFonts w:cs="Arial"/>
          <w:sz w:val="24"/>
        </w:rPr>
      </w:pPr>
      <w:r w:rsidRPr="004812EB">
        <w:rPr>
          <w:rFonts w:eastAsiaTheme="minorEastAsia" w:cs="Arial"/>
          <w:b/>
          <w:bCs/>
          <w:color w:val="009845" w:themeColor="accent1"/>
          <w:spacing w:val="20"/>
          <w:kern w:val="2"/>
          <w:sz w:val="24"/>
          <w14:ligatures w14:val="standardContextual"/>
        </w:rPr>
        <w:t xml:space="preserve">Strategic Sales and Marketing Tool: </w:t>
      </w:r>
      <w:r w:rsidRPr="004812EB">
        <w:rPr>
          <w:rFonts w:cs="Arial"/>
          <w:sz w:val="24"/>
        </w:rPr>
        <w:t>These success stories can be used as powerful sales and marketing materials. Prospective clients gain insights into how our solutions could be applied to their own challenges, seeing real-life examples of success.</w:t>
      </w:r>
    </w:p>
    <w:p w14:paraId="2A223993" w14:textId="53BDD5C3" w:rsidR="004812EB" w:rsidRPr="004812EB" w:rsidRDefault="005D2191" w:rsidP="004812EB">
      <w:pPr>
        <w:pStyle w:val="Bullets1"/>
        <w:spacing w:line="240" w:lineRule="auto"/>
        <w:rPr>
          <w:rFonts w:cs="Arial"/>
          <w:sz w:val="24"/>
        </w:rPr>
      </w:pPr>
      <w:r w:rsidRPr="004812EB">
        <w:rPr>
          <w:rFonts w:eastAsiaTheme="minorEastAsia" w:cs="Arial"/>
          <w:b/>
          <w:bCs/>
          <w:color w:val="009845" w:themeColor="accent1"/>
          <w:spacing w:val="20"/>
          <w:kern w:val="2"/>
          <w:sz w:val="24"/>
          <w14:ligatures w14:val="standardContextual"/>
        </w:rPr>
        <w:t>Driving Continuous Improvement:</w:t>
      </w:r>
      <w:r w:rsidRPr="004812EB">
        <w:rPr>
          <w:rFonts w:cs="Arial"/>
          <w:color w:val="009845" w:themeColor="accent1"/>
          <w:sz w:val="24"/>
        </w:rPr>
        <w:t xml:space="preserve"> </w:t>
      </w:r>
      <w:r w:rsidRPr="004812EB">
        <w:rPr>
          <w:rFonts w:cs="Arial"/>
          <w:sz w:val="24"/>
        </w:rPr>
        <w:t>By analyzing these success stories, we can identify trends, uncover areas for improvement, and better understand the evolving needs of our customers. This feedback loop is crucial for continuous product and service enhancement.</w:t>
      </w:r>
      <w:r w:rsidR="004812EB" w:rsidRPr="004812EB">
        <w:rPr>
          <w:rFonts w:cs="Arial"/>
          <w:sz w:val="24"/>
        </w:rPr>
        <w:br/>
      </w:r>
    </w:p>
    <w:p w14:paraId="285995FE" w14:textId="700287F6" w:rsidR="005D2191" w:rsidRPr="004812EB" w:rsidRDefault="004812EB" w:rsidP="004812EB">
      <w:pPr>
        <w:spacing w:line="360" w:lineRule="auto"/>
        <w:rPr>
          <w:rFonts w:ascii="Arial" w:eastAsiaTheme="minorHAnsi" w:hAnsi="Arial" w:cs="Arial"/>
          <w:color w:val="454659" w:themeColor="text1"/>
          <w:kern w:val="0"/>
          <w14:ligatures w14:val="none"/>
        </w:rPr>
      </w:pPr>
      <w:r w:rsidRPr="004812EB">
        <w:rPr>
          <w:rFonts w:ascii="Arial" w:hAnsi="Arial" w:cs="Arial"/>
          <w:color w:val="54565A"/>
        </w:rPr>
        <w:t>Remember, a well-crafted customer Solution story is more than just a testimonial; it's a narrative that demonstrates our commitment to delivering excellence and driving tangible results for our clients. This template is your starting point to build compelling stories that resonate with both internal stakeholders and potential customers.</w:t>
      </w:r>
      <w:r w:rsidRPr="004812EB">
        <w:rPr>
          <w:rFonts w:ascii="Arial" w:hAnsi="Arial" w:cs="Arial"/>
        </w:rPr>
        <w:br w:type="page"/>
      </w:r>
    </w:p>
    <w:p w14:paraId="2ACD8EB7" w14:textId="342358CA" w:rsidR="00B45896" w:rsidRPr="004812EB" w:rsidRDefault="00B45896" w:rsidP="004135D2">
      <w:pPr>
        <w:rPr>
          <w:rFonts w:ascii="Arial" w:hAnsi="Arial" w:cs="Arial"/>
          <w:b/>
          <w:bCs/>
          <w:sz w:val="52"/>
          <w:szCs w:val="54"/>
        </w:rPr>
      </w:pPr>
      <w:r w:rsidRPr="004812EB">
        <w:rPr>
          <w:rFonts w:ascii="Arial" w:hAnsi="Arial" w:cs="Arial"/>
          <w:b/>
          <w:bCs/>
          <w:sz w:val="52"/>
          <w:szCs w:val="54"/>
        </w:rPr>
        <w:t>Table of Contents</w:t>
      </w:r>
    </w:p>
    <w:p w14:paraId="22FD537D" w14:textId="77777777" w:rsidR="00003DD4" w:rsidRPr="004812EB" w:rsidRDefault="00003DD4" w:rsidP="004135D2">
      <w:pPr>
        <w:rPr>
          <w:rFonts w:ascii="Arial" w:hAnsi="Arial" w:cs="Arial"/>
          <w:sz w:val="44"/>
          <w:szCs w:val="44"/>
        </w:rPr>
      </w:pPr>
    </w:p>
    <w:sdt>
      <w:sdtPr>
        <w:rPr>
          <w:rFonts w:ascii="Arial" w:eastAsiaTheme="minorHAnsi" w:hAnsi="Arial" w:cs="Arial"/>
          <w:b/>
          <w:bCs/>
          <w:color w:val="54565A"/>
          <w:kern w:val="0"/>
          <w:sz w:val="22"/>
          <w:szCs w:val="22"/>
          <w:u w:val="single"/>
          <w14:ligatures w14:val="none"/>
        </w:rPr>
        <w:id w:val="-564490613"/>
        <w:docPartObj>
          <w:docPartGallery w:val="Table of Contents"/>
          <w:docPartUnique/>
        </w:docPartObj>
      </w:sdtPr>
      <w:sdtEndPr>
        <w:rPr>
          <w:b w:val="0"/>
          <w:bCs w:val="0"/>
          <w:sz w:val="28"/>
          <w:szCs w:val="36"/>
          <w:u w:color="B9BBBD" w:themeColor="text2" w:themeTint="66"/>
        </w:rPr>
      </w:sdtEndPr>
      <w:sdtContent>
        <w:p w14:paraId="03F6EACC" w14:textId="515B266D" w:rsidR="00972BC4" w:rsidRPr="004812EB" w:rsidRDefault="00E52BED">
          <w:pPr>
            <w:pStyle w:val="TOC2"/>
            <w:tabs>
              <w:tab w:val="right" w:leader="dot" w:pos="10070"/>
            </w:tabs>
            <w:rPr>
              <w:rFonts w:ascii="Arial" w:hAnsi="Arial" w:cs="Arial"/>
              <w:noProof/>
              <w:color w:val="auto"/>
            </w:rPr>
          </w:pPr>
          <w:r w:rsidRPr="004812EB">
            <w:rPr>
              <w:rFonts w:ascii="Arial" w:hAnsi="Arial" w:cs="Arial"/>
              <w:b/>
              <w:color w:val="FFFFFF" w:themeColor="background1"/>
              <w:spacing w:val="20"/>
              <w:sz w:val="28"/>
              <w:szCs w:val="22"/>
              <w:u w:val="single" w:color="B9BBBD" w:themeColor="text2" w:themeTint="66"/>
            </w:rPr>
            <w:fldChar w:fldCharType="begin"/>
          </w:r>
          <w:r w:rsidRPr="004812EB">
            <w:rPr>
              <w:rFonts w:ascii="Arial" w:hAnsi="Arial" w:cs="Arial"/>
              <w:u w:val="single" w:color="B9BBBD" w:themeColor="text2" w:themeTint="66"/>
            </w:rPr>
            <w:instrText xml:space="preserve"> TOC \o "1-2" \h \z \u </w:instrText>
          </w:r>
          <w:r w:rsidRPr="004812EB">
            <w:rPr>
              <w:rFonts w:ascii="Arial" w:hAnsi="Arial" w:cs="Arial"/>
              <w:b/>
              <w:color w:val="FFFFFF" w:themeColor="background1"/>
              <w:spacing w:val="20"/>
              <w:sz w:val="28"/>
              <w:szCs w:val="22"/>
              <w:u w:val="single" w:color="B9BBBD" w:themeColor="text2" w:themeTint="66"/>
            </w:rPr>
            <w:fldChar w:fldCharType="separate"/>
          </w:r>
          <w:hyperlink w:anchor="_Toc158625506" w:history="1">
            <w:r w:rsidR="00972BC4" w:rsidRPr="004812EB">
              <w:rPr>
                <w:rStyle w:val="Hyperlink"/>
                <w:rFonts w:ascii="Arial" w:hAnsi="Arial" w:cs="Arial"/>
                <w:noProof/>
              </w:rPr>
              <w:t>Customer Information</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_Toc158625506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4</w:t>
            </w:r>
            <w:r w:rsidR="00972BC4" w:rsidRPr="004812EB">
              <w:rPr>
                <w:rFonts w:ascii="Arial" w:hAnsi="Arial" w:cs="Arial"/>
                <w:noProof/>
                <w:webHidden/>
              </w:rPr>
              <w:fldChar w:fldCharType="end"/>
            </w:r>
          </w:hyperlink>
        </w:p>
        <w:p w14:paraId="329A3A19" w14:textId="1599714C" w:rsidR="00972BC4" w:rsidRPr="004812EB" w:rsidRDefault="00000000">
          <w:pPr>
            <w:pStyle w:val="TOC2"/>
            <w:tabs>
              <w:tab w:val="right" w:leader="dot" w:pos="10070"/>
            </w:tabs>
            <w:rPr>
              <w:rFonts w:ascii="Arial" w:hAnsi="Arial" w:cs="Arial"/>
              <w:noProof/>
              <w:color w:val="auto"/>
            </w:rPr>
          </w:pPr>
          <w:hyperlink w:anchor="_Toc158625507" w:history="1">
            <w:r w:rsidR="00972BC4" w:rsidRPr="004812EB">
              <w:rPr>
                <w:rStyle w:val="Hyperlink"/>
                <w:rFonts w:ascii="Arial" w:hAnsi="Arial" w:cs="Arial"/>
                <w:noProof/>
              </w:rPr>
              <w:t>Background</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_Toc158625507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4</w:t>
            </w:r>
            <w:r w:rsidR="00972BC4" w:rsidRPr="004812EB">
              <w:rPr>
                <w:rFonts w:ascii="Arial" w:hAnsi="Arial" w:cs="Arial"/>
                <w:noProof/>
                <w:webHidden/>
              </w:rPr>
              <w:fldChar w:fldCharType="end"/>
            </w:r>
          </w:hyperlink>
        </w:p>
        <w:p w14:paraId="61B3AE71" w14:textId="3171165F" w:rsidR="00972BC4" w:rsidRPr="004812EB" w:rsidRDefault="00000000">
          <w:pPr>
            <w:pStyle w:val="TOC2"/>
            <w:tabs>
              <w:tab w:val="right" w:leader="dot" w:pos="10070"/>
            </w:tabs>
            <w:rPr>
              <w:rFonts w:ascii="Arial" w:hAnsi="Arial" w:cs="Arial"/>
              <w:noProof/>
              <w:color w:val="auto"/>
            </w:rPr>
          </w:pPr>
          <w:hyperlink w:anchor="_Toc158625508" w:history="1">
            <w:r w:rsidR="00972BC4" w:rsidRPr="004812EB">
              <w:rPr>
                <w:rStyle w:val="Hyperlink"/>
                <w:rFonts w:ascii="Arial" w:hAnsi="Arial" w:cs="Arial"/>
                <w:noProof/>
              </w:rPr>
              <w:t>Solution</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_Toc158625508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4</w:t>
            </w:r>
            <w:r w:rsidR="00972BC4" w:rsidRPr="004812EB">
              <w:rPr>
                <w:rFonts w:ascii="Arial" w:hAnsi="Arial" w:cs="Arial"/>
                <w:noProof/>
                <w:webHidden/>
              </w:rPr>
              <w:fldChar w:fldCharType="end"/>
            </w:r>
          </w:hyperlink>
        </w:p>
        <w:p w14:paraId="45380B54" w14:textId="7D4AF499" w:rsidR="00972BC4" w:rsidRPr="004812EB" w:rsidRDefault="00000000">
          <w:pPr>
            <w:pStyle w:val="TOC2"/>
            <w:tabs>
              <w:tab w:val="right" w:leader="dot" w:pos="10070"/>
            </w:tabs>
            <w:rPr>
              <w:rFonts w:ascii="Arial" w:hAnsi="Arial" w:cs="Arial"/>
              <w:noProof/>
              <w:color w:val="auto"/>
            </w:rPr>
          </w:pPr>
          <w:hyperlink w:anchor="_Toc158625509" w:history="1">
            <w:r w:rsidR="00972BC4" w:rsidRPr="004812EB">
              <w:rPr>
                <w:rStyle w:val="Hyperlink"/>
                <w:rFonts w:ascii="Arial" w:hAnsi="Arial" w:cs="Arial"/>
                <w:noProof/>
              </w:rPr>
              <w:t>Engagement / Implementation Details and Timeline</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_Toc158625509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4</w:t>
            </w:r>
            <w:r w:rsidR="00972BC4" w:rsidRPr="004812EB">
              <w:rPr>
                <w:rFonts w:ascii="Arial" w:hAnsi="Arial" w:cs="Arial"/>
                <w:noProof/>
                <w:webHidden/>
              </w:rPr>
              <w:fldChar w:fldCharType="end"/>
            </w:r>
          </w:hyperlink>
        </w:p>
        <w:p w14:paraId="12176D09" w14:textId="4DFED773" w:rsidR="00972BC4" w:rsidRPr="004812EB" w:rsidRDefault="00000000">
          <w:pPr>
            <w:pStyle w:val="TOC2"/>
            <w:tabs>
              <w:tab w:val="right" w:leader="dot" w:pos="10070"/>
            </w:tabs>
            <w:rPr>
              <w:rFonts w:ascii="Arial" w:hAnsi="Arial" w:cs="Arial"/>
              <w:noProof/>
              <w:color w:val="auto"/>
            </w:rPr>
          </w:pPr>
          <w:hyperlink w:anchor="_Toc158625510" w:history="1">
            <w:r w:rsidR="00972BC4" w:rsidRPr="004812EB">
              <w:rPr>
                <w:rStyle w:val="Hyperlink"/>
                <w:rFonts w:ascii="Arial" w:hAnsi="Arial" w:cs="Arial"/>
                <w:noProof/>
              </w:rPr>
              <w:t>Results and Achievements</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_Toc158625510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4</w:t>
            </w:r>
            <w:r w:rsidR="00972BC4" w:rsidRPr="004812EB">
              <w:rPr>
                <w:rFonts w:ascii="Arial" w:hAnsi="Arial" w:cs="Arial"/>
                <w:noProof/>
                <w:webHidden/>
              </w:rPr>
              <w:fldChar w:fldCharType="end"/>
            </w:r>
          </w:hyperlink>
        </w:p>
        <w:p w14:paraId="27BEABBE" w14:textId="3A00A797" w:rsidR="00972BC4" w:rsidRPr="004812EB" w:rsidRDefault="00000000">
          <w:pPr>
            <w:pStyle w:val="TOC2"/>
            <w:tabs>
              <w:tab w:val="right" w:leader="dot" w:pos="10070"/>
            </w:tabs>
            <w:rPr>
              <w:rFonts w:ascii="Arial" w:hAnsi="Arial" w:cs="Arial"/>
              <w:noProof/>
              <w:color w:val="auto"/>
            </w:rPr>
          </w:pPr>
          <w:hyperlink w:anchor="_Toc158625511" w:history="1">
            <w:r w:rsidR="00972BC4" w:rsidRPr="004812EB">
              <w:rPr>
                <w:rStyle w:val="Hyperlink"/>
                <w:rFonts w:ascii="Arial" w:hAnsi="Arial" w:cs="Arial"/>
                <w:noProof/>
              </w:rPr>
              <w:t>Adoption and Usage</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_Toc158625511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58CF57B6" w14:textId="079C4810" w:rsidR="00972BC4" w:rsidRPr="004812EB" w:rsidRDefault="00000000">
          <w:pPr>
            <w:pStyle w:val="TOC2"/>
            <w:tabs>
              <w:tab w:val="right" w:leader="dot" w:pos="10070"/>
            </w:tabs>
            <w:rPr>
              <w:rFonts w:ascii="Arial" w:hAnsi="Arial" w:cs="Arial"/>
              <w:noProof/>
              <w:color w:val="auto"/>
            </w:rPr>
          </w:pPr>
          <w:hyperlink w:anchor="_Toc158625512" w:history="1">
            <w:r w:rsidR="00972BC4" w:rsidRPr="004812EB">
              <w:rPr>
                <w:rStyle w:val="Hyperlink"/>
                <w:rFonts w:ascii="Arial" w:hAnsi="Arial" w:cs="Arial"/>
                <w:noProof/>
              </w:rPr>
              <w:t>Financial Impact</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_Toc158625512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2564CA18" w14:textId="4E30D615" w:rsidR="00972BC4" w:rsidRPr="004812EB" w:rsidRDefault="00000000">
          <w:pPr>
            <w:pStyle w:val="TOC2"/>
            <w:tabs>
              <w:tab w:val="right" w:leader="dot" w:pos="10070"/>
            </w:tabs>
            <w:rPr>
              <w:rFonts w:ascii="Arial" w:hAnsi="Arial" w:cs="Arial"/>
              <w:noProof/>
              <w:color w:val="auto"/>
            </w:rPr>
          </w:pPr>
          <w:hyperlink w:anchor="_Toc158625513" w:history="1">
            <w:r w:rsidR="00972BC4" w:rsidRPr="004812EB">
              <w:rPr>
                <w:rStyle w:val="Hyperlink"/>
                <w:rFonts w:ascii="Arial" w:hAnsi="Arial" w:cs="Arial"/>
                <w:noProof/>
              </w:rPr>
              <w:t>Long-Term Impact</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_Toc158625513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26A9C08E" w14:textId="1B67842A" w:rsidR="00972BC4" w:rsidRPr="004812EB" w:rsidRDefault="00000000">
          <w:pPr>
            <w:pStyle w:val="TOC2"/>
            <w:tabs>
              <w:tab w:val="right" w:leader="dot" w:pos="10070"/>
            </w:tabs>
            <w:rPr>
              <w:rFonts w:ascii="Arial" w:hAnsi="Arial" w:cs="Arial"/>
              <w:noProof/>
              <w:color w:val="auto"/>
            </w:rPr>
          </w:pPr>
          <w:hyperlink w:anchor="_Toc158625514" w:history="1">
            <w:r w:rsidR="00972BC4" w:rsidRPr="004812EB">
              <w:rPr>
                <w:rStyle w:val="Hyperlink"/>
                <w:rFonts w:ascii="Arial" w:hAnsi="Arial" w:cs="Arial"/>
                <w:noProof/>
              </w:rPr>
              <w:t>Visuals</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_Toc158625514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594CC626" w14:textId="1F2931F0" w:rsidR="00972BC4" w:rsidRPr="004812EB" w:rsidRDefault="00000000">
          <w:pPr>
            <w:pStyle w:val="TOC2"/>
            <w:tabs>
              <w:tab w:val="right" w:leader="dot" w:pos="10070"/>
            </w:tabs>
            <w:rPr>
              <w:rFonts w:ascii="Arial" w:hAnsi="Arial" w:cs="Arial"/>
              <w:noProof/>
              <w:color w:val="auto"/>
            </w:rPr>
          </w:pPr>
          <w:hyperlink w:anchor="_Toc158625515" w:history="1">
            <w:r w:rsidR="00972BC4" w:rsidRPr="004812EB">
              <w:rPr>
                <w:rStyle w:val="Hyperlink"/>
                <w:rFonts w:ascii="Arial" w:hAnsi="Arial" w:cs="Arial"/>
                <w:noProof/>
              </w:rPr>
              <w:t>Additional Commentary</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_Toc158625515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715A9357" w14:textId="6BF6DD20" w:rsidR="00972BC4" w:rsidRPr="004812EB" w:rsidRDefault="00000000">
          <w:pPr>
            <w:pStyle w:val="TOC2"/>
            <w:tabs>
              <w:tab w:val="right" w:leader="dot" w:pos="10070"/>
            </w:tabs>
            <w:rPr>
              <w:rFonts w:ascii="Arial" w:hAnsi="Arial" w:cs="Arial"/>
              <w:noProof/>
              <w:color w:val="auto"/>
            </w:rPr>
          </w:pPr>
          <w:hyperlink w:anchor="_Toc158625516" w:history="1">
            <w:r w:rsidR="00972BC4" w:rsidRPr="004812EB">
              <w:rPr>
                <w:rStyle w:val="Hyperlink"/>
                <w:rFonts w:ascii="Arial" w:hAnsi="Arial" w:cs="Arial"/>
                <w:noProof/>
              </w:rPr>
              <w:t>Executive Summary</w:t>
            </w:r>
            <w:r w:rsidR="00972BC4" w:rsidRPr="004812EB">
              <w:rPr>
                <w:rFonts w:ascii="Arial" w:hAnsi="Arial" w:cs="Arial"/>
                <w:noProof/>
                <w:webHidden/>
              </w:rPr>
              <w:tab/>
            </w:r>
            <w:r w:rsidR="00972BC4" w:rsidRPr="004812EB">
              <w:rPr>
                <w:rFonts w:ascii="Arial" w:hAnsi="Arial" w:cs="Arial"/>
                <w:noProof/>
                <w:webHidden/>
              </w:rPr>
              <w:fldChar w:fldCharType="begin"/>
            </w:r>
            <w:r w:rsidR="00972BC4" w:rsidRPr="004812EB">
              <w:rPr>
                <w:rFonts w:ascii="Arial" w:hAnsi="Arial" w:cs="Arial"/>
                <w:noProof/>
                <w:webHidden/>
              </w:rPr>
              <w:instrText xml:space="preserve"> PAGEREF _Toc158625516 \h </w:instrText>
            </w:r>
            <w:r w:rsidR="00972BC4" w:rsidRPr="004812EB">
              <w:rPr>
                <w:rFonts w:ascii="Arial" w:hAnsi="Arial" w:cs="Arial"/>
                <w:noProof/>
                <w:webHidden/>
              </w:rPr>
            </w:r>
            <w:r w:rsidR="00972BC4" w:rsidRPr="004812EB">
              <w:rPr>
                <w:rFonts w:ascii="Arial" w:hAnsi="Arial" w:cs="Arial"/>
                <w:noProof/>
                <w:webHidden/>
              </w:rPr>
              <w:fldChar w:fldCharType="separate"/>
            </w:r>
            <w:r w:rsidR="004812EB" w:rsidRPr="004812EB">
              <w:rPr>
                <w:rFonts w:ascii="Arial" w:hAnsi="Arial" w:cs="Arial"/>
                <w:noProof/>
                <w:webHidden/>
              </w:rPr>
              <w:t>5</w:t>
            </w:r>
            <w:r w:rsidR="00972BC4" w:rsidRPr="004812EB">
              <w:rPr>
                <w:rFonts w:ascii="Arial" w:hAnsi="Arial" w:cs="Arial"/>
                <w:noProof/>
                <w:webHidden/>
              </w:rPr>
              <w:fldChar w:fldCharType="end"/>
            </w:r>
          </w:hyperlink>
        </w:p>
        <w:p w14:paraId="627227DA" w14:textId="3AD37441" w:rsidR="00E52BED" w:rsidRPr="004812EB" w:rsidRDefault="00E52BED" w:rsidP="004812EB">
          <w:pPr>
            <w:pStyle w:val="TOC1"/>
            <w:rPr>
              <w:rFonts w:ascii="Arial" w:hAnsi="Arial" w:cs="Arial"/>
              <w:noProof/>
              <w:u w:color="B9BBBD" w:themeColor="text2" w:themeTint="66"/>
            </w:rPr>
          </w:pPr>
          <w:r w:rsidRPr="004812EB">
            <w:rPr>
              <w:rFonts w:ascii="Arial" w:hAnsi="Arial" w:cs="Arial"/>
              <w:noProof/>
              <w:sz w:val="22"/>
              <w:u w:color="B9BBBD" w:themeColor="text2" w:themeTint="66"/>
            </w:rPr>
            <w:fldChar w:fldCharType="end"/>
          </w:r>
        </w:p>
      </w:sdtContent>
    </w:sdt>
    <w:p w14:paraId="506FC6F6" w14:textId="77777777" w:rsidR="00945456" w:rsidRPr="004812EB" w:rsidRDefault="00E52BED" w:rsidP="00003DD4">
      <w:pPr>
        <w:rPr>
          <w:rFonts w:ascii="Arial" w:hAnsi="Arial" w:cs="Arial"/>
          <w:noProof/>
        </w:rPr>
      </w:pPr>
      <w:r w:rsidRPr="004812EB">
        <w:rPr>
          <w:rFonts w:ascii="Arial" w:hAnsi="Arial" w:cs="Arial"/>
        </w:rPr>
        <w:fldChar w:fldCharType="begin"/>
      </w:r>
      <w:r w:rsidRPr="004812EB">
        <w:rPr>
          <w:rFonts w:ascii="Arial" w:hAnsi="Arial" w:cs="Arial"/>
        </w:rPr>
        <w:instrText xml:space="preserve"> TOC \o "1-2" \h \z \u </w:instrText>
      </w:r>
      <w:r w:rsidRPr="004812EB">
        <w:rPr>
          <w:rFonts w:ascii="Arial" w:hAnsi="Arial" w:cs="Arial"/>
        </w:rPr>
        <w:fldChar w:fldCharType="end"/>
      </w:r>
    </w:p>
    <w:p w14:paraId="6B30B35E" w14:textId="77777777" w:rsidR="00A72D33" w:rsidRPr="004812EB" w:rsidRDefault="00A72D33" w:rsidP="00A72D33">
      <w:pPr>
        <w:rPr>
          <w:rFonts w:ascii="Arial" w:hAnsi="Arial" w:cs="Arial"/>
          <w:b/>
          <w:bCs/>
          <w:spacing w:val="20"/>
        </w:rPr>
      </w:pPr>
    </w:p>
    <w:p w14:paraId="046D9002" w14:textId="77777777" w:rsidR="00453269" w:rsidRPr="004812EB" w:rsidRDefault="00453269" w:rsidP="00A72D33">
      <w:pPr>
        <w:rPr>
          <w:rFonts w:ascii="Arial" w:hAnsi="Arial" w:cs="Arial"/>
          <w:b/>
          <w:bCs/>
          <w:spacing w:val="20"/>
        </w:rPr>
      </w:pPr>
    </w:p>
    <w:p w14:paraId="2968D4F8" w14:textId="77777777" w:rsidR="00453269" w:rsidRPr="004812EB" w:rsidRDefault="00453269" w:rsidP="00A72D33">
      <w:pPr>
        <w:rPr>
          <w:rFonts w:ascii="Arial" w:hAnsi="Arial" w:cs="Arial"/>
          <w:b/>
          <w:bCs/>
          <w:spacing w:val="20"/>
        </w:rPr>
      </w:pPr>
    </w:p>
    <w:p w14:paraId="7C77EF4E" w14:textId="77777777" w:rsidR="00453269" w:rsidRPr="004812EB" w:rsidRDefault="00453269" w:rsidP="00A72D33">
      <w:pPr>
        <w:rPr>
          <w:rFonts w:ascii="Arial" w:hAnsi="Arial" w:cs="Arial"/>
          <w:b/>
          <w:bCs/>
          <w:spacing w:val="20"/>
        </w:rPr>
      </w:pPr>
    </w:p>
    <w:p w14:paraId="30EBB881" w14:textId="77777777" w:rsidR="00453269" w:rsidRPr="004812EB" w:rsidRDefault="00453269" w:rsidP="00A72D33">
      <w:pPr>
        <w:rPr>
          <w:rFonts w:ascii="Arial" w:hAnsi="Arial" w:cs="Arial"/>
          <w:b/>
          <w:bCs/>
          <w:spacing w:val="20"/>
        </w:rPr>
      </w:pPr>
    </w:p>
    <w:p w14:paraId="752A9277" w14:textId="77777777" w:rsidR="00453269" w:rsidRPr="004812EB" w:rsidRDefault="00453269" w:rsidP="00A72D33">
      <w:pPr>
        <w:rPr>
          <w:rFonts w:ascii="Arial" w:hAnsi="Arial" w:cs="Arial"/>
          <w:b/>
          <w:bCs/>
          <w:spacing w:val="20"/>
        </w:rPr>
      </w:pPr>
    </w:p>
    <w:p w14:paraId="6053F775" w14:textId="77777777" w:rsidR="00453269" w:rsidRPr="004812EB" w:rsidRDefault="00453269" w:rsidP="00A72D33">
      <w:pPr>
        <w:rPr>
          <w:rFonts w:ascii="Arial" w:hAnsi="Arial" w:cs="Arial"/>
          <w:b/>
          <w:bCs/>
          <w:spacing w:val="20"/>
        </w:rPr>
      </w:pPr>
    </w:p>
    <w:p w14:paraId="5FB28DBE" w14:textId="77777777" w:rsidR="00453269" w:rsidRPr="004812EB" w:rsidRDefault="00453269" w:rsidP="00A72D33">
      <w:pPr>
        <w:rPr>
          <w:rFonts w:ascii="Arial" w:hAnsi="Arial" w:cs="Arial"/>
          <w:b/>
          <w:bCs/>
          <w:spacing w:val="20"/>
        </w:rPr>
      </w:pPr>
    </w:p>
    <w:p w14:paraId="46E80974" w14:textId="77777777" w:rsidR="00453269" w:rsidRPr="004812EB" w:rsidRDefault="00453269" w:rsidP="00A72D33">
      <w:pPr>
        <w:rPr>
          <w:rFonts w:ascii="Arial" w:hAnsi="Arial" w:cs="Arial"/>
          <w:b/>
          <w:bCs/>
          <w:spacing w:val="20"/>
        </w:rPr>
      </w:pPr>
    </w:p>
    <w:p w14:paraId="22D279B9" w14:textId="77777777" w:rsidR="00453269" w:rsidRPr="004812EB" w:rsidRDefault="00453269" w:rsidP="00A72D33">
      <w:pPr>
        <w:rPr>
          <w:rFonts w:ascii="Arial" w:hAnsi="Arial" w:cs="Arial"/>
          <w:b/>
          <w:bCs/>
          <w:spacing w:val="20"/>
        </w:rPr>
      </w:pPr>
    </w:p>
    <w:p w14:paraId="7A858778" w14:textId="77777777" w:rsidR="00453269" w:rsidRPr="004812EB" w:rsidRDefault="00453269" w:rsidP="00A72D33">
      <w:pPr>
        <w:rPr>
          <w:rFonts w:ascii="Arial" w:hAnsi="Arial" w:cs="Arial"/>
          <w:b/>
          <w:bCs/>
          <w:spacing w:val="20"/>
        </w:rPr>
      </w:pPr>
    </w:p>
    <w:p w14:paraId="0B6ABD50" w14:textId="77777777" w:rsidR="00453269" w:rsidRPr="004812EB" w:rsidRDefault="00453269" w:rsidP="00A72D33">
      <w:pPr>
        <w:rPr>
          <w:rFonts w:ascii="Arial" w:hAnsi="Arial" w:cs="Arial"/>
          <w:b/>
          <w:bCs/>
          <w:spacing w:val="20"/>
        </w:rPr>
      </w:pPr>
    </w:p>
    <w:p w14:paraId="6617C337" w14:textId="77777777" w:rsidR="00453269" w:rsidRPr="004812EB" w:rsidRDefault="00453269" w:rsidP="00A72D33">
      <w:pPr>
        <w:rPr>
          <w:rFonts w:ascii="Arial" w:hAnsi="Arial" w:cs="Arial"/>
          <w:b/>
          <w:bCs/>
          <w:spacing w:val="20"/>
        </w:rPr>
      </w:pPr>
    </w:p>
    <w:p w14:paraId="460C66DF" w14:textId="77777777" w:rsidR="00453269" w:rsidRPr="004812EB" w:rsidRDefault="00453269" w:rsidP="00A72D33">
      <w:pPr>
        <w:rPr>
          <w:rFonts w:ascii="Arial" w:hAnsi="Arial" w:cs="Arial"/>
          <w:b/>
          <w:bCs/>
          <w:spacing w:val="20"/>
        </w:rPr>
      </w:pPr>
    </w:p>
    <w:p w14:paraId="1AF8BD0A" w14:textId="77777777" w:rsidR="00453269" w:rsidRPr="004812EB" w:rsidRDefault="00453269" w:rsidP="00A72D33">
      <w:pPr>
        <w:rPr>
          <w:rFonts w:ascii="Arial" w:hAnsi="Arial" w:cs="Arial"/>
          <w:b/>
          <w:bCs/>
          <w:spacing w:val="20"/>
        </w:rPr>
      </w:pPr>
    </w:p>
    <w:p w14:paraId="635DF944" w14:textId="77777777" w:rsidR="00453269" w:rsidRPr="004812EB" w:rsidRDefault="00453269" w:rsidP="00A72D33">
      <w:pPr>
        <w:rPr>
          <w:rFonts w:ascii="Arial" w:hAnsi="Arial" w:cs="Arial"/>
          <w:b/>
          <w:bCs/>
          <w:spacing w:val="20"/>
        </w:rPr>
      </w:pPr>
    </w:p>
    <w:p w14:paraId="0E5F9DB8" w14:textId="77777777" w:rsidR="00453269" w:rsidRPr="004812EB" w:rsidRDefault="00453269" w:rsidP="00A72D33">
      <w:pPr>
        <w:rPr>
          <w:rFonts w:ascii="Arial" w:hAnsi="Arial" w:cs="Arial"/>
          <w:b/>
          <w:bCs/>
          <w:spacing w:val="20"/>
        </w:rPr>
      </w:pPr>
    </w:p>
    <w:p w14:paraId="757E9571" w14:textId="77777777" w:rsidR="00453269" w:rsidRPr="004812EB" w:rsidRDefault="00453269" w:rsidP="00A72D33">
      <w:pPr>
        <w:rPr>
          <w:rFonts w:ascii="Arial" w:hAnsi="Arial" w:cs="Arial"/>
          <w:b/>
          <w:bCs/>
          <w:spacing w:val="20"/>
        </w:rPr>
      </w:pPr>
    </w:p>
    <w:p w14:paraId="3713634A" w14:textId="77777777" w:rsidR="00713F5E" w:rsidRPr="004812EB" w:rsidRDefault="00713F5E" w:rsidP="00972BC4">
      <w:pPr>
        <w:pStyle w:val="Heading2"/>
        <w:rPr>
          <w:rFonts w:ascii="Arial" w:hAnsi="Arial" w:cs="Arial"/>
        </w:rPr>
      </w:pPr>
      <w:bookmarkStart w:id="0" w:name="_Toc158625506"/>
    </w:p>
    <w:p w14:paraId="14A8F8A6" w14:textId="77777777" w:rsidR="004812EB" w:rsidRPr="004812EB" w:rsidRDefault="004812EB">
      <w:pPr>
        <w:rPr>
          <w:rFonts w:ascii="Arial" w:eastAsiaTheme="minorHAnsi" w:hAnsi="Arial" w:cs="Arial"/>
          <w:b/>
          <w:bCs/>
          <w:kern w:val="0"/>
          <w:sz w:val="28"/>
          <w:szCs w:val="28"/>
          <w14:ligatures w14:val="none"/>
        </w:rPr>
      </w:pPr>
      <w:r w:rsidRPr="004812EB">
        <w:rPr>
          <w:rFonts w:ascii="Arial" w:hAnsi="Arial" w:cs="Arial"/>
        </w:rPr>
        <w:br w:type="page"/>
      </w:r>
    </w:p>
    <w:p w14:paraId="0428D868" w14:textId="4ED1F58D" w:rsidR="00B576F1" w:rsidRPr="004812EB" w:rsidRDefault="005D57F9" w:rsidP="004812EB">
      <w:pPr>
        <w:pStyle w:val="Heading2"/>
        <w:rPr>
          <w:rFonts w:ascii="Arial" w:hAnsi="Arial" w:cs="Arial"/>
          <w:sz w:val="22"/>
          <w:szCs w:val="22"/>
        </w:rPr>
      </w:pPr>
      <w:r w:rsidRPr="004812EB">
        <w:rPr>
          <w:rFonts w:ascii="Arial" w:hAnsi="Arial" w:cs="Arial"/>
          <w:sz w:val="22"/>
          <w:szCs w:val="22"/>
        </w:rPr>
        <w:t>Customer Information</w:t>
      </w:r>
      <w:bookmarkEnd w:id="0"/>
    </w:p>
    <w:p w14:paraId="0DC7552F" w14:textId="0B73EAD1" w:rsidR="005D57F9" w:rsidRPr="004812EB" w:rsidRDefault="005D57F9" w:rsidP="004812EB">
      <w:pPr>
        <w:pStyle w:val="Intro"/>
        <w:spacing w:line="240" w:lineRule="auto"/>
        <w:rPr>
          <w:rFonts w:cs="Arial"/>
          <w:sz w:val="22"/>
          <w:szCs w:val="22"/>
        </w:rPr>
      </w:pPr>
      <w:r w:rsidRPr="004812EB">
        <w:rPr>
          <w:rFonts w:cs="Arial"/>
          <w:sz w:val="22"/>
          <w:szCs w:val="22"/>
        </w:rPr>
        <w:t>Provide detailed information about the customer. This should include basic details about the company and the key contact person.</w:t>
      </w:r>
    </w:p>
    <w:p w14:paraId="331B9A62"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Company Name:</w:t>
      </w:r>
    </w:p>
    <w:p w14:paraId="44FE5ED1"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 xml:space="preserve">Industry: </w:t>
      </w:r>
    </w:p>
    <w:p w14:paraId="6D88611F"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 xml:space="preserve">Location: </w:t>
      </w:r>
    </w:p>
    <w:p w14:paraId="2402E35D"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Primary Contact:</w:t>
      </w:r>
    </w:p>
    <w:p w14:paraId="1DD93F6E"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 xml:space="preserve">Position: </w:t>
      </w:r>
    </w:p>
    <w:p w14:paraId="32630DDE" w14:textId="77777777" w:rsidR="005D57F9" w:rsidRPr="004812EB" w:rsidRDefault="005D57F9" w:rsidP="005D57F9">
      <w:pPr>
        <w:pStyle w:val="Bullets1"/>
        <w:spacing w:before="0" w:after="0" w:line="240" w:lineRule="auto"/>
        <w:rPr>
          <w:rStyle w:val="normaltextrun"/>
          <w:rFonts w:cs="Arial"/>
          <w:szCs w:val="22"/>
        </w:rPr>
      </w:pPr>
      <w:r w:rsidRPr="004812EB">
        <w:rPr>
          <w:rStyle w:val="normaltextrun"/>
          <w:rFonts w:cs="Arial"/>
          <w:szCs w:val="22"/>
        </w:rPr>
        <w:t xml:space="preserve">Contact Information: </w:t>
      </w:r>
    </w:p>
    <w:p w14:paraId="1D17CC40" w14:textId="1F4BC2F0" w:rsidR="005D57F9" w:rsidRPr="004812EB" w:rsidRDefault="005D57F9" w:rsidP="00972BC4">
      <w:pPr>
        <w:pStyle w:val="Heading2"/>
        <w:rPr>
          <w:rFonts w:ascii="Arial" w:hAnsi="Arial" w:cs="Arial"/>
          <w:sz w:val="22"/>
          <w:szCs w:val="22"/>
        </w:rPr>
      </w:pPr>
      <w:bookmarkStart w:id="1" w:name="_Toc158625507"/>
      <w:r w:rsidRPr="004812EB">
        <w:rPr>
          <w:rFonts w:ascii="Arial" w:hAnsi="Arial" w:cs="Arial"/>
          <w:sz w:val="22"/>
          <w:szCs w:val="22"/>
        </w:rPr>
        <w:t>Background</w:t>
      </w:r>
      <w:bookmarkEnd w:id="1"/>
    </w:p>
    <w:p w14:paraId="35037B7B" w14:textId="77777777" w:rsidR="005D57F9" w:rsidRPr="004812EB" w:rsidRDefault="005D57F9" w:rsidP="005D57F9">
      <w:pPr>
        <w:pStyle w:val="BodyP"/>
        <w:spacing w:line="240" w:lineRule="auto"/>
        <w:rPr>
          <w:rFonts w:cs="Arial"/>
        </w:rPr>
      </w:pPr>
      <w:r w:rsidRPr="004812EB">
        <w:rPr>
          <w:rFonts w:cs="Arial"/>
        </w:rPr>
        <w:t>Describe the customer’s initial problem or challenge before using your product/service. This sets the stage for the narrative.</w:t>
      </w:r>
    </w:p>
    <w:p w14:paraId="61A4FB6B" w14:textId="77777777" w:rsidR="005D57F9" w:rsidRPr="004812EB" w:rsidRDefault="005D57F9" w:rsidP="005D57F9">
      <w:pPr>
        <w:pStyle w:val="Bullets1"/>
        <w:spacing w:line="240" w:lineRule="auto"/>
        <w:rPr>
          <w:rFonts w:cs="Arial"/>
          <w:szCs w:val="22"/>
        </w:rPr>
      </w:pPr>
      <w:r w:rsidRPr="004812EB">
        <w:rPr>
          <w:rStyle w:val="normaltextrun"/>
          <w:rFonts w:cs="Arial"/>
          <w:szCs w:val="22"/>
        </w:rPr>
        <w:t xml:space="preserve">Problem / Challenge Information: </w:t>
      </w:r>
      <w:r w:rsidRPr="004812EB">
        <w:rPr>
          <w:rFonts w:cs="Arial"/>
          <w:i/>
          <w:iCs/>
          <w:szCs w:val="22"/>
        </w:rPr>
        <w:t>[Describe the specific problem/challenge the customer faced]</w:t>
      </w:r>
    </w:p>
    <w:p w14:paraId="114E1AA1" w14:textId="77777777" w:rsidR="005D57F9" w:rsidRPr="004812EB" w:rsidRDefault="005D57F9" w:rsidP="005D2191">
      <w:pPr>
        <w:pStyle w:val="Heading2"/>
        <w:rPr>
          <w:rFonts w:ascii="Arial" w:hAnsi="Arial" w:cs="Arial"/>
          <w:sz w:val="22"/>
          <w:szCs w:val="22"/>
        </w:rPr>
      </w:pPr>
      <w:bookmarkStart w:id="2" w:name="_Toc158625508"/>
      <w:r w:rsidRPr="004812EB">
        <w:rPr>
          <w:rFonts w:ascii="Arial" w:hAnsi="Arial" w:cs="Arial"/>
          <w:sz w:val="22"/>
          <w:szCs w:val="22"/>
        </w:rPr>
        <w:t>Solution</w:t>
      </w:r>
      <w:bookmarkEnd w:id="2"/>
    </w:p>
    <w:p w14:paraId="7C605565" w14:textId="77777777" w:rsidR="005D57F9" w:rsidRPr="004812EB" w:rsidRDefault="005D57F9" w:rsidP="005D57F9">
      <w:pPr>
        <w:pStyle w:val="BodyP"/>
        <w:spacing w:line="240" w:lineRule="auto"/>
        <w:rPr>
          <w:rFonts w:cs="Arial"/>
        </w:rPr>
      </w:pPr>
      <w:r w:rsidRPr="004812EB">
        <w:rPr>
          <w:rFonts w:cs="Arial"/>
        </w:rPr>
        <w:t>Detail the specific product/service from Qlik/Talend that was implemented. Explain how it was introduced and applied to the customer’s problem.</w:t>
      </w:r>
    </w:p>
    <w:p w14:paraId="16B90BC4"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Product/Service Used: </w:t>
      </w:r>
      <w:r w:rsidRPr="004812EB">
        <w:rPr>
          <w:rFonts w:cs="Arial"/>
          <w:i/>
          <w:iCs/>
          <w:szCs w:val="22"/>
        </w:rPr>
        <w:t>[Mention the specific product/service]</w:t>
      </w:r>
    </w:p>
    <w:p w14:paraId="54050C48"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Implementation Process: </w:t>
      </w:r>
      <w:r w:rsidRPr="004812EB">
        <w:rPr>
          <w:rFonts w:cs="Arial"/>
          <w:i/>
          <w:iCs/>
          <w:szCs w:val="22"/>
        </w:rPr>
        <w:t>[Describe the process of how the solution was implemented]</w:t>
      </w:r>
    </w:p>
    <w:p w14:paraId="60B51B31" w14:textId="77777777" w:rsidR="005D57F9" w:rsidRPr="004812EB" w:rsidRDefault="005D57F9" w:rsidP="00C446D9">
      <w:pPr>
        <w:pStyle w:val="Heading2"/>
        <w:rPr>
          <w:rFonts w:ascii="Arial" w:hAnsi="Arial" w:cs="Arial"/>
          <w:sz w:val="22"/>
          <w:szCs w:val="22"/>
        </w:rPr>
      </w:pPr>
      <w:bookmarkStart w:id="3" w:name="_Toc158625509"/>
      <w:r w:rsidRPr="004812EB">
        <w:rPr>
          <w:rFonts w:ascii="Arial" w:hAnsi="Arial" w:cs="Arial"/>
          <w:sz w:val="22"/>
          <w:szCs w:val="22"/>
        </w:rPr>
        <w:t>Engagement / Implementation Details and Timeline</w:t>
      </w:r>
      <w:bookmarkEnd w:id="3"/>
    </w:p>
    <w:p w14:paraId="1EE11C5E" w14:textId="44FFE0AC" w:rsidR="005D57F9" w:rsidRPr="004812EB" w:rsidRDefault="005D57F9" w:rsidP="005D57F9">
      <w:pPr>
        <w:pStyle w:val="BodyP"/>
        <w:spacing w:line="240" w:lineRule="auto"/>
        <w:rPr>
          <w:rFonts w:cs="Arial"/>
        </w:rPr>
      </w:pPr>
      <w:r w:rsidRPr="004812EB">
        <w:rPr>
          <w:rFonts w:cs="Arial"/>
        </w:rPr>
        <w:t>Outline the details and timeline of the engagement and/or implementation process. Include key milestones to illustrate the progression of the project.</w:t>
      </w:r>
    </w:p>
    <w:p w14:paraId="3D09F566"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Start Date: </w:t>
      </w:r>
      <w:r w:rsidRPr="004812EB">
        <w:rPr>
          <w:rFonts w:cs="Arial"/>
          <w:i/>
          <w:iCs/>
          <w:szCs w:val="22"/>
        </w:rPr>
        <w:t>[Enter the start date of the project]</w:t>
      </w:r>
    </w:p>
    <w:p w14:paraId="42182D2F"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Key Milestones: </w:t>
      </w:r>
      <w:r w:rsidRPr="004812EB">
        <w:rPr>
          <w:rFonts w:cs="Arial"/>
          <w:i/>
          <w:iCs/>
          <w:szCs w:val="22"/>
        </w:rPr>
        <w:t>[List important milestones achieved during the project]</w:t>
      </w:r>
    </w:p>
    <w:p w14:paraId="348A49D4"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Completion Date: </w:t>
      </w:r>
      <w:r w:rsidRPr="004812EB">
        <w:rPr>
          <w:rFonts w:cs="Arial"/>
          <w:i/>
          <w:iCs/>
          <w:szCs w:val="22"/>
        </w:rPr>
        <w:t>[Enter the completion date]</w:t>
      </w:r>
    </w:p>
    <w:p w14:paraId="383F171E"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Post-Implementation Review: </w:t>
      </w:r>
      <w:r w:rsidRPr="004812EB">
        <w:rPr>
          <w:rFonts w:cs="Arial"/>
          <w:i/>
          <w:iCs/>
          <w:szCs w:val="22"/>
        </w:rPr>
        <w:t>[Summarize any reviews or assessments post-implementation]</w:t>
      </w:r>
    </w:p>
    <w:p w14:paraId="6766B037"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Engagement Team: [Groups Involved – CSM/CSE/Pre-Sales/R&amp;D/Partners]</w:t>
      </w:r>
    </w:p>
    <w:p w14:paraId="69831168"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Engagement Overview: [Describe involvement of teams involved beyond PS consultants]</w:t>
      </w:r>
    </w:p>
    <w:p w14:paraId="643FC468" w14:textId="77777777" w:rsidR="005D57F9" w:rsidRPr="004812EB" w:rsidRDefault="005D57F9" w:rsidP="005D2191">
      <w:pPr>
        <w:pStyle w:val="Heading2"/>
        <w:rPr>
          <w:rFonts w:ascii="Arial" w:hAnsi="Arial" w:cs="Arial"/>
          <w:sz w:val="22"/>
          <w:szCs w:val="22"/>
        </w:rPr>
      </w:pPr>
      <w:bookmarkStart w:id="4" w:name="_Toc158625510"/>
      <w:r w:rsidRPr="004812EB">
        <w:rPr>
          <w:rFonts w:ascii="Arial" w:hAnsi="Arial" w:cs="Arial"/>
          <w:sz w:val="22"/>
          <w:szCs w:val="22"/>
        </w:rPr>
        <w:t>Results and Achievements</w:t>
      </w:r>
      <w:bookmarkEnd w:id="4"/>
    </w:p>
    <w:p w14:paraId="7D5EACC2" w14:textId="7B5A6FD5" w:rsidR="005D57F9" w:rsidRPr="004812EB" w:rsidRDefault="005D57F9" w:rsidP="005D57F9">
      <w:pPr>
        <w:pStyle w:val="BodyP"/>
        <w:spacing w:line="240" w:lineRule="auto"/>
        <w:rPr>
          <w:rFonts w:cs="Arial"/>
        </w:rPr>
      </w:pPr>
      <w:r w:rsidRPr="004812EB">
        <w:rPr>
          <w:rFonts w:cs="Arial"/>
        </w:rPr>
        <w:t xml:space="preserve">Highlight the key achievements and quantifiable improvements </w:t>
      </w:r>
      <w:r w:rsidR="004812EB">
        <w:rPr>
          <w:rFonts w:cs="Arial"/>
        </w:rPr>
        <w:t>that are the result of delivering</w:t>
      </w:r>
      <w:r w:rsidRPr="004812EB">
        <w:rPr>
          <w:rFonts w:cs="Arial"/>
        </w:rPr>
        <w:t xml:space="preserve"> the solution. Include specific metrics where possible.</w:t>
      </w:r>
    </w:p>
    <w:p w14:paraId="34168CA8"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Key Achievements: </w:t>
      </w:r>
      <w:r w:rsidRPr="004812EB">
        <w:rPr>
          <w:rFonts w:cs="Arial"/>
          <w:i/>
          <w:iCs/>
          <w:szCs w:val="22"/>
        </w:rPr>
        <w:t>[List main benefits/results achieved with metrics if available]</w:t>
      </w:r>
    </w:p>
    <w:p w14:paraId="601EDE5F"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Quantifiable Improvements: </w:t>
      </w:r>
      <w:r w:rsidRPr="004812EB">
        <w:rPr>
          <w:rFonts w:cs="Arial"/>
          <w:i/>
          <w:iCs/>
          <w:szCs w:val="22"/>
        </w:rPr>
        <w:t>[List measurable improvements observed]</w:t>
      </w:r>
    </w:p>
    <w:p w14:paraId="1B45DE72"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Testimonial/Quote: </w:t>
      </w:r>
      <w:r w:rsidRPr="004812EB">
        <w:rPr>
          <w:rFonts w:cs="Arial"/>
          <w:i/>
          <w:iCs/>
          <w:szCs w:val="22"/>
        </w:rPr>
        <w:t>[Include a direct quote from the customer highlighting their experience]</w:t>
      </w:r>
    </w:p>
    <w:p w14:paraId="62737F86" w14:textId="77777777" w:rsidR="005D57F9" w:rsidRPr="004812EB" w:rsidRDefault="005D57F9" w:rsidP="005D2191">
      <w:pPr>
        <w:pStyle w:val="Heading2"/>
        <w:rPr>
          <w:rFonts w:ascii="Arial" w:hAnsi="Arial" w:cs="Arial"/>
          <w:sz w:val="22"/>
          <w:szCs w:val="22"/>
        </w:rPr>
      </w:pPr>
      <w:bookmarkStart w:id="5" w:name="_Toc158625511"/>
      <w:r w:rsidRPr="004812EB">
        <w:rPr>
          <w:rFonts w:ascii="Arial" w:hAnsi="Arial" w:cs="Arial"/>
          <w:sz w:val="22"/>
          <w:szCs w:val="22"/>
        </w:rPr>
        <w:t>Adoption and Usage</w:t>
      </w:r>
      <w:bookmarkEnd w:id="5"/>
    </w:p>
    <w:p w14:paraId="03F015CB" w14:textId="77777777" w:rsidR="005D57F9" w:rsidRPr="004812EB" w:rsidRDefault="005D57F9" w:rsidP="005D57F9">
      <w:pPr>
        <w:pStyle w:val="BodyP"/>
        <w:spacing w:line="240" w:lineRule="auto"/>
        <w:rPr>
          <w:rFonts w:cs="Arial"/>
        </w:rPr>
      </w:pPr>
      <w:r w:rsidRPr="004812EB">
        <w:rPr>
          <w:rFonts w:cs="Arial"/>
        </w:rPr>
        <w:t>Provide details on how the solution was adopted by the customer and the usage statistics. This shows the solution’s effectiveness and acceptance.</w:t>
      </w:r>
    </w:p>
    <w:p w14:paraId="2C80C59E"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User Adoption Rate: </w:t>
      </w:r>
      <w:r w:rsidRPr="004812EB">
        <w:rPr>
          <w:rFonts w:cs="Arial"/>
          <w:i/>
          <w:iCs/>
          <w:szCs w:val="22"/>
        </w:rPr>
        <w:t>[Detail the rate of adoption among the customer’s staff]</w:t>
      </w:r>
    </w:p>
    <w:p w14:paraId="632A1311"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Usage Metrics: </w:t>
      </w:r>
      <w:r w:rsidRPr="004812EB">
        <w:rPr>
          <w:rFonts w:cs="Arial"/>
          <w:i/>
          <w:iCs/>
          <w:szCs w:val="22"/>
        </w:rPr>
        <w:t>[Provide specific usage statistics or metrics post-implementation]</w:t>
      </w:r>
    </w:p>
    <w:p w14:paraId="602A56C1" w14:textId="77777777" w:rsidR="005D57F9" w:rsidRPr="004812EB" w:rsidRDefault="005D57F9" w:rsidP="005D2191">
      <w:pPr>
        <w:pStyle w:val="Heading2"/>
        <w:rPr>
          <w:rFonts w:ascii="Arial" w:hAnsi="Arial" w:cs="Arial"/>
          <w:sz w:val="22"/>
          <w:szCs w:val="22"/>
        </w:rPr>
      </w:pPr>
      <w:bookmarkStart w:id="6" w:name="_Toc158625512"/>
      <w:r w:rsidRPr="004812EB">
        <w:rPr>
          <w:rFonts w:ascii="Arial" w:hAnsi="Arial" w:cs="Arial"/>
          <w:sz w:val="22"/>
          <w:szCs w:val="22"/>
        </w:rPr>
        <w:t>Financial Impact</w:t>
      </w:r>
      <w:bookmarkEnd w:id="6"/>
    </w:p>
    <w:p w14:paraId="534F1350" w14:textId="77777777" w:rsidR="005D57F9" w:rsidRPr="004812EB" w:rsidRDefault="005D57F9" w:rsidP="005D57F9">
      <w:pPr>
        <w:pStyle w:val="BodyP"/>
        <w:spacing w:line="240" w:lineRule="auto"/>
        <w:rPr>
          <w:rFonts w:cs="Arial"/>
        </w:rPr>
      </w:pPr>
      <w:r w:rsidRPr="004812EB">
        <w:rPr>
          <w:rFonts w:cs="Arial"/>
        </w:rPr>
        <w:t>Describe the financial benefits experienced by the customer. This could include cost savings, revenue increases, or overall ROI.</w:t>
      </w:r>
    </w:p>
    <w:p w14:paraId="1BA4BECE"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Cost Savings: </w:t>
      </w:r>
      <w:r w:rsidRPr="004812EB">
        <w:rPr>
          <w:rFonts w:cs="Arial"/>
          <w:i/>
          <w:iCs/>
          <w:szCs w:val="22"/>
        </w:rPr>
        <w:t>[Detail any cost savings achieved]</w:t>
      </w:r>
    </w:p>
    <w:p w14:paraId="1A38970A"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Revenue Increase: </w:t>
      </w:r>
      <w:r w:rsidRPr="004812EB">
        <w:rPr>
          <w:rFonts w:cs="Arial"/>
          <w:i/>
          <w:iCs/>
          <w:szCs w:val="22"/>
        </w:rPr>
        <w:t>[Detail any increase in revenue as a result of the solution]</w:t>
      </w:r>
    </w:p>
    <w:p w14:paraId="080728F0"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ROI: </w:t>
      </w:r>
      <w:r w:rsidRPr="004812EB">
        <w:rPr>
          <w:rFonts w:cs="Arial"/>
          <w:i/>
          <w:iCs/>
          <w:szCs w:val="22"/>
        </w:rPr>
        <w:t>[Detail the return on investment if applicable]</w:t>
      </w:r>
    </w:p>
    <w:p w14:paraId="15BA2B8C" w14:textId="77777777" w:rsidR="005D57F9" w:rsidRPr="004812EB" w:rsidRDefault="005D57F9" w:rsidP="005D2191">
      <w:pPr>
        <w:pStyle w:val="Heading2"/>
        <w:rPr>
          <w:rFonts w:ascii="Arial" w:hAnsi="Arial" w:cs="Arial"/>
          <w:sz w:val="22"/>
          <w:szCs w:val="22"/>
        </w:rPr>
      </w:pPr>
      <w:bookmarkStart w:id="7" w:name="_Toc158625513"/>
      <w:r w:rsidRPr="004812EB">
        <w:rPr>
          <w:rFonts w:ascii="Arial" w:hAnsi="Arial" w:cs="Arial"/>
          <w:sz w:val="22"/>
          <w:szCs w:val="22"/>
        </w:rPr>
        <w:t>Long-Term Impact</w:t>
      </w:r>
      <w:bookmarkEnd w:id="7"/>
    </w:p>
    <w:p w14:paraId="222561B8" w14:textId="77777777" w:rsidR="005D57F9" w:rsidRPr="004812EB" w:rsidRDefault="005D57F9" w:rsidP="005D57F9">
      <w:pPr>
        <w:pStyle w:val="BodyP"/>
        <w:spacing w:line="240" w:lineRule="auto"/>
        <w:rPr>
          <w:rFonts w:cs="Arial"/>
        </w:rPr>
      </w:pPr>
      <w:r w:rsidRPr="004812EB">
        <w:rPr>
          <w:rFonts w:cs="Arial"/>
        </w:rPr>
        <w:t>Discuss the strategic benefits and long-term impact of the solution on the customer’s business. Mention any future plans or ongoing collaboration.</w:t>
      </w:r>
    </w:p>
    <w:p w14:paraId="0F228ABE"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Strategic Benefits: </w:t>
      </w:r>
      <w:r w:rsidRPr="004812EB">
        <w:rPr>
          <w:rFonts w:cs="Arial"/>
          <w:i/>
          <w:iCs/>
          <w:szCs w:val="22"/>
        </w:rPr>
        <w:t>[Detail the long-term benefits of the solution]</w:t>
      </w:r>
    </w:p>
    <w:p w14:paraId="3B3145A9"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Future Plans: </w:t>
      </w:r>
      <w:r w:rsidRPr="004812EB">
        <w:rPr>
          <w:rFonts w:cs="Arial"/>
          <w:i/>
          <w:iCs/>
          <w:szCs w:val="22"/>
        </w:rPr>
        <w:t>[Mention any future plans or upcoming projects with the customer]</w:t>
      </w:r>
    </w:p>
    <w:p w14:paraId="6C4A256E" w14:textId="77777777" w:rsidR="005D57F9" w:rsidRPr="004812EB" w:rsidRDefault="005D57F9" w:rsidP="005D2191">
      <w:pPr>
        <w:pStyle w:val="Heading2"/>
        <w:rPr>
          <w:rFonts w:ascii="Arial" w:hAnsi="Arial" w:cs="Arial"/>
          <w:sz w:val="22"/>
          <w:szCs w:val="22"/>
        </w:rPr>
      </w:pPr>
      <w:bookmarkStart w:id="8" w:name="_Toc158625514"/>
      <w:r w:rsidRPr="004812EB">
        <w:rPr>
          <w:rFonts w:ascii="Arial" w:hAnsi="Arial" w:cs="Arial"/>
          <w:sz w:val="22"/>
          <w:szCs w:val="22"/>
        </w:rPr>
        <w:t>Visuals</w:t>
      </w:r>
      <w:bookmarkEnd w:id="8"/>
    </w:p>
    <w:p w14:paraId="738AE046" w14:textId="77777777" w:rsidR="005D57F9" w:rsidRPr="004812EB" w:rsidRDefault="005D57F9" w:rsidP="005D57F9">
      <w:pPr>
        <w:pStyle w:val="BodyP"/>
        <w:spacing w:line="240" w:lineRule="auto"/>
        <w:rPr>
          <w:rFonts w:cs="Arial"/>
        </w:rPr>
      </w:pPr>
      <w:r w:rsidRPr="004812EB">
        <w:rPr>
          <w:rFonts w:cs="Arial"/>
        </w:rPr>
        <w:t>Include any relevant visuals such as graphs, charts, before-and-after images, or the customer’s logo. Visuals can be a powerful way to convey impact.</w:t>
      </w:r>
    </w:p>
    <w:p w14:paraId="31CACC40"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Implementation Timeline Graphic: </w:t>
      </w:r>
      <w:r w:rsidRPr="004812EB">
        <w:rPr>
          <w:rFonts w:cs="Arial"/>
          <w:i/>
          <w:iCs/>
          <w:szCs w:val="22"/>
        </w:rPr>
        <w:t>[Optional: Include a graphical representation of the timeline and milestones]</w:t>
      </w:r>
    </w:p>
    <w:p w14:paraId="4C0A7F9A"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Before and After: </w:t>
      </w:r>
      <w:r w:rsidRPr="004812EB">
        <w:rPr>
          <w:rFonts w:cs="Arial"/>
          <w:i/>
          <w:iCs/>
          <w:szCs w:val="22"/>
        </w:rPr>
        <w:t>[Optional: Include images/graphs to show impact visually]</w:t>
      </w:r>
    </w:p>
    <w:p w14:paraId="49CE144E" w14:textId="77777777" w:rsidR="005D57F9" w:rsidRPr="004812EB" w:rsidRDefault="005D57F9" w:rsidP="005D57F9">
      <w:pPr>
        <w:pStyle w:val="Bullets1"/>
        <w:numPr>
          <w:ilvl w:val="0"/>
          <w:numId w:val="7"/>
        </w:numPr>
        <w:spacing w:before="100" w:beforeAutospacing="1" w:after="100" w:afterAutospacing="1" w:line="240" w:lineRule="auto"/>
        <w:rPr>
          <w:rFonts w:cs="Arial"/>
          <w:szCs w:val="22"/>
        </w:rPr>
      </w:pPr>
      <w:r w:rsidRPr="004812EB">
        <w:rPr>
          <w:rFonts w:cs="Arial"/>
          <w:szCs w:val="22"/>
        </w:rPr>
        <w:t xml:space="preserve">Customer Logo: </w:t>
      </w:r>
      <w:r w:rsidRPr="004812EB">
        <w:rPr>
          <w:rFonts w:cs="Arial"/>
          <w:i/>
          <w:iCs/>
          <w:szCs w:val="22"/>
        </w:rPr>
        <w:t>[Include the customer’s company logo]</w:t>
      </w:r>
    </w:p>
    <w:p w14:paraId="01EDDA9E" w14:textId="77777777" w:rsidR="005D57F9" w:rsidRPr="004812EB" w:rsidRDefault="005D57F9" w:rsidP="005D2191">
      <w:pPr>
        <w:pStyle w:val="Heading2"/>
        <w:rPr>
          <w:rFonts w:ascii="Arial" w:hAnsi="Arial" w:cs="Arial"/>
          <w:sz w:val="22"/>
          <w:szCs w:val="22"/>
        </w:rPr>
      </w:pPr>
      <w:bookmarkStart w:id="9" w:name="_Toc158625515"/>
      <w:r w:rsidRPr="004812EB">
        <w:rPr>
          <w:rFonts w:ascii="Arial" w:hAnsi="Arial" w:cs="Arial"/>
          <w:sz w:val="22"/>
          <w:szCs w:val="22"/>
        </w:rPr>
        <w:t>Additional Commentary</w:t>
      </w:r>
      <w:bookmarkEnd w:id="9"/>
    </w:p>
    <w:p w14:paraId="1CE8908E" w14:textId="77777777" w:rsidR="005D57F9" w:rsidRPr="004812EB" w:rsidRDefault="005D57F9" w:rsidP="005D57F9">
      <w:pPr>
        <w:pStyle w:val="BodyP"/>
        <w:spacing w:line="240" w:lineRule="auto"/>
        <w:rPr>
          <w:rFonts w:cs="Arial"/>
        </w:rPr>
      </w:pPr>
      <w:r w:rsidRPr="004812EB">
        <w:rPr>
          <w:rFonts w:cs="Arial"/>
        </w:rPr>
        <w:t>Provide any additional details that you feel may be relevant to this success story that don’t neatly fit into the other sections, particularly if these details are important to the nature of this success snapshot.</w:t>
      </w:r>
    </w:p>
    <w:p w14:paraId="20FE510F" w14:textId="77777777" w:rsidR="005D57F9" w:rsidRPr="004812EB" w:rsidRDefault="005D57F9" w:rsidP="005D2191">
      <w:pPr>
        <w:pStyle w:val="Heading2"/>
        <w:rPr>
          <w:rFonts w:ascii="Arial" w:hAnsi="Arial" w:cs="Arial"/>
          <w:sz w:val="22"/>
          <w:szCs w:val="22"/>
        </w:rPr>
      </w:pPr>
      <w:bookmarkStart w:id="10" w:name="_Toc158625516"/>
      <w:r w:rsidRPr="004812EB">
        <w:rPr>
          <w:rFonts w:ascii="Arial" w:hAnsi="Arial" w:cs="Arial"/>
          <w:sz w:val="22"/>
          <w:szCs w:val="22"/>
        </w:rPr>
        <w:t>Executive Summary</w:t>
      </w:r>
      <w:bookmarkEnd w:id="10"/>
    </w:p>
    <w:p w14:paraId="4CC363B3" w14:textId="7072DF07" w:rsidR="0063694C" w:rsidRPr="00DF5197" w:rsidRDefault="005D57F9" w:rsidP="00DF5197">
      <w:pPr>
        <w:pStyle w:val="BodyP"/>
        <w:spacing w:line="240" w:lineRule="auto"/>
        <w:rPr>
          <w:rFonts w:cs="Arial"/>
        </w:rPr>
      </w:pPr>
      <w:r w:rsidRPr="004812EB">
        <w:rPr>
          <w:rFonts w:cs="Arial"/>
        </w:rPr>
        <w:t>Using the details above, create a short executive summary of the success snapshot that could be included in communications to sales, leadership or in newsletters. This should be a distillation of the information captured above, and should highlight the most important information relevant the success of both Qlik and the Customer</w:t>
      </w:r>
    </w:p>
    <w:tbl>
      <w:tblPr>
        <w:tblStyle w:val="TableGrid"/>
        <w:tblpPr w:leftFromText="180" w:rightFromText="180" w:vertAnchor="text" w:horzAnchor="margin" w:tblpY="89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70"/>
      </w:tblGrid>
      <w:tr w:rsidR="0063694C" w:rsidRPr="004812EB" w14:paraId="64B50451" w14:textId="77777777" w:rsidTr="00680199">
        <w:trPr>
          <w:trHeight w:val="3329"/>
        </w:trPr>
        <w:tc>
          <w:tcPr>
            <w:tcW w:w="10070" w:type="dxa"/>
          </w:tcPr>
          <w:p w14:paraId="7ED4B998"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0E7D1"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12EB">
              <w:rPr>
                <w:rFonts w:ascii="Arial" w:hAnsi="Arial" w:cs="Arial"/>
                <w:noProof/>
                <w:color w:val="FFFFFF" w:themeColor="background1"/>
                <w:sz w:val="18"/>
                <w:szCs w:val="18"/>
                <w14:textOutline w14:w="9525" w14:cap="flat" w14:cmpd="sng" w14:algn="ctr">
                  <w14:solidFill>
                    <w14:schemeClr w14:val="bg1"/>
                  </w14:solidFill>
                  <w14:prstDash w14:val="solid"/>
                  <w14:round/>
                </w14:textOutline>
                <w14:ligatures w14:val="standardContextual"/>
              </w:rPr>
              <w:drawing>
                <wp:inline distT="0" distB="0" distL="0" distR="0" wp14:anchorId="2B1FD581" wp14:editId="7F4E9159">
                  <wp:extent cx="722545" cy="362749"/>
                  <wp:effectExtent l="0" t="0" r="1905" b="5715"/>
                  <wp:docPr id="19042017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1716" name="Graphic 1904201716"/>
                          <pic:cNvPicPr/>
                        </pic:nvPicPr>
                        <pic:blipFill rotWithShape="1">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l="10975" t="14818" r="16267" b="19426"/>
                          <a:stretch/>
                        </pic:blipFill>
                        <pic:spPr bwMode="auto">
                          <a:xfrm>
                            <a:off x="0" y="0"/>
                            <a:ext cx="750050" cy="376558"/>
                          </a:xfrm>
                          <a:prstGeom prst="rect">
                            <a:avLst/>
                          </a:prstGeom>
                          <a:ln>
                            <a:noFill/>
                          </a:ln>
                          <a:extLst>
                            <a:ext uri="{53640926-AAD7-44D8-BBD7-CCE9431645EC}">
                              <a14:shadowObscured xmlns:a14="http://schemas.microsoft.com/office/drawing/2010/main"/>
                            </a:ext>
                          </a:extLst>
                        </pic:spPr>
                      </pic:pic>
                    </a:graphicData>
                  </a:graphic>
                </wp:inline>
              </w:drawing>
            </w:r>
          </w:p>
          <w:p w14:paraId="6C2A1078"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6B9BE"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061F2"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12EB">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Qlik transforms complex data landscapes into actionable insights, driving strategic business outcomes. Serving over 40,000 global customers, our portfolio leverages advanced, enterprise-grade AI/ML and pervasive data quality. We excel in data integration and governance, offering comprehensive solutions that work with diverse data sources. Intuitive and real-time analytics from Qlik uncover hidden patterns, empowering teams to address complex challenges and seize new opportunities. Our AI/ML tools, both practical and scalable, lead to better decisions, faster. As strategic partners, our platform-agnostic technology and expertise make our customers more competitive.</w:t>
            </w:r>
          </w:p>
          <w:p w14:paraId="334A7C66" w14:textId="77777777" w:rsidR="0063694C" w:rsidRPr="004812EB" w:rsidRDefault="0063694C" w:rsidP="00680199">
            <w:pPr>
              <w:pStyle w:val="BasicParagraph"/>
              <w:spacing w:line="240" w:lineRule="auto"/>
              <w:jc w:val="both"/>
              <w:rPr>
                <w:rStyle w:val="CopySmall"/>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315B8" w14:textId="77777777" w:rsidR="0063694C" w:rsidRPr="004812EB" w:rsidRDefault="0063694C" w:rsidP="00680199">
            <w:pPr>
              <w:pStyle w:val="BodyText"/>
              <w:tabs>
                <w:tab w:val="left" w:pos="949"/>
              </w:tabs>
              <w:rPr>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12EB">
              <w:rPr>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004812EB">
              <w:rPr>
                <w:rFonts w:ascii="Arial" w:hAnsi="Arial" w:cs="Arial"/>
                <w:color w:val="FFFFFF" w:themeColor="background1"/>
              </w:rPr>
              <w:t>lik.com</w:t>
            </w:r>
          </w:p>
        </w:tc>
      </w:tr>
      <w:tr w:rsidR="0063694C" w:rsidRPr="004812EB" w14:paraId="5B45C9F1" w14:textId="77777777" w:rsidTr="00680199">
        <w:tc>
          <w:tcPr>
            <w:tcW w:w="10070" w:type="dxa"/>
          </w:tcPr>
          <w:p w14:paraId="0F73746A" w14:textId="77777777" w:rsidR="0063694C" w:rsidRPr="004812EB" w:rsidRDefault="0063694C" w:rsidP="00680199">
            <w:pPr>
              <w:pStyle w:val="BasicParagraph"/>
              <w:spacing w:line="240" w:lineRule="auto"/>
              <w:rPr>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12EB">
              <w:rPr>
                <w:rStyle w:val="Footnotes"/>
                <w:rFonts w:ascii="Arial" w:hAnsi="Arial"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2024 QlikTech International AB. All rights reserved. All company and/or product names may be trade names, trademarks and/or registered trademarks of the respective owners with which they are associated. For the full list of Qlik trademarks please visit: https://www.qlik.com/us/legal/trademarks</w:t>
            </w:r>
          </w:p>
        </w:tc>
      </w:tr>
    </w:tbl>
    <w:p w14:paraId="1F610EAD" w14:textId="77777777" w:rsidR="00945456" w:rsidRPr="004812EB" w:rsidRDefault="0063694C" w:rsidP="00703498">
      <w:pPr>
        <w:pStyle w:val="BodyP"/>
        <w:spacing w:before="200"/>
        <w:rPr>
          <w:rFonts w:cs="Arial"/>
          <w:b/>
          <w:bCs/>
          <w:sz w:val="21"/>
          <w:szCs w:val="21"/>
        </w:rPr>
      </w:pPr>
      <w:r w:rsidRPr="004812EB">
        <w:rPr>
          <w:rFonts w:cs="Arial"/>
          <w:b/>
          <w:bCs/>
          <w:noProof/>
          <w:spacing w:val="20"/>
        </w:rPr>
        <w:drawing>
          <wp:anchor distT="0" distB="0" distL="114300" distR="114300" simplePos="0" relativeHeight="251657214" behindDoc="1" locked="0" layoutInCell="1" allowOverlap="1" wp14:anchorId="042AFB39" wp14:editId="7FF45ECB">
            <wp:simplePos x="0" y="0"/>
            <wp:positionH relativeFrom="column">
              <wp:posOffset>-2400300</wp:posOffset>
            </wp:positionH>
            <wp:positionV relativeFrom="paragraph">
              <wp:posOffset>4028440</wp:posOffset>
            </wp:positionV>
            <wp:extent cx="22080220" cy="3722370"/>
            <wp:effectExtent l="0" t="0" r="0" b="0"/>
            <wp:wrapNone/>
            <wp:docPr id="724958599" name="Picture 72495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7473" name="Picture 5"/>
                    <pic:cNvPicPr/>
                  </pic:nvPicPr>
                  <pic:blipFill>
                    <a:blip r:embed="rId16">
                      <a:extLst>
                        <a:ext uri="{28A0092B-C50C-407E-A947-70E740481C1C}">
                          <a14:useLocalDpi xmlns:a14="http://schemas.microsoft.com/office/drawing/2010/main" val="0"/>
                        </a:ext>
                      </a:extLst>
                    </a:blip>
                    <a:stretch>
                      <a:fillRect/>
                    </a:stretch>
                  </pic:blipFill>
                  <pic:spPr>
                    <a:xfrm rot="10800000">
                      <a:off x="0" y="0"/>
                      <a:ext cx="22080220" cy="3722370"/>
                    </a:xfrm>
                    <a:prstGeom prst="rect">
                      <a:avLst/>
                    </a:prstGeom>
                  </pic:spPr>
                </pic:pic>
              </a:graphicData>
            </a:graphic>
            <wp14:sizeRelH relativeFrom="page">
              <wp14:pctWidth>0</wp14:pctWidth>
            </wp14:sizeRelH>
            <wp14:sizeRelV relativeFrom="page">
              <wp14:pctHeight>0</wp14:pctHeight>
            </wp14:sizeRelV>
          </wp:anchor>
        </w:drawing>
      </w:r>
      <w:r w:rsidRPr="004812EB">
        <w:rPr>
          <w:rFonts w:cs="Arial"/>
          <w:noProof/>
          <w14:ligatures w14:val="standardContextual"/>
        </w:rPr>
        <mc:AlternateContent>
          <mc:Choice Requires="wps">
            <w:drawing>
              <wp:anchor distT="0" distB="0" distL="114300" distR="114300" simplePos="0" relativeHeight="251658239" behindDoc="1" locked="0" layoutInCell="1" allowOverlap="1" wp14:anchorId="5CE58E93" wp14:editId="6D9B8EC4">
                <wp:simplePos x="0" y="0"/>
                <wp:positionH relativeFrom="column">
                  <wp:posOffset>-700087</wp:posOffset>
                </wp:positionH>
                <wp:positionV relativeFrom="paragraph">
                  <wp:posOffset>5271770</wp:posOffset>
                </wp:positionV>
                <wp:extent cx="7771765" cy="3868615"/>
                <wp:effectExtent l="0" t="0" r="635" b="5080"/>
                <wp:wrapNone/>
                <wp:docPr id="78" name="Graphic 78"/>
                <wp:cNvGraphicFramePr/>
                <a:graphic xmlns:a="http://schemas.openxmlformats.org/drawingml/2006/main">
                  <a:graphicData uri="http://schemas.microsoft.com/office/word/2010/wordprocessingShape">
                    <wps:wsp>
                      <wps:cNvSpPr/>
                      <wps:spPr>
                        <a:xfrm>
                          <a:off x="0" y="0"/>
                          <a:ext cx="7771765" cy="3868615"/>
                        </a:xfrm>
                        <a:custGeom>
                          <a:avLst/>
                          <a:gdLst/>
                          <a:ahLst/>
                          <a:cxnLst/>
                          <a:rect l="l" t="t" r="r" b="b"/>
                          <a:pathLst>
                            <a:path w="7772400" h="3314700">
                              <a:moveTo>
                                <a:pt x="7772400" y="0"/>
                              </a:moveTo>
                              <a:lnTo>
                                <a:pt x="0" y="0"/>
                              </a:lnTo>
                              <a:lnTo>
                                <a:pt x="0" y="3314700"/>
                              </a:lnTo>
                              <a:lnTo>
                                <a:pt x="7772400" y="3314700"/>
                              </a:lnTo>
                              <a:lnTo>
                                <a:pt x="7772400" y="0"/>
                              </a:lnTo>
                              <a:close/>
                            </a:path>
                          </a:pathLst>
                        </a:custGeom>
                        <a:solidFill>
                          <a:srgbClr val="18426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D1AF0E" id="Graphic 78" o:spid="_x0000_s1026" style="position:absolute;margin-left:-55.1pt;margin-top:415.1pt;width:611.95pt;height:304.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772400,331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" path="m7772400,l,,,3314700r7772400,l7772400,xe" fillcolor="#18426c" stroked="f">
                <v:path arrowok="t"/>
              </v:shape>
            </w:pict>
          </mc:Fallback>
        </mc:AlternateContent>
      </w:r>
    </w:p>
    <w:sectPr w:rsidR="00945456" w:rsidRPr="004812EB" w:rsidSect="00314811">
      <w:headerReference w:type="default" r:id="rId17"/>
      <w:footerReference w:type="even" r:id="rId18"/>
      <w:footerReference w:type="default" r:id="rId19"/>
      <w:footerReference w:type="firs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C7863" w14:textId="77777777" w:rsidR="008F1FA7" w:rsidRDefault="008F1FA7" w:rsidP="004135D2">
      <w:r>
        <w:separator/>
      </w:r>
    </w:p>
  </w:endnote>
  <w:endnote w:type="continuationSeparator" w:id="0">
    <w:p w14:paraId="7122D2A3" w14:textId="77777777" w:rsidR="008F1FA7" w:rsidRDefault="008F1FA7" w:rsidP="0041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Times New Roman (Body CS)">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1557865"/>
      <w:docPartObj>
        <w:docPartGallery w:val="Page Numbers (Bottom of Page)"/>
        <w:docPartUnique/>
      </w:docPartObj>
    </w:sdtPr>
    <w:sdtContent>
      <w:p w14:paraId="60182BB6" w14:textId="77777777" w:rsidR="00003DD4" w:rsidRDefault="00003DD4" w:rsidP="001F1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51D5E3" w14:textId="77777777" w:rsidR="00003DD4" w:rsidRDefault="00003DD4" w:rsidP="00003D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789352462"/>
      <w:docPartObj>
        <w:docPartGallery w:val="Page Numbers (Bottom of Page)"/>
        <w:docPartUnique/>
      </w:docPartObj>
    </w:sdtPr>
    <w:sdtContent>
      <w:p w14:paraId="6BF3EEC7" w14:textId="77777777" w:rsidR="00003DD4" w:rsidRPr="00437EFB" w:rsidRDefault="00003DD4" w:rsidP="001F12DF">
        <w:pPr>
          <w:pStyle w:val="Footer"/>
          <w:framePr w:wrap="none" w:vAnchor="text" w:hAnchor="margin" w:xAlign="right" w:y="1"/>
          <w:rPr>
            <w:rStyle w:val="PageNumber"/>
            <w:sz w:val="16"/>
            <w:szCs w:val="16"/>
          </w:rPr>
        </w:pPr>
        <w:r w:rsidRPr="00437EFB">
          <w:rPr>
            <w:rStyle w:val="PageNumber"/>
            <w:sz w:val="16"/>
            <w:szCs w:val="16"/>
          </w:rPr>
          <w:fldChar w:fldCharType="begin"/>
        </w:r>
        <w:r w:rsidRPr="00437EFB">
          <w:rPr>
            <w:rStyle w:val="PageNumber"/>
            <w:sz w:val="16"/>
            <w:szCs w:val="16"/>
          </w:rPr>
          <w:instrText xml:space="preserve"> PAGE </w:instrText>
        </w:r>
        <w:r w:rsidRPr="00437EFB">
          <w:rPr>
            <w:rStyle w:val="PageNumber"/>
            <w:sz w:val="16"/>
            <w:szCs w:val="16"/>
          </w:rPr>
          <w:fldChar w:fldCharType="separate"/>
        </w:r>
        <w:r w:rsidRPr="00437EFB">
          <w:rPr>
            <w:rStyle w:val="PageNumber"/>
            <w:noProof/>
            <w:sz w:val="16"/>
            <w:szCs w:val="16"/>
          </w:rPr>
          <w:t>2</w:t>
        </w:r>
        <w:r w:rsidRPr="00437EFB">
          <w:rPr>
            <w:rStyle w:val="PageNumber"/>
            <w:sz w:val="16"/>
            <w:szCs w:val="16"/>
          </w:rPr>
          <w:fldChar w:fldCharType="end"/>
        </w:r>
      </w:p>
    </w:sdtContent>
  </w:sdt>
  <w:p w14:paraId="081C3C70" w14:textId="0A6AC27D" w:rsidR="00003DD4" w:rsidRPr="00437EFB" w:rsidRDefault="00453269" w:rsidP="00003DD4">
    <w:pPr>
      <w:pStyle w:val="Footer"/>
      <w:ind w:right="360"/>
      <w:rPr>
        <w:color w:val="545659" w:themeColor="text2"/>
        <w:sz w:val="18"/>
        <w:szCs w:val="18"/>
      </w:rPr>
    </w:pPr>
    <w:r>
      <w:rPr>
        <w:rFonts w:cs="Times New Roman (Body CS)"/>
        <w:color w:val="545659" w:themeColor="text2"/>
        <w:position w:val="6"/>
        <w:sz w:val="18"/>
        <w:szCs w:val="16"/>
      </w:rPr>
      <w:t xml:space="preserve">Prepared By: [Consultant Name]                   </w:t>
    </w:r>
    <w:r>
      <w:rPr>
        <w:rFonts w:cs="Times New Roman (Body CS)"/>
        <w:color w:val="545659" w:themeColor="text2"/>
        <w:position w:val="6"/>
        <w:sz w:val="18"/>
        <w:szCs w:val="16"/>
      </w:rPr>
      <w:tab/>
      <w:t xml:space="preserve">                                                                             Date: [Prepared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7A331" w14:textId="77777777" w:rsidR="004135D2" w:rsidRPr="00945456" w:rsidRDefault="00945456" w:rsidP="004135D2">
    <w:pPr>
      <w:pStyle w:val="Footer"/>
      <w:tabs>
        <w:tab w:val="right" w:pos="9740"/>
      </w:tabs>
    </w:pPr>
    <w:r w:rsidRPr="00945456">
      <w:rPr>
        <w:rFonts w:cs="Times New Roman (Body CS)"/>
        <w:spacing w:val="20"/>
        <w:position w:val="6"/>
      </w:rPr>
      <w:t>qlik.com</w:t>
    </w:r>
    <w:r w:rsidR="004135D2" w:rsidRPr="00945456">
      <w:tab/>
    </w:r>
    <w:r w:rsidR="004135D2" w:rsidRPr="009454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450F6" w14:textId="77777777" w:rsidR="008F1FA7" w:rsidRDefault="008F1FA7" w:rsidP="004135D2">
      <w:r>
        <w:separator/>
      </w:r>
    </w:p>
  </w:footnote>
  <w:footnote w:type="continuationSeparator" w:id="0">
    <w:p w14:paraId="08025975" w14:textId="77777777" w:rsidR="008F1FA7" w:rsidRDefault="008F1FA7" w:rsidP="0041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51911" w14:textId="77777777" w:rsidR="0063694C" w:rsidRDefault="0063694C">
    <w:pPr>
      <w:pStyle w:val="Header"/>
    </w:pPr>
    <w:r>
      <w:rPr>
        <w:rFonts w:cs="Times New Roman (Body CS)"/>
        <w:b/>
        <w:bCs/>
        <w:noProof/>
        <w:spacing w:val="20"/>
      </w:rPr>
      <w:drawing>
        <wp:anchor distT="0" distB="0" distL="114300" distR="114300" simplePos="0" relativeHeight="251661312" behindDoc="1" locked="0" layoutInCell="1" allowOverlap="1" wp14:anchorId="21CA42A5" wp14:editId="676B73C7">
          <wp:simplePos x="0" y="0"/>
          <wp:positionH relativeFrom="column">
            <wp:posOffset>-714375</wp:posOffset>
          </wp:positionH>
          <wp:positionV relativeFrom="paragraph">
            <wp:posOffset>-471170</wp:posOffset>
          </wp:positionV>
          <wp:extent cx="6784340" cy="914400"/>
          <wp:effectExtent l="0" t="0" r="0" b="0"/>
          <wp:wrapNone/>
          <wp:docPr id="1613900909" name="Picture 1613900909"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012AE"/>
    <w:multiLevelType w:val="hybridMultilevel"/>
    <w:tmpl w:val="E3C47F62"/>
    <w:lvl w:ilvl="0" w:tplc="34C6DFCE">
      <w:start w:val="1"/>
      <w:numFmt w:val="bullet"/>
      <w:pStyle w:val="Bullets1"/>
      <w:lvlText w:val=""/>
      <w:lvlJc w:val="left"/>
      <w:pPr>
        <w:ind w:left="360" w:hanging="216"/>
      </w:pPr>
      <w:rPr>
        <w:rFonts w:ascii="Symbol" w:hAnsi="Symbol" w:hint="default"/>
        <w:color w:val="009845"/>
        <w:w w:val="1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335A4"/>
    <w:multiLevelType w:val="hybridMultilevel"/>
    <w:tmpl w:val="057CD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0784B"/>
    <w:multiLevelType w:val="hybridMultilevel"/>
    <w:tmpl w:val="42B6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D78D6"/>
    <w:multiLevelType w:val="hybridMultilevel"/>
    <w:tmpl w:val="11DED740"/>
    <w:lvl w:ilvl="0" w:tplc="6914B3C6">
      <w:start w:val="1"/>
      <w:numFmt w:val="bullet"/>
      <w:pStyle w:val="SidebarListBullet"/>
      <w:lvlText w:val=""/>
      <w:lvlJc w:val="left"/>
      <w:pPr>
        <w:ind w:left="504" w:hanging="360"/>
      </w:pPr>
      <w:rPr>
        <w:rFonts w:ascii="Symbol" w:hAnsi="Symbol" w:hint="default"/>
        <w:color w:val="93579C"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687B65"/>
    <w:multiLevelType w:val="hybridMultilevel"/>
    <w:tmpl w:val="32C288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680C5567"/>
    <w:multiLevelType w:val="hybridMultilevel"/>
    <w:tmpl w:val="42B6B7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2A1989"/>
    <w:multiLevelType w:val="hybridMultilevel"/>
    <w:tmpl w:val="D82253B0"/>
    <w:lvl w:ilvl="0" w:tplc="04090001">
      <w:start w:val="1"/>
      <w:numFmt w:val="bullet"/>
      <w:lvlText w:val=""/>
      <w:lvlJc w:val="left"/>
      <w:pPr>
        <w:ind w:left="504" w:hanging="360"/>
      </w:pPr>
      <w:rPr>
        <w:rFonts w:ascii="Symbol" w:hAnsi="Symbol" w:hint="default"/>
        <w:color w:val="009845"/>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0313513">
    <w:abstractNumId w:val="0"/>
  </w:num>
  <w:num w:numId="2" w16cid:durableId="240675280">
    <w:abstractNumId w:val="2"/>
  </w:num>
  <w:num w:numId="3" w16cid:durableId="922835545">
    <w:abstractNumId w:val="3"/>
  </w:num>
  <w:num w:numId="4" w16cid:durableId="2081126557">
    <w:abstractNumId w:val="4"/>
  </w:num>
  <w:num w:numId="5" w16cid:durableId="416487850">
    <w:abstractNumId w:val="5"/>
  </w:num>
  <w:num w:numId="6" w16cid:durableId="1932082557">
    <w:abstractNumId w:val="1"/>
  </w:num>
  <w:num w:numId="7" w16cid:durableId="1173640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F9"/>
    <w:rsid w:val="00003DD4"/>
    <w:rsid w:val="00014621"/>
    <w:rsid w:val="000519F6"/>
    <w:rsid w:val="00092C42"/>
    <w:rsid w:val="000C317D"/>
    <w:rsid w:val="000E6996"/>
    <w:rsid w:val="001C20B2"/>
    <w:rsid w:val="00200883"/>
    <w:rsid w:val="00301A88"/>
    <w:rsid w:val="00314811"/>
    <w:rsid w:val="003415C0"/>
    <w:rsid w:val="003A17EB"/>
    <w:rsid w:val="003C58A8"/>
    <w:rsid w:val="003F4996"/>
    <w:rsid w:val="00412866"/>
    <w:rsid w:val="004135D2"/>
    <w:rsid w:val="00423383"/>
    <w:rsid w:val="00437EFB"/>
    <w:rsid w:val="00453269"/>
    <w:rsid w:val="0047387D"/>
    <w:rsid w:val="00480B9D"/>
    <w:rsid w:val="004812EB"/>
    <w:rsid w:val="00497C52"/>
    <w:rsid w:val="0050468C"/>
    <w:rsid w:val="00573307"/>
    <w:rsid w:val="005D2191"/>
    <w:rsid w:val="005D57F9"/>
    <w:rsid w:val="0063694C"/>
    <w:rsid w:val="00655D96"/>
    <w:rsid w:val="006E284F"/>
    <w:rsid w:val="00703498"/>
    <w:rsid w:val="00713F5E"/>
    <w:rsid w:val="007D2579"/>
    <w:rsid w:val="007E4CE3"/>
    <w:rsid w:val="007F3632"/>
    <w:rsid w:val="008B6327"/>
    <w:rsid w:val="008F1FA7"/>
    <w:rsid w:val="008F6995"/>
    <w:rsid w:val="00945456"/>
    <w:rsid w:val="009635EA"/>
    <w:rsid w:val="00972BC4"/>
    <w:rsid w:val="00A14DC6"/>
    <w:rsid w:val="00A72D33"/>
    <w:rsid w:val="00B16E16"/>
    <w:rsid w:val="00B41EC6"/>
    <w:rsid w:val="00B45896"/>
    <w:rsid w:val="00B576F1"/>
    <w:rsid w:val="00C446D9"/>
    <w:rsid w:val="00CB0675"/>
    <w:rsid w:val="00CF335B"/>
    <w:rsid w:val="00DF5197"/>
    <w:rsid w:val="00E52BED"/>
    <w:rsid w:val="00E702B7"/>
    <w:rsid w:val="00ED1A8A"/>
    <w:rsid w:val="00F2097A"/>
    <w:rsid w:val="00F5433F"/>
    <w:rsid w:val="00FD5160"/>
    <w:rsid w:val="00FD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FED9"/>
  <w15:chartTrackingRefBased/>
  <w15:docId w15:val="{68F94278-4E42-9B41-81F6-70CE64FD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FB"/>
    <w:rPr>
      <w:rFonts w:ascii="Inter" w:eastAsiaTheme="minorEastAsia" w:hAnsi="Inter"/>
      <w:color w:val="009845" w:themeColor="accent1"/>
    </w:rPr>
  </w:style>
  <w:style w:type="paragraph" w:styleId="Heading1">
    <w:name w:val="heading 1"/>
    <w:basedOn w:val="Normal"/>
    <w:next w:val="Normal"/>
    <w:link w:val="Heading1Char"/>
    <w:uiPriority w:val="9"/>
    <w:qFormat/>
    <w:rsid w:val="00C446D9"/>
    <w:pPr>
      <w:keepNext/>
      <w:keepLines/>
      <w:spacing w:before="240"/>
      <w:outlineLvl w:val="0"/>
    </w:pPr>
    <w:rPr>
      <w:rFonts w:asciiTheme="majorHAnsi" w:eastAsiaTheme="majorEastAsia" w:hAnsiTheme="majorHAnsi" w:cstheme="majorBidi"/>
      <w:sz w:val="32"/>
      <w:szCs w:val="32"/>
    </w:rPr>
  </w:style>
  <w:style w:type="paragraph" w:styleId="Heading2">
    <w:name w:val="heading 2"/>
    <w:basedOn w:val="BodyP"/>
    <w:next w:val="Normal"/>
    <w:link w:val="Heading2Char"/>
    <w:uiPriority w:val="9"/>
    <w:unhideWhenUsed/>
    <w:qFormat/>
    <w:rsid w:val="005D2191"/>
    <w:pPr>
      <w:spacing w:before="360" w:after="100" w:afterAutospacing="1" w:line="240" w:lineRule="auto"/>
      <w:outlineLvl w:val="1"/>
    </w:pPr>
    <w:rPr>
      <w:rFonts w:ascii="Inter" w:hAnsi="Inter"/>
      <w:b/>
      <w:bCs/>
      <w:color w:val="009845"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4812EB"/>
    <w:pPr>
      <w:tabs>
        <w:tab w:val="right" w:pos="10080"/>
      </w:tabs>
      <w:suppressAutoHyphens/>
      <w:autoSpaceDE w:val="0"/>
      <w:autoSpaceDN w:val="0"/>
      <w:adjustRightInd w:val="0"/>
      <w:spacing w:before="240" w:line="480"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A72D33"/>
    <w:pPr>
      <w:suppressAutoHyphens/>
      <w:autoSpaceDE w:val="0"/>
      <w:autoSpaceDN w:val="0"/>
      <w:adjustRightInd w:val="0"/>
      <w:spacing w:before="240" w:after="240" w:line="360" w:lineRule="auto"/>
      <w:textAlignment w:val="center"/>
    </w:pPr>
    <w:rPr>
      <w:rFonts w:ascii="Arial" w:eastAsiaTheme="minorHAnsi" w:hAnsi="Arial" w:cs="Source Sans Pro"/>
      <w:color w:val="454659" w:themeColor="text1"/>
      <w:kern w:val="0"/>
      <w:sz w:val="22"/>
      <w:szCs w:val="22"/>
      <w14:ligatures w14:val="none"/>
    </w:rPr>
  </w:style>
  <w:style w:type="paragraph" w:customStyle="1" w:styleId="Bullets1">
    <w:name w:val="Bullets 1"/>
    <w:basedOn w:val="BodyP"/>
    <w:qFormat/>
    <w:rsid w:val="00A72D33"/>
    <w:pPr>
      <w:numPr>
        <w:numId w:val="1"/>
      </w:numPr>
      <w:spacing w:after="120"/>
    </w:pPr>
    <w:rPr>
      <w:szCs w:val="24"/>
    </w:rPr>
  </w:style>
  <w:style w:type="character" w:customStyle="1" w:styleId="normaltextrun">
    <w:name w:val="normaltextrun"/>
    <w:basedOn w:val="DefaultParagraphFont"/>
    <w:rsid w:val="00A72D33"/>
  </w:style>
  <w:style w:type="paragraph" w:customStyle="1" w:styleId="Intro">
    <w:name w:val="Intro"/>
    <w:basedOn w:val="Normal"/>
    <w:qFormat/>
    <w:rsid w:val="00A72D33"/>
    <w:pPr>
      <w:suppressAutoHyphens/>
      <w:autoSpaceDE w:val="0"/>
      <w:autoSpaceDN w:val="0"/>
      <w:adjustRightInd w:val="0"/>
      <w:spacing w:after="360" w:line="360" w:lineRule="auto"/>
      <w:textAlignment w:val="center"/>
    </w:pPr>
    <w:rPr>
      <w:rFonts w:ascii="Arial" w:eastAsiaTheme="minorHAnsi" w:hAnsi="Arial" w:cs="Source Sans Pro Light"/>
      <w:color w:val="54565A"/>
      <w:kern w:val="0"/>
      <w:sz w:val="32"/>
      <w:szCs w:val="32"/>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5D2191"/>
    <w:rPr>
      <w:rFonts w:ascii="Inter" w:hAnsi="Inter" w:cs="Source Sans Pro"/>
      <w:b/>
      <w:bCs/>
      <w:color w:val="009845" w:themeColor="accent1"/>
      <w:kern w:val="0"/>
      <w:sz w:val="28"/>
      <w:szCs w:val="28"/>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paragraph" w:customStyle="1" w:styleId="SectionHeader">
    <w:name w:val="Section Header"/>
    <w:basedOn w:val="BodyP"/>
    <w:next w:val="BodyP"/>
    <w:qFormat/>
    <w:rsid w:val="005D57F9"/>
    <w:pPr>
      <w:spacing w:before="360" w:line="520" w:lineRule="atLeast"/>
    </w:pPr>
    <w:rPr>
      <w:rFonts w:cs="Source Sans Pro Light"/>
      <w:color w:val="FFFFFF" w:themeColor="background1"/>
      <w:sz w:val="36"/>
      <w:szCs w:val="36"/>
    </w:rPr>
  </w:style>
  <w:style w:type="paragraph" w:styleId="TOC2">
    <w:name w:val="toc 2"/>
    <w:basedOn w:val="Normal"/>
    <w:next w:val="Normal"/>
    <w:autoRedefine/>
    <w:uiPriority w:val="39"/>
    <w:unhideWhenUsed/>
    <w:rsid w:val="00453269"/>
    <w:pPr>
      <w:spacing w:after="100"/>
      <w:ind w:left="240"/>
    </w:pPr>
  </w:style>
  <w:style w:type="character" w:styleId="Hyperlink">
    <w:name w:val="Hyperlink"/>
    <w:basedOn w:val="DefaultParagraphFont"/>
    <w:uiPriority w:val="99"/>
    <w:unhideWhenUsed/>
    <w:rsid w:val="00453269"/>
    <w:rPr>
      <w:color w:val="009845" w:themeColor="hyperlink"/>
      <w:u w:val="single"/>
    </w:rPr>
  </w:style>
  <w:style w:type="character" w:customStyle="1" w:styleId="Heading1Char">
    <w:name w:val="Heading 1 Char"/>
    <w:basedOn w:val="DefaultParagraphFont"/>
    <w:link w:val="Heading1"/>
    <w:uiPriority w:val="9"/>
    <w:rsid w:val="00C446D9"/>
    <w:rPr>
      <w:rFonts w:asciiTheme="majorHAnsi" w:eastAsiaTheme="majorEastAsia" w:hAnsiTheme="majorHAnsi" w:cstheme="majorBidi"/>
      <w:color w:val="009845"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Qlik Colors 2024">
      <a:dk1>
        <a:srgbClr val="454659"/>
      </a:dk1>
      <a:lt1>
        <a:srgbClr val="FFFFFF"/>
      </a:lt1>
      <a:dk2>
        <a:srgbClr val="545659"/>
      </a:dk2>
      <a:lt2>
        <a:srgbClr val="F6F7F8"/>
      </a:lt2>
      <a:accent1>
        <a:srgbClr val="009845"/>
      </a:accent1>
      <a:accent2>
        <a:srgbClr val="10CFC9"/>
      </a:accent2>
      <a:accent3>
        <a:srgbClr val="19416C"/>
      </a:accent3>
      <a:accent4>
        <a:srgbClr val="006580"/>
      </a:accent4>
      <a:accent5>
        <a:srgbClr val="4CB393"/>
      </a:accent5>
      <a:accent6>
        <a:srgbClr val="93579C"/>
      </a:accent6>
      <a:hlink>
        <a:srgbClr val="009845"/>
      </a:hlink>
      <a:folHlink>
        <a:srgbClr val="0065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427728134D8E438DB24F119626A238" ma:contentTypeVersion="12" ma:contentTypeDescription="Create a new document." ma:contentTypeScope="" ma:versionID="25d57663dbc80260d6be9dbd4bf956a6">
  <xsd:schema xmlns:xsd="http://www.w3.org/2001/XMLSchema" xmlns:xs="http://www.w3.org/2001/XMLSchema" xmlns:p="http://schemas.microsoft.com/office/2006/metadata/properties" xmlns:ns2="29080d49-e7be-4021-9aa2-ece0e2248fc1" xmlns:ns3="daa02f57-d242-484a-912c-78bcbabd3955" targetNamespace="http://schemas.microsoft.com/office/2006/metadata/properties" ma:root="true" ma:fieldsID="73d061b23210d327ea516fda20241e31" ns2:_="" ns3:_="">
    <xsd:import namespace="29080d49-e7be-4021-9aa2-ece0e2248fc1"/>
    <xsd:import namespace="daa02f57-d242-484a-912c-78bcbabd39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80d49-e7be-4021-9aa2-ece0e2248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3ae771-9a71-45a4-863b-ab0f59569b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a02f57-d242-484a-912c-78bcbabd39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3981fe-ff8f-4cec-a916-8d5a12fc0ecc}" ma:internalName="TaxCatchAll" ma:showField="CatchAllData" ma:web="daa02f57-d242-484a-912c-78bcbabd39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a02f57-d242-484a-912c-78bcbabd3955" xsi:nil="true"/>
    <lcf76f155ced4ddcb4097134ff3c332f xmlns="29080d49-e7be-4021-9aa2-ece0e2248fc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EEC22-2ED9-4AAA-A693-02DC6C003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80d49-e7be-4021-9aa2-ece0e2248fc1"/>
    <ds:schemaRef ds:uri="daa02f57-d242-484a-912c-78bcbabd3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44C14-F706-46E4-A846-869C35126677}">
  <ds:schemaRefs>
    <ds:schemaRef ds:uri="http://schemas.microsoft.com/sharepoint/v3/contenttype/forms"/>
  </ds:schemaRefs>
</ds:datastoreItem>
</file>

<file path=customXml/itemProps3.xml><?xml version="1.0" encoding="utf-8"?>
<ds:datastoreItem xmlns:ds="http://schemas.openxmlformats.org/officeDocument/2006/customXml" ds:itemID="{8B332BA7-9797-4D79-BCF1-0CFD0FC3D2D8}">
  <ds:schemaRefs>
    <ds:schemaRef ds:uri="http://schemas.microsoft.com/office/2006/metadata/properties"/>
    <ds:schemaRef ds:uri="http://schemas.microsoft.com/office/infopath/2007/PartnerControls"/>
    <ds:schemaRef ds:uri="daa02f57-d242-484a-912c-78bcbabd3955"/>
    <ds:schemaRef ds:uri="29080d49-e7be-4021-9aa2-ece0e2248fc1"/>
  </ds:schemaRefs>
</ds:datastoreItem>
</file>

<file path=customXml/itemProps4.xml><?xml version="1.0" encoding="utf-8"?>
<ds:datastoreItem xmlns:ds="http://schemas.openxmlformats.org/officeDocument/2006/customXml" ds:itemID="{0B61EE0F-6AF9-944F-ADC2-5DF25CE1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Sacco</dc:creator>
  <cp:keywords/>
  <dc:description/>
  <cp:lastModifiedBy>Arthur Fantaci</cp:lastModifiedBy>
  <cp:revision>9</cp:revision>
  <cp:lastPrinted>2023-12-17T17:32:00Z</cp:lastPrinted>
  <dcterms:created xsi:type="dcterms:W3CDTF">2024-02-09T22:40:00Z</dcterms:created>
  <dcterms:modified xsi:type="dcterms:W3CDTF">2024-06-05T17:39:00Z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0x0101001F427728134D8E438DB24F119626A238</vt:lpwstr>
  </property>
</Properties>
</file>