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DD49C" w14:textId="0318B4CC" w:rsidR="002235AD" w:rsidRDefault="002235AD">
      <w:pPr>
        <w:rPr>
          <w:b/>
          <w:bCs/>
          <w:sz w:val="32"/>
          <w:szCs w:val="32"/>
        </w:rPr>
      </w:pPr>
      <w:r w:rsidRPr="002235AD">
        <w:rPr>
          <w:b/>
          <w:bCs/>
          <w:sz w:val="32"/>
          <w:szCs w:val="32"/>
        </w:rPr>
        <w:t>Resumo das Unidades 3 e 4 – Internet das Coisas (IoT)</w:t>
      </w:r>
    </w:p>
    <w:p w14:paraId="4D22DBB1" w14:textId="02C46AE2" w:rsidR="002235AD" w:rsidRDefault="002235AD">
      <w:pPr>
        <w:rPr>
          <w:b/>
          <w:bCs/>
          <w:sz w:val="28"/>
          <w:szCs w:val="28"/>
        </w:rPr>
      </w:pPr>
      <w:r w:rsidRPr="002235AD">
        <w:rPr>
          <w:b/>
          <w:bCs/>
          <w:sz w:val="28"/>
          <w:szCs w:val="28"/>
        </w:rPr>
        <w:t>Aluno: Arthur Ferreira dos Santos</w:t>
      </w:r>
    </w:p>
    <w:p w14:paraId="298B60C0" w14:textId="77777777" w:rsidR="002235AD" w:rsidRDefault="002235AD">
      <w:pPr>
        <w:rPr>
          <w:b/>
          <w:bCs/>
          <w:sz w:val="28"/>
          <w:szCs w:val="28"/>
        </w:rPr>
      </w:pPr>
    </w:p>
    <w:p w14:paraId="61F8F23B" w14:textId="77777777" w:rsidR="002235AD" w:rsidRPr="002235AD" w:rsidRDefault="002235AD" w:rsidP="002235AD">
      <w:pPr>
        <w:rPr>
          <w:sz w:val="28"/>
          <w:szCs w:val="28"/>
        </w:rPr>
      </w:pPr>
      <w:r w:rsidRPr="002235AD">
        <w:rPr>
          <w:sz w:val="28"/>
          <w:szCs w:val="28"/>
        </w:rPr>
        <w:t>Unidade 3 – Os dados na nuvem e a IoT</w:t>
      </w:r>
    </w:p>
    <w:p w14:paraId="2671ACF5" w14:textId="77777777" w:rsidR="002235AD" w:rsidRPr="002235AD" w:rsidRDefault="002235AD" w:rsidP="002235AD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2235AD">
        <w:rPr>
          <w:sz w:val="28"/>
          <w:szCs w:val="28"/>
        </w:rPr>
        <w:t>Raspberry</w:t>
      </w:r>
      <w:proofErr w:type="spellEnd"/>
      <w:r w:rsidRPr="002235AD">
        <w:rPr>
          <w:sz w:val="28"/>
          <w:szCs w:val="28"/>
        </w:rPr>
        <w:t xml:space="preserve"> Pi (</w:t>
      </w:r>
      <w:proofErr w:type="spellStart"/>
      <w:r w:rsidRPr="002235AD">
        <w:rPr>
          <w:sz w:val="28"/>
          <w:szCs w:val="28"/>
        </w:rPr>
        <w:t>Rpi</w:t>
      </w:r>
      <w:proofErr w:type="spellEnd"/>
      <w:r w:rsidRPr="002235AD">
        <w:rPr>
          <w:sz w:val="28"/>
          <w:szCs w:val="28"/>
        </w:rPr>
        <w:t xml:space="preserve">) e </w:t>
      </w:r>
      <w:proofErr w:type="spellStart"/>
      <w:r w:rsidRPr="002235AD">
        <w:rPr>
          <w:sz w:val="28"/>
          <w:szCs w:val="28"/>
        </w:rPr>
        <w:t>SBCs</w:t>
      </w:r>
      <w:proofErr w:type="spellEnd"/>
    </w:p>
    <w:p w14:paraId="7204FF94" w14:textId="77777777" w:rsidR="002235AD" w:rsidRPr="002235AD" w:rsidRDefault="002235AD" w:rsidP="002235AD">
      <w:pPr>
        <w:numPr>
          <w:ilvl w:val="1"/>
          <w:numId w:val="1"/>
        </w:numPr>
        <w:rPr>
          <w:sz w:val="28"/>
          <w:szCs w:val="28"/>
        </w:rPr>
      </w:pPr>
      <w:r w:rsidRPr="002235AD">
        <w:rPr>
          <w:sz w:val="28"/>
          <w:szCs w:val="28"/>
        </w:rPr>
        <w:t xml:space="preserve">O </w:t>
      </w:r>
      <w:proofErr w:type="spellStart"/>
      <w:r w:rsidRPr="002235AD">
        <w:rPr>
          <w:sz w:val="28"/>
          <w:szCs w:val="28"/>
        </w:rPr>
        <w:t>Rpi</w:t>
      </w:r>
      <w:proofErr w:type="spellEnd"/>
      <w:r w:rsidRPr="002235AD">
        <w:rPr>
          <w:sz w:val="28"/>
          <w:szCs w:val="28"/>
        </w:rPr>
        <w:t xml:space="preserve"> é um computador de placa única (SBC), barato e compacto, usado para prototipagem em IoT.</w:t>
      </w:r>
    </w:p>
    <w:p w14:paraId="44CDC308" w14:textId="77777777" w:rsidR="002235AD" w:rsidRPr="002235AD" w:rsidRDefault="002235AD" w:rsidP="002235AD">
      <w:pPr>
        <w:numPr>
          <w:ilvl w:val="1"/>
          <w:numId w:val="1"/>
        </w:numPr>
        <w:rPr>
          <w:sz w:val="28"/>
          <w:szCs w:val="28"/>
        </w:rPr>
      </w:pPr>
      <w:r w:rsidRPr="002235AD">
        <w:rPr>
          <w:sz w:val="28"/>
          <w:szCs w:val="28"/>
        </w:rPr>
        <w:t>Possui processador, memória, conexões USB/HDMI, Wi-Fi/Ethernet e pinos GPIO para sensores e atuadores.</w:t>
      </w:r>
    </w:p>
    <w:p w14:paraId="24BFE3E6" w14:textId="77777777" w:rsidR="002235AD" w:rsidRPr="002235AD" w:rsidRDefault="002235AD" w:rsidP="002235AD">
      <w:pPr>
        <w:numPr>
          <w:ilvl w:val="1"/>
          <w:numId w:val="1"/>
        </w:numPr>
        <w:rPr>
          <w:sz w:val="28"/>
          <w:szCs w:val="28"/>
        </w:rPr>
      </w:pPr>
      <w:r w:rsidRPr="002235AD">
        <w:rPr>
          <w:sz w:val="28"/>
          <w:szCs w:val="28"/>
        </w:rPr>
        <w:t xml:space="preserve">Outros </w:t>
      </w:r>
      <w:proofErr w:type="spellStart"/>
      <w:r w:rsidRPr="002235AD">
        <w:rPr>
          <w:sz w:val="28"/>
          <w:szCs w:val="28"/>
        </w:rPr>
        <w:t>SBCs</w:t>
      </w:r>
      <w:proofErr w:type="spellEnd"/>
      <w:r w:rsidRPr="002235AD">
        <w:rPr>
          <w:sz w:val="28"/>
          <w:szCs w:val="28"/>
        </w:rPr>
        <w:t xml:space="preserve">: Arduino, </w:t>
      </w:r>
      <w:proofErr w:type="spellStart"/>
      <w:r w:rsidRPr="002235AD">
        <w:rPr>
          <w:sz w:val="28"/>
          <w:szCs w:val="28"/>
        </w:rPr>
        <w:t>BeagleBoard</w:t>
      </w:r>
      <w:proofErr w:type="spellEnd"/>
      <w:r w:rsidRPr="002235AD">
        <w:rPr>
          <w:sz w:val="28"/>
          <w:szCs w:val="28"/>
        </w:rPr>
        <w:t xml:space="preserve">, </w:t>
      </w:r>
      <w:proofErr w:type="spellStart"/>
      <w:r w:rsidRPr="002235AD">
        <w:rPr>
          <w:sz w:val="28"/>
          <w:szCs w:val="28"/>
        </w:rPr>
        <w:t>Udoo</w:t>
      </w:r>
      <w:proofErr w:type="spellEnd"/>
      <w:r w:rsidRPr="002235AD">
        <w:rPr>
          <w:sz w:val="28"/>
          <w:szCs w:val="28"/>
        </w:rPr>
        <w:t>.</w:t>
      </w:r>
    </w:p>
    <w:p w14:paraId="7096A7CC" w14:textId="77777777" w:rsidR="002235AD" w:rsidRPr="002235AD" w:rsidRDefault="002235AD" w:rsidP="002235AD">
      <w:pPr>
        <w:numPr>
          <w:ilvl w:val="0"/>
          <w:numId w:val="1"/>
        </w:numPr>
        <w:rPr>
          <w:sz w:val="28"/>
          <w:szCs w:val="28"/>
        </w:rPr>
      </w:pPr>
      <w:r w:rsidRPr="002235AD">
        <w:rPr>
          <w:sz w:val="28"/>
          <w:szCs w:val="28"/>
        </w:rPr>
        <w:t>Integração com sensores e nuvem</w:t>
      </w:r>
    </w:p>
    <w:p w14:paraId="5EB0349E" w14:textId="77777777" w:rsidR="002235AD" w:rsidRPr="002235AD" w:rsidRDefault="002235AD" w:rsidP="002235AD">
      <w:pPr>
        <w:numPr>
          <w:ilvl w:val="1"/>
          <w:numId w:val="1"/>
        </w:numPr>
        <w:rPr>
          <w:sz w:val="28"/>
          <w:szCs w:val="28"/>
        </w:rPr>
      </w:pPr>
      <w:r w:rsidRPr="002235AD">
        <w:rPr>
          <w:sz w:val="28"/>
          <w:szCs w:val="28"/>
        </w:rPr>
        <w:t xml:space="preserve">Exemplo: sensor de temperatura DS18B20 conectado ao </w:t>
      </w:r>
      <w:proofErr w:type="spellStart"/>
      <w:r w:rsidRPr="002235AD">
        <w:rPr>
          <w:sz w:val="28"/>
          <w:szCs w:val="28"/>
        </w:rPr>
        <w:t>Rpi</w:t>
      </w:r>
      <w:proofErr w:type="spellEnd"/>
      <w:r w:rsidRPr="002235AD">
        <w:rPr>
          <w:sz w:val="28"/>
          <w:szCs w:val="28"/>
        </w:rPr>
        <w:t>, com leitura feita em Python.</w:t>
      </w:r>
    </w:p>
    <w:p w14:paraId="28DF86D0" w14:textId="77777777" w:rsidR="002235AD" w:rsidRPr="002235AD" w:rsidRDefault="002235AD" w:rsidP="002235AD">
      <w:pPr>
        <w:numPr>
          <w:ilvl w:val="1"/>
          <w:numId w:val="1"/>
        </w:numPr>
        <w:rPr>
          <w:sz w:val="28"/>
          <w:szCs w:val="28"/>
        </w:rPr>
      </w:pPr>
      <w:r w:rsidRPr="002235AD">
        <w:rPr>
          <w:sz w:val="28"/>
          <w:szCs w:val="28"/>
        </w:rPr>
        <w:t xml:space="preserve">Dados podem ser disponibilizados via internet usando </w:t>
      </w:r>
      <w:proofErr w:type="spellStart"/>
      <w:r w:rsidRPr="002235AD">
        <w:rPr>
          <w:sz w:val="28"/>
          <w:szCs w:val="28"/>
        </w:rPr>
        <w:t>Flask</w:t>
      </w:r>
      <w:proofErr w:type="spellEnd"/>
      <w:r w:rsidRPr="002235AD">
        <w:rPr>
          <w:sz w:val="28"/>
          <w:szCs w:val="28"/>
        </w:rPr>
        <w:t xml:space="preserve"> (</w:t>
      </w:r>
      <w:proofErr w:type="spellStart"/>
      <w:r w:rsidRPr="002235AD">
        <w:rPr>
          <w:sz w:val="28"/>
          <w:szCs w:val="28"/>
        </w:rPr>
        <w:t>microframework</w:t>
      </w:r>
      <w:proofErr w:type="spellEnd"/>
      <w:r w:rsidRPr="002235AD">
        <w:rPr>
          <w:sz w:val="28"/>
          <w:szCs w:val="28"/>
        </w:rPr>
        <w:t xml:space="preserve"> web).</w:t>
      </w:r>
    </w:p>
    <w:p w14:paraId="2243A53E" w14:textId="77777777" w:rsidR="002235AD" w:rsidRPr="002235AD" w:rsidRDefault="002235AD" w:rsidP="002235AD">
      <w:pPr>
        <w:numPr>
          <w:ilvl w:val="1"/>
          <w:numId w:val="1"/>
        </w:numPr>
        <w:rPr>
          <w:sz w:val="28"/>
          <w:szCs w:val="28"/>
        </w:rPr>
      </w:pPr>
      <w:r w:rsidRPr="002235AD">
        <w:rPr>
          <w:sz w:val="28"/>
          <w:szCs w:val="28"/>
        </w:rPr>
        <w:t>Isso transforma sensores simples em instrumentos inteligentes conectados.</w:t>
      </w:r>
    </w:p>
    <w:p w14:paraId="18270089" w14:textId="77777777" w:rsidR="002235AD" w:rsidRPr="002235AD" w:rsidRDefault="002235AD" w:rsidP="002235AD">
      <w:pPr>
        <w:numPr>
          <w:ilvl w:val="0"/>
          <w:numId w:val="1"/>
        </w:numPr>
        <w:rPr>
          <w:sz w:val="28"/>
          <w:szCs w:val="28"/>
        </w:rPr>
      </w:pPr>
      <w:r w:rsidRPr="002235AD">
        <w:rPr>
          <w:sz w:val="28"/>
          <w:szCs w:val="28"/>
        </w:rPr>
        <w:t>Machine Learning na IoT</w:t>
      </w:r>
    </w:p>
    <w:p w14:paraId="2B4C4669" w14:textId="77777777" w:rsidR="002235AD" w:rsidRPr="002235AD" w:rsidRDefault="002235AD" w:rsidP="002235AD">
      <w:pPr>
        <w:numPr>
          <w:ilvl w:val="1"/>
          <w:numId w:val="1"/>
        </w:numPr>
        <w:rPr>
          <w:sz w:val="28"/>
          <w:szCs w:val="28"/>
        </w:rPr>
      </w:pPr>
      <w:r w:rsidRPr="002235AD">
        <w:rPr>
          <w:sz w:val="28"/>
          <w:szCs w:val="28"/>
        </w:rPr>
        <w:t>Grande volume de dados gera o conceito de Big Data (Volume, Velocidade, Variedade).</w:t>
      </w:r>
    </w:p>
    <w:p w14:paraId="2835FE4A" w14:textId="77777777" w:rsidR="002235AD" w:rsidRPr="002235AD" w:rsidRDefault="002235AD" w:rsidP="002235AD">
      <w:pPr>
        <w:numPr>
          <w:ilvl w:val="1"/>
          <w:numId w:val="1"/>
        </w:numPr>
        <w:rPr>
          <w:sz w:val="28"/>
          <w:szCs w:val="28"/>
        </w:rPr>
      </w:pPr>
      <w:r w:rsidRPr="002235AD">
        <w:rPr>
          <w:sz w:val="28"/>
          <w:szCs w:val="28"/>
        </w:rPr>
        <w:t>Algoritmos de ML permitem análise automática, previsões e classificações.</w:t>
      </w:r>
    </w:p>
    <w:p w14:paraId="3A69360C" w14:textId="77777777" w:rsidR="002235AD" w:rsidRPr="002235AD" w:rsidRDefault="002235AD" w:rsidP="002235AD">
      <w:pPr>
        <w:numPr>
          <w:ilvl w:val="1"/>
          <w:numId w:val="1"/>
        </w:numPr>
        <w:rPr>
          <w:sz w:val="28"/>
          <w:szCs w:val="28"/>
        </w:rPr>
      </w:pPr>
      <w:r w:rsidRPr="002235AD">
        <w:rPr>
          <w:sz w:val="28"/>
          <w:szCs w:val="28"/>
        </w:rPr>
        <w:t xml:space="preserve">Exemplos: reconhecimento facial com câmera + </w:t>
      </w:r>
      <w:proofErr w:type="spellStart"/>
      <w:r w:rsidRPr="002235AD">
        <w:rPr>
          <w:sz w:val="28"/>
          <w:szCs w:val="28"/>
        </w:rPr>
        <w:t>OpenCV</w:t>
      </w:r>
      <w:proofErr w:type="spellEnd"/>
      <w:r w:rsidRPr="002235AD">
        <w:rPr>
          <w:sz w:val="28"/>
          <w:szCs w:val="28"/>
        </w:rPr>
        <w:t>, classificação de imagens de plantas para detectar pragas.</w:t>
      </w:r>
    </w:p>
    <w:p w14:paraId="714B4A0A" w14:textId="77777777" w:rsidR="002235AD" w:rsidRPr="002235AD" w:rsidRDefault="002235AD" w:rsidP="002235AD">
      <w:pPr>
        <w:numPr>
          <w:ilvl w:val="1"/>
          <w:numId w:val="1"/>
        </w:numPr>
        <w:rPr>
          <w:sz w:val="28"/>
          <w:szCs w:val="28"/>
        </w:rPr>
      </w:pPr>
      <w:r w:rsidRPr="002235AD">
        <w:rPr>
          <w:sz w:val="28"/>
          <w:szCs w:val="28"/>
        </w:rPr>
        <w:t>Aplicações agrícolas: monitoramento climático e da saúde da plantação de soja, integrando sensores e análise em nuvem.</w:t>
      </w:r>
    </w:p>
    <w:p w14:paraId="7064601C" w14:textId="663E45DA" w:rsidR="002235AD" w:rsidRDefault="002235AD" w:rsidP="002235A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Conclusão</w:t>
      </w:r>
      <w:r w:rsidRPr="002235AD">
        <w:rPr>
          <w:b/>
          <w:bCs/>
          <w:sz w:val="28"/>
          <w:szCs w:val="28"/>
        </w:rPr>
        <w:t xml:space="preserve"> da Unidade 3: mostra como usar o </w:t>
      </w:r>
      <w:proofErr w:type="spellStart"/>
      <w:r w:rsidRPr="002235AD">
        <w:rPr>
          <w:b/>
          <w:bCs/>
          <w:sz w:val="28"/>
          <w:szCs w:val="28"/>
        </w:rPr>
        <w:t>Raspberry</w:t>
      </w:r>
      <w:proofErr w:type="spellEnd"/>
      <w:r w:rsidRPr="002235AD">
        <w:rPr>
          <w:b/>
          <w:bCs/>
          <w:sz w:val="28"/>
          <w:szCs w:val="28"/>
        </w:rPr>
        <w:t xml:space="preserve"> Pi para coletar dados de sensores, enviar para a nuvem e aplicar aprendizado de máquina, criando sistemas inteligentes de monitoramento.</w:t>
      </w:r>
    </w:p>
    <w:p w14:paraId="0455F103" w14:textId="77777777" w:rsidR="002235AD" w:rsidRDefault="002235AD" w:rsidP="002235AD">
      <w:pPr>
        <w:rPr>
          <w:b/>
          <w:bCs/>
          <w:sz w:val="28"/>
          <w:szCs w:val="28"/>
        </w:rPr>
      </w:pPr>
    </w:p>
    <w:p w14:paraId="40A3092E" w14:textId="77777777" w:rsidR="002235AD" w:rsidRPr="002235AD" w:rsidRDefault="002235AD" w:rsidP="002235AD">
      <w:pPr>
        <w:rPr>
          <w:sz w:val="28"/>
          <w:szCs w:val="28"/>
        </w:rPr>
      </w:pPr>
      <w:r w:rsidRPr="002235AD">
        <w:rPr>
          <w:sz w:val="28"/>
          <w:szCs w:val="28"/>
        </w:rPr>
        <w:t>Unidade 4 – Novos desenvolvimentos em IoT</w:t>
      </w:r>
    </w:p>
    <w:p w14:paraId="49A3F1B7" w14:textId="77777777" w:rsidR="002235AD" w:rsidRPr="002235AD" w:rsidRDefault="002235AD" w:rsidP="002235AD">
      <w:pPr>
        <w:numPr>
          <w:ilvl w:val="0"/>
          <w:numId w:val="2"/>
        </w:numPr>
        <w:rPr>
          <w:sz w:val="28"/>
          <w:szCs w:val="28"/>
        </w:rPr>
      </w:pPr>
      <w:r w:rsidRPr="002235AD">
        <w:rPr>
          <w:sz w:val="28"/>
          <w:szCs w:val="28"/>
        </w:rPr>
        <w:t>Computação em Neblina e de Borda</w:t>
      </w:r>
    </w:p>
    <w:p w14:paraId="317CE8AD" w14:textId="77777777" w:rsidR="002235AD" w:rsidRPr="002235AD" w:rsidRDefault="002235AD" w:rsidP="002235AD">
      <w:pPr>
        <w:numPr>
          <w:ilvl w:val="1"/>
          <w:numId w:val="2"/>
        </w:numPr>
        <w:rPr>
          <w:sz w:val="28"/>
          <w:szCs w:val="28"/>
        </w:rPr>
      </w:pPr>
      <w:r w:rsidRPr="002235AD">
        <w:rPr>
          <w:sz w:val="28"/>
          <w:szCs w:val="28"/>
        </w:rPr>
        <w:t>Problemas da nuvem: latência e uso excessivo de banda.</w:t>
      </w:r>
    </w:p>
    <w:p w14:paraId="1FF6FD9B" w14:textId="77777777" w:rsidR="002235AD" w:rsidRPr="002235AD" w:rsidRDefault="002235AD" w:rsidP="002235AD">
      <w:pPr>
        <w:numPr>
          <w:ilvl w:val="1"/>
          <w:numId w:val="2"/>
        </w:numPr>
        <w:rPr>
          <w:sz w:val="28"/>
          <w:szCs w:val="28"/>
        </w:rPr>
      </w:pPr>
      <w:r w:rsidRPr="002235AD">
        <w:rPr>
          <w:sz w:val="28"/>
          <w:szCs w:val="28"/>
        </w:rPr>
        <w:t xml:space="preserve">Neblina (fog </w:t>
      </w:r>
      <w:proofErr w:type="spellStart"/>
      <w:r w:rsidRPr="002235AD">
        <w:rPr>
          <w:sz w:val="28"/>
          <w:szCs w:val="28"/>
        </w:rPr>
        <w:t>computing</w:t>
      </w:r>
      <w:proofErr w:type="spellEnd"/>
      <w:r w:rsidRPr="002235AD">
        <w:rPr>
          <w:sz w:val="28"/>
          <w:szCs w:val="28"/>
        </w:rPr>
        <w:t>): pré-processamento em gateways ou dispositivos próximos.</w:t>
      </w:r>
    </w:p>
    <w:p w14:paraId="616BE518" w14:textId="77777777" w:rsidR="002235AD" w:rsidRPr="002235AD" w:rsidRDefault="002235AD" w:rsidP="002235AD">
      <w:pPr>
        <w:numPr>
          <w:ilvl w:val="1"/>
          <w:numId w:val="2"/>
        </w:numPr>
        <w:rPr>
          <w:sz w:val="28"/>
          <w:szCs w:val="28"/>
        </w:rPr>
      </w:pPr>
      <w:r w:rsidRPr="002235AD">
        <w:rPr>
          <w:sz w:val="28"/>
          <w:szCs w:val="28"/>
        </w:rPr>
        <w:t>Borda (</w:t>
      </w:r>
      <w:proofErr w:type="spellStart"/>
      <w:r w:rsidRPr="002235AD">
        <w:rPr>
          <w:sz w:val="28"/>
          <w:szCs w:val="28"/>
        </w:rPr>
        <w:t>edge</w:t>
      </w:r>
      <w:proofErr w:type="spellEnd"/>
      <w:r w:rsidRPr="002235AD">
        <w:rPr>
          <w:sz w:val="28"/>
          <w:szCs w:val="28"/>
        </w:rPr>
        <w:t xml:space="preserve"> </w:t>
      </w:r>
      <w:proofErr w:type="spellStart"/>
      <w:r w:rsidRPr="002235AD">
        <w:rPr>
          <w:sz w:val="28"/>
          <w:szCs w:val="28"/>
        </w:rPr>
        <w:t>computing</w:t>
      </w:r>
      <w:proofErr w:type="spellEnd"/>
      <w:r w:rsidRPr="002235AD">
        <w:rPr>
          <w:sz w:val="28"/>
          <w:szCs w:val="28"/>
        </w:rPr>
        <w:t>): processamento direto nos próprios dispositivos IoT.</w:t>
      </w:r>
    </w:p>
    <w:p w14:paraId="0340B5FF" w14:textId="77777777" w:rsidR="002235AD" w:rsidRPr="002235AD" w:rsidRDefault="002235AD" w:rsidP="002235AD">
      <w:pPr>
        <w:numPr>
          <w:ilvl w:val="1"/>
          <w:numId w:val="2"/>
        </w:numPr>
        <w:rPr>
          <w:sz w:val="28"/>
          <w:szCs w:val="28"/>
        </w:rPr>
      </w:pPr>
      <w:r w:rsidRPr="002235AD">
        <w:rPr>
          <w:sz w:val="28"/>
          <w:szCs w:val="28"/>
        </w:rPr>
        <w:t>Benefícios: respostas em tempo real, menor dependência da nuvem, redes mais robustas.</w:t>
      </w:r>
    </w:p>
    <w:p w14:paraId="649296CE" w14:textId="77777777" w:rsidR="002235AD" w:rsidRPr="002235AD" w:rsidRDefault="002235AD" w:rsidP="002235AD">
      <w:pPr>
        <w:numPr>
          <w:ilvl w:val="0"/>
          <w:numId w:val="2"/>
        </w:numPr>
        <w:rPr>
          <w:sz w:val="28"/>
          <w:szCs w:val="28"/>
        </w:rPr>
      </w:pPr>
      <w:r w:rsidRPr="002235AD">
        <w:rPr>
          <w:sz w:val="28"/>
          <w:szCs w:val="28"/>
        </w:rPr>
        <w:t>Aplicações práticas</w:t>
      </w:r>
    </w:p>
    <w:p w14:paraId="66B04C41" w14:textId="77777777" w:rsidR="002235AD" w:rsidRPr="002235AD" w:rsidRDefault="002235AD" w:rsidP="002235AD">
      <w:pPr>
        <w:numPr>
          <w:ilvl w:val="1"/>
          <w:numId w:val="2"/>
        </w:numPr>
        <w:rPr>
          <w:sz w:val="28"/>
          <w:szCs w:val="28"/>
        </w:rPr>
      </w:pPr>
      <w:r w:rsidRPr="002235AD">
        <w:rPr>
          <w:sz w:val="28"/>
          <w:szCs w:val="28"/>
        </w:rPr>
        <w:t>Monitoramento remoto de pacientes: sensores vestíveis enviam dados para análise local e em nuvem; integração com transporte e emergência.</w:t>
      </w:r>
    </w:p>
    <w:p w14:paraId="146A4E48" w14:textId="77777777" w:rsidR="002235AD" w:rsidRPr="002235AD" w:rsidRDefault="002235AD" w:rsidP="002235AD">
      <w:pPr>
        <w:numPr>
          <w:ilvl w:val="1"/>
          <w:numId w:val="2"/>
        </w:numPr>
        <w:rPr>
          <w:sz w:val="28"/>
          <w:szCs w:val="28"/>
        </w:rPr>
      </w:pPr>
      <w:r w:rsidRPr="002235AD">
        <w:rPr>
          <w:sz w:val="28"/>
          <w:szCs w:val="28"/>
        </w:rPr>
        <w:t>Cidades inteligentes: integração de transporte, saúde, energia, segurança e meio ambiente.</w:t>
      </w:r>
    </w:p>
    <w:p w14:paraId="4D49CC83" w14:textId="77777777" w:rsidR="002235AD" w:rsidRPr="002235AD" w:rsidRDefault="002235AD" w:rsidP="002235AD">
      <w:pPr>
        <w:numPr>
          <w:ilvl w:val="1"/>
          <w:numId w:val="2"/>
        </w:numPr>
        <w:rPr>
          <w:sz w:val="28"/>
          <w:szCs w:val="28"/>
        </w:rPr>
      </w:pPr>
      <w:r w:rsidRPr="002235AD">
        <w:rPr>
          <w:sz w:val="28"/>
          <w:szCs w:val="28"/>
        </w:rPr>
        <w:t>Edifícios inteligentes: sensores e atuadores para AVAC, iluminação, segurança e energia; exemplo: The Edge (Amsterdam) com 28 mil sensores.</w:t>
      </w:r>
    </w:p>
    <w:p w14:paraId="2337ABD0" w14:textId="77777777" w:rsidR="002235AD" w:rsidRPr="002235AD" w:rsidRDefault="002235AD" w:rsidP="002235AD">
      <w:pPr>
        <w:numPr>
          <w:ilvl w:val="1"/>
          <w:numId w:val="2"/>
        </w:numPr>
        <w:rPr>
          <w:sz w:val="28"/>
          <w:szCs w:val="28"/>
        </w:rPr>
      </w:pPr>
      <w:proofErr w:type="spellStart"/>
      <w:r w:rsidRPr="002235AD">
        <w:rPr>
          <w:sz w:val="28"/>
          <w:szCs w:val="28"/>
        </w:rPr>
        <w:t>Smart</w:t>
      </w:r>
      <w:proofErr w:type="spellEnd"/>
      <w:r w:rsidRPr="002235AD">
        <w:rPr>
          <w:sz w:val="28"/>
          <w:szCs w:val="28"/>
        </w:rPr>
        <w:t xml:space="preserve"> grids: redes elétricas inteligentes que otimizam consumo e fornecimento de energia.</w:t>
      </w:r>
    </w:p>
    <w:p w14:paraId="29C70575" w14:textId="77777777" w:rsidR="002235AD" w:rsidRPr="002235AD" w:rsidRDefault="002235AD" w:rsidP="002235AD">
      <w:pPr>
        <w:numPr>
          <w:ilvl w:val="0"/>
          <w:numId w:val="2"/>
        </w:numPr>
        <w:rPr>
          <w:sz w:val="28"/>
          <w:szCs w:val="28"/>
        </w:rPr>
      </w:pPr>
      <w:r w:rsidRPr="002235AD">
        <w:rPr>
          <w:sz w:val="28"/>
          <w:szCs w:val="28"/>
        </w:rPr>
        <w:t>Sustentabilidade e impacto social</w:t>
      </w:r>
    </w:p>
    <w:p w14:paraId="53292A80" w14:textId="77777777" w:rsidR="002235AD" w:rsidRPr="002235AD" w:rsidRDefault="002235AD" w:rsidP="002235AD">
      <w:pPr>
        <w:numPr>
          <w:ilvl w:val="1"/>
          <w:numId w:val="2"/>
        </w:numPr>
        <w:rPr>
          <w:sz w:val="28"/>
          <w:szCs w:val="28"/>
        </w:rPr>
      </w:pPr>
      <w:r w:rsidRPr="002235AD">
        <w:rPr>
          <w:sz w:val="28"/>
          <w:szCs w:val="28"/>
        </w:rPr>
        <w:t>IoT aplicada para reduzir custos, melhorar eficiência e promover qualidade de vida.</w:t>
      </w:r>
    </w:p>
    <w:p w14:paraId="6D5057E6" w14:textId="77777777" w:rsidR="002235AD" w:rsidRPr="002235AD" w:rsidRDefault="002235AD" w:rsidP="002235AD">
      <w:pPr>
        <w:numPr>
          <w:ilvl w:val="1"/>
          <w:numId w:val="2"/>
        </w:numPr>
        <w:rPr>
          <w:sz w:val="28"/>
          <w:szCs w:val="28"/>
        </w:rPr>
      </w:pPr>
      <w:r w:rsidRPr="002235AD">
        <w:rPr>
          <w:sz w:val="28"/>
          <w:szCs w:val="28"/>
        </w:rPr>
        <w:t>Uso em transporte compartilhado (bicicletas/patinetes), saúde, energia e gestão urbana.</w:t>
      </w:r>
    </w:p>
    <w:p w14:paraId="3E4905DF" w14:textId="525E7F7D" w:rsidR="002235AD" w:rsidRPr="002235AD" w:rsidRDefault="002235AD" w:rsidP="002235A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Conclusão</w:t>
      </w:r>
      <w:r w:rsidRPr="002235AD">
        <w:rPr>
          <w:b/>
          <w:bCs/>
          <w:sz w:val="28"/>
          <w:szCs w:val="28"/>
        </w:rPr>
        <w:t xml:space="preserve"> da Unidade 4: apresenta evoluções da IoT com computação em neblina/borda, aplicações em saúde, cidades e edifícios inteligentes, sempre com foco em eficiência, sustentabilidade e resposta em tempo real.</w:t>
      </w:r>
    </w:p>
    <w:p w14:paraId="0DF71C34" w14:textId="77777777" w:rsidR="002235AD" w:rsidRPr="002235AD" w:rsidRDefault="002235AD" w:rsidP="002235AD">
      <w:pPr>
        <w:rPr>
          <w:b/>
          <w:bCs/>
          <w:sz w:val="28"/>
          <w:szCs w:val="28"/>
        </w:rPr>
      </w:pPr>
    </w:p>
    <w:p w14:paraId="4A5E7EB6" w14:textId="77777777" w:rsidR="002235AD" w:rsidRPr="002235AD" w:rsidRDefault="002235AD">
      <w:pPr>
        <w:rPr>
          <w:b/>
          <w:bCs/>
          <w:sz w:val="28"/>
          <w:szCs w:val="28"/>
        </w:rPr>
      </w:pPr>
    </w:p>
    <w:sectPr w:rsidR="002235AD" w:rsidRPr="002235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569C1"/>
    <w:multiLevelType w:val="multilevel"/>
    <w:tmpl w:val="D1A4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373EEB"/>
    <w:multiLevelType w:val="multilevel"/>
    <w:tmpl w:val="E030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3235886">
    <w:abstractNumId w:val="0"/>
  </w:num>
  <w:num w:numId="2" w16cid:durableId="1578590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5AD"/>
    <w:rsid w:val="002235AD"/>
    <w:rsid w:val="00EE3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2BB59"/>
  <w15:chartTrackingRefBased/>
  <w15:docId w15:val="{3E0742B5-3095-4204-B650-AF3AC989E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23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23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35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3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35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3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3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3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3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35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235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35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35A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35A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35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35A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35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35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3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3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3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3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3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35A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35A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35A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35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35A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35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397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2025-11-20T19:41:00Z</dcterms:created>
  <dcterms:modified xsi:type="dcterms:W3CDTF">2025-11-20T19:50:00Z</dcterms:modified>
</cp:coreProperties>
</file>