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8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（SQL查询语句解析）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熟悉sql_example中的解析SQL语言的程序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编写程序，扩展sql_example的语法，使其能完全适应SQL语言的查询语句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读取student.csv（CSV文件，按逗号分隔），利用编写的SQL查询语言解析程序，构建SQL语句，并完成以下查询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查询语文得分最高的学生的考试号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将成绩表按总分排序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计算数学的平均分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SQL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语法参考：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1）Tokens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tokens=('SELECT','FROM','WHERE','ORDER','BY','NAME','AND','OR','COMMA',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'LP','RP','AVG','BETWEEN','IN','SUM','MAX','MIN','COUNT','NUMBER','AS','DOT')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literals = ['=','+','-','*', '^','&gt;','&lt;' 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 xml:space="preserve">query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: 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select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LP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query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:  SELECT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table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ORDER BY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SELECT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table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lst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SELECT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table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ORDER BY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SELECT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table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 xml:space="preserve">table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: 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LP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query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NAME AS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table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table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COMMA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table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 xml:space="preserve">lst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:    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condition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condition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OR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NAME BETWEEN NUMBER AND 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NAME IN LP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query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NAME '&lt;'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NAME '&gt;'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agg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'&gt;' 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NAME '='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agg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'=' 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agg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'&lt;' 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 xml:space="preserve">agg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:      SUM LP NAME 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AVG LP NAME 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COUNT LP NAME 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MIN LP NAME RP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MAX LP NAME 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COUNT LP '*' 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:       '*'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NAME DOT NAME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COMMA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AND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OR NAME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并完成实验报告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附录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SQL语言教程：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http://www.w3school.com.cn/sql/index.asp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SQL语言中的SELECT语句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SELECT 语句用于从表中选取数据。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结果被存储在一个结果表中（称为结果集）。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376" w:right="0"/>
        <w:jc w:val="left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SQL SELECT 语法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SELECT 列名称 FROM 表名称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以及：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SELECT * FROM 表名称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注释：</w:t>
      </w: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SQL 语句对大小写不敏感。SELECT 等效于 select。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default" w:ascii="Times New Roman" w:hAnsi="Times New Roman" w:eastAsia="微软雅黑" w:cs="Times New Roman"/>
          <w:b/>
          <w:color w:val="3F3F3F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SQL SELECT 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如需获取名为 "LastName" 和 "FirstName" 的列的内容（从名为 "Persons" 的数据库表），请使用类似这样的 SELECT 语句：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SELECT LastName,FirstName FROM Persons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376" w:right="0"/>
        <w:jc w:val="left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"Persons" 表:</w:t>
      </w:r>
    </w:p>
    <w:tbl>
      <w:tblPr>
        <w:tblStyle w:val="6"/>
        <w:tblW w:w="8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2"/>
        <w:gridCol w:w="1830"/>
        <w:gridCol w:w="1883"/>
        <w:gridCol w:w="2374"/>
        <w:gridCol w:w="17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76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83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188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374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771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8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Adams</w:t>
            </w:r>
          </w:p>
        </w:tc>
        <w:tc>
          <w:tcPr>
            <w:tcW w:w="18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John</w:t>
            </w:r>
          </w:p>
        </w:tc>
        <w:tc>
          <w:tcPr>
            <w:tcW w:w="23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Oxford Street</w:t>
            </w:r>
          </w:p>
        </w:tc>
        <w:tc>
          <w:tcPr>
            <w:tcW w:w="17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8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Bush</w:t>
            </w:r>
          </w:p>
        </w:tc>
        <w:tc>
          <w:tcPr>
            <w:tcW w:w="18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George</w:t>
            </w:r>
          </w:p>
        </w:tc>
        <w:tc>
          <w:tcPr>
            <w:tcW w:w="23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Fifth Avenue</w:t>
            </w:r>
          </w:p>
        </w:tc>
        <w:tc>
          <w:tcPr>
            <w:tcW w:w="17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8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Carter</w:t>
            </w:r>
          </w:p>
        </w:tc>
        <w:tc>
          <w:tcPr>
            <w:tcW w:w="18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Thomas</w:t>
            </w:r>
          </w:p>
        </w:tc>
        <w:tc>
          <w:tcPr>
            <w:tcW w:w="23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Changan Street</w:t>
            </w:r>
          </w:p>
        </w:tc>
        <w:tc>
          <w:tcPr>
            <w:tcW w:w="17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Beijing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376" w:right="0"/>
        <w:jc w:val="left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结果：</w:t>
      </w:r>
    </w:p>
    <w:tbl>
      <w:tblPr>
        <w:tblStyle w:val="6"/>
        <w:tblW w:w="86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4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4371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FirstName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Adams</w:t>
            </w:r>
          </w:p>
        </w:tc>
        <w:tc>
          <w:tcPr>
            <w:tcW w:w="43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John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Bush</w:t>
            </w:r>
          </w:p>
        </w:tc>
        <w:tc>
          <w:tcPr>
            <w:tcW w:w="43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George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Carter</w:t>
            </w:r>
          </w:p>
        </w:tc>
        <w:tc>
          <w:tcPr>
            <w:tcW w:w="43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Thomas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default" w:ascii="Times New Roman" w:hAnsi="Times New Roman" w:eastAsia="微软雅黑" w:cs="Times New Roman"/>
          <w:b/>
          <w:color w:val="3F3F3F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SQL SELECT * 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现在我们希望从 "Persons" 表中选取所有的列。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请使用符号 * 取代列的名称，就像这样：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SELECT 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0000DD"/>
          <w:spacing w:val="0"/>
          <w:sz w:val="21"/>
          <w:szCs w:val="21"/>
          <w:shd w:val="clear" w:fill="F5F5F5"/>
        </w:rPr>
        <w:t>*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FROM Persons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b/>
          <w:i w:val="0"/>
          <w:caps w:val="0"/>
          <w:color w:val="FF9955"/>
          <w:spacing w:val="0"/>
          <w:sz w:val="21"/>
          <w:szCs w:val="21"/>
          <w:shd w:val="clear" w:fill="FDFCF8"/>
        </w:rPr>
        <w:t>提示：</w:t>
      </w: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星号（*）是选取所有列的快捷方式。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376" w:right="0"/>
        <w:jc w:val="left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结果：</w:t>
      </w:r>
    </w:p>
    <w:tbl>
      <w:tblPr>
        <w:tblStyle w:val="6"/>
        <w:tblW w:w="8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2"/>
        <w:gridCol w:w="1830"/>
        <w:gridCol w:w="1883"/>
        <w:gridCol w:w="2374"/>
        <w:gridCol w:w="17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83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188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374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771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8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Adams</w:t>
            </w:r>
          </w:p>
        </w:tc>
        <w:tc>
          <w:tcPr>
            <w:tcW w:w="18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John</w:t>
            </w:r>
          </w:p>
        </w:tc>
        <w:tc>
          <w:tcPr>
            <w:tcW w:w="23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Oxford Street</w:t>
            </w:r>
          </w:p>
        </w:tc>
        <w:tc>
          <w:tcPr>
            <w:tcW w:w="17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8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Bush</w:t>
            </w:r>
          </w:p>
        </w:tc>
        <w:tc>
          <w:tcPr>
            <w:tcW w:w="18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George</w:t>
            </w:r>
          </w:p>
        </w:tc>
        <w:tc>
          <w:tcPr>
            <w:tcW w:w="23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Fifth Avenue</w:t>
            </w:r>
          </w:p>
        </w:tc>
        <w:tc>
          <w:tcPr>
            <w:tcW w:w="17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8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Carter</w:t>
            </w:r>
          </w:p>
        </w:tc>
        <w:tc>
          <w:tcPr>
            <w:tcW w:w="18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Thomas</w:t>
            </w:r>
          </w:p>
        </w:tc>
        <w:tc>
          <w:tcPr>
            <w:tcW w:w="23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Changan Street</w:t>
            </w:r>
          </w:p>
        </w:tc>
        <w:tc>
          <w:tcPr>
            <w:tcW w:w="17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Beijing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3F1B5B"/>
    <w:multiLevelType w:val="singleLevel"/>
    <w:tmpl w:val="AF3F1B5B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D5D99F7B"/>
    <w:multiLevelType w:val="singleLevel"/>
    <w:tmpl w:val="D5D99F7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889791B"/>
    <w:multiLevelType w:val="singleLevel"/>
    <w:tmpl w:val="D889791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E2E1AC5"/>
    <w:multiLevelType w:val="singleLevel"/>
    <w:tmpl w:val="FE2E1AC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  <w:docVar w:name="KSO_WPS_MARK_KEY" w:val="b97d84ce-0316-4347-8b3b-99c4afe7398d"/>
  </w:docVars>
  <w:rsids>
    <w:rsidRoot w:val="27E15717"/>
    <w:rsid w:val="0360067B"/>
    <w:rsid w:val="054066CF"/>
    <w:rsid w:val="057C4327"/>
    <w:rsid w:val="079B2E20"/>
    <w:rsid w:val="0AA22DE0"/>
    <w:rsid w:val="0CCE1A39"/>
    <w:rsid w:val="124001B3"/>
    <w:rsid w:val="148505BF"/>
    <w:rsid w:val="1EA41CDD"/>
    <w:rsid w:val="27E15717"/>
    <w:rsid w:val="2DEF6D81"/>
    <w:rsid w:val="316B0996"/>
    <w:rsid w:val="3238559E"/>
    <w:rsid w:val="38FB0816"/>
    <w:rsid w:val="39763979"/>
    <w:rsid w:val="3C8403F7"/>
    <w:rsid w:val="3CAE70FD"/>
    <w:rsid w:val="45B75968"/>
    <w:rsid w:val="491614A0"/>
    <w:rsid w:val="4DBA4AE4"/>
    <w:rsid w:val="517F2F03"/>
    <w:rsid w:val="52BF3D7D"/>
    <w:rsid w:val="60FF453C"/>
    <w:rsid w:val="64EC60C7"/>
    <w:rsid w:val="67375692"/>
    <w:rsid w:val="67985D17"/>
    <w:rsid w:val="68CB0CE2"/>
    <w:rsid w:val="6A994588"/>
    <w:rsid w:val="6C1E1F30"/>
    <w:rsid w:val="6F626083"/>
    <w:rsid w:val="71785096"/>
    <w:rsid w:val="75F333F1"/>
    <w:rsid w:val="7D2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608</Words>
  <Characters>1630</Characters>
  <Lines>0</Lines>
  <Paragraphs>0</Paragraphs>
  <TotalTime>11</TotalTime>
  <ScaleCrop>false</ScaleCrop>
  <LinksUpToDate>false</LinksUpToDate>
  <CharactersWithSpaces>2076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2024-09-05T00:16:27Z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5A168983C7F44139B0386EF9BB95DD3D</vt:lpwstr>
  </property>
</Properties>
</file>