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F0" w:rsidRDefault="005F1980" w:rsidP="00115939">
      <w:pPr>
        <w:ind w:firstLine="360"/>
        <w:jc w:val="center"/>
        <w:rPr>
          <w:u w:val="single"/>
        </w:rPr>
      </w:pPr>
      <w:r>
        <w:rPr>
          <w:u w:val="single"/>
        </w:rPr>
        <w:t>Avaliação de Produtos de Software</w:t>
      </w:r>
    </w:p>
    <w:p w:rsidR="005F1980" w:rsidRDefault="005F1980" w:rsidP="005F1980">
      <w:pPr>
        <w:jc w:val="center"/>
        <w:rPr>
          <w:u w:val="single"/>
        </w:rPr>
      </w:pPr>
    </w:p>
    <w:p w:rsidR="005F1980" w:rsidRDefault="005F1980" w:rsidP="005F1980">
      <w:pPr>
        <w:jc w:val="center"/>
        <w:rPr>
          <w:u w:val="single"/>
        </w:rPr>
      </w:pPr>
    </w:p>
    <w:p w:rsidR="005F1980" w:rsidRPr="005F1980" w:rsidRDefault="005F1980" w:rsidP="005F1980">
      <w:pPr>
        <w:pStyle w:val="PargrafodaLista"/>
        <w:numPr>
          <w:ilvl w:val="0"/>
          <w:numId w:val="1"/>
        </w:numPr>
        <w:rPr>
          <w:u w:val="single"/>
        </w:rPr>
      </w:pPr>
      <w:r w:rsidRPr="005F1980">
        <w:rPr>
          <w:u w:val="single"/>
        </w:rPr>
        <w:t>Cumprir prazos</w:t>
      </w:r>
    </w:p>
    <w:p w:rsidR="005F1980" w:rsidRPr="005F1980" w:rsidRDefault="005F1980" w:rsidP="005F1980">
      <w:pPr>
        <w:pStyle w:val="PargrafodaLista"/>
        <w:numPr>
          <w:ilvl w:val="0"/>
          <w:numId w:val="1"/>
        </w:numPr>
        <w:rPr>
          <w:u w:val="single"/>
        </w:rPr>
      </w:pPr>
      <w:r w:rsidRPr="005F1980">
        <w:rPr>
          <w:u w:val="single"/>
        </w:rPr>
        <w:t>Atender os requisitos</w:t>
      </w:r>
    </w:p>
    <w:p w:rsidR="005F1980" w:rsidRPr="005F1980" w:rsidRDefault="005F1980" w:rsidP="005F1980">
      <w:pPr>
        <w:pStyle w:val="PargrafodaLista"/>
        <w:numPr>
          <w:ilvl w:val="0"/>
          <w:numId w:val="1"/>
        </w:numPr>
        <w:rPr>
          <w:u w:val="single"/>
        </w:rPr>
      </w:pPr>
      <w:r w:rsidRPr="005F1980">
        <w:rPr>
          <w:u w:val="single"/>
        </w:rPr>
        <w:t>Estimar os custos</w:t>
      </w:r>
    </w:p>
    <w:p w:rsidR="005F1980" w:rsidRPr="005F1980" w:rsidRDefault="005F1980" w:rsidP="005F1980">
      <w:pPr>
        <w:pStyle w:val="PargrafodaLista"/>
        <w:numPr>
          <w:ilvl w:val="0"/>
          <w:numId w:val="1"/>
        </w:numPr>
        <w:rPr>
          <w:u w:val="single"/>
        </w:rPr>
      </w:pPr>
      <w:r w:rsidRPr="005F1980">
        <w:rPr>
          <w:u w:val="single"/>
        </w:rPr>
        <w:t>Estimar recursos</w:t>
      </w:r>
    </w:p>
    <w:p w:rsidR="005F1980" w:rsidRDefault="005F1980" w:rsidP="005F1980">
      <w:pPr>
        <w:rPr>
          <w:u w:val="single"/>
        </w:rPr>
      </w:pPr>
    </w:p>
    <w:p w:rsidR="005F1980" w:rsidRDefault="005F1980" w:rsidP="005F1980">
      <w:pPr>
        <w:rPr>
          <w:u w:val="single"/>
        </w:rPr>
      </w:pPr>
      <w:r>
        <w:rPr>
          <w:u w:val="single"/>
        </w:rPr>
        <w:t>Identificar ao final do processo de desenvolvimento se o software atende aos requisitos funcionais e não funcionais pré-estabelecidos.</w:t>
      </w:r>
    </w:p>
    <w:p w:rsidR="005F1980" w:rsidRDefault="005F1980" w:rsidP="005F1980">
      <w:pPr>
        <w:rPr>
          <w:u w:val="single"/>
        </w:rPr>
      </w:pPr>
    </w:p>
    <w:p w:rsidR="005F1980" w:rsidRDefault="003D70D7" w:rsidP="005F1980">
      <w:pPr>
        <w:rPr>
          <w:u w:val="single"/>
        </w:rPr>
      </w:pPr>
      <w:r>
        <w:rPr>
          <w:u w:val="single"/>
        </w:rPr>
        <w:t>Abordagem de sistemas</w:t>
      </w:r>
    </w:p>
    <w:p w:rsidR="003D70D7" w:rsidRDefault="003D70D7" w:rsidP="005F1980">
      <w:pPr>
        <w:rPr>
          <w:u w:val="single"/>
        </w:rPr>
      </w:pPr>
    </w:p>
    <w:p w:rsidR="003D70D7" w:rsidRPr="003D70D7" w:rsidRDefault="003D70D7" w:rsidP="003D70D7">
      <w:pPr>
        <w:pStyle w:val="PargrafodaLista"/>
        <w:numPr>
          <w:ilvl w:val="0"/>
          <w:numId w:val="2"/>
        </w:numPr>
      </w:pPr>
      <w:r w:rsidRPr="003D70D7">
        <w:t>Identificar atividades e objetos</w:t>
      </w:r>
    </w:p>
    <w:p w:rsidR="003D70D7" w:rsidRPr="003D70D7" w:rsidRDefault="003D70D7" w:rsidP="003D70D7">
      <w:pPr>
        <w:pStyle w:val="PargrafodaLista"/>
        <w:numPr>
          <w:ilvl w:val="0"/>
          <w:numId w:val="2"/>
        </w:numPr>
      </w:pPr>
      <w:r w:rsidRPr="003D70D7">
        <w:t>Definir as relações e fronteiras do sistema</w:t>
      </w:r>
    </w:p>
    <w:p w:rsidR="003D70D7" w:rsidRDefault="003D70D7" w:rsidP="003D70D7">
      <w:pPr>
        <w:pStyle w:val="PargrafodaLista"/>
        <w:numPr>
          <w:ilvl w:val="0"/>
          <w:numId w:val="2"/>
        </w:numPr>
      </w:pPr>
      <w:r w:rsidRPr="003D70D7">
        <w:t>Considerar sistemas inter-relacionados</w:t>
      </w:r>
    </w:p>
    <w:p w:rsidR="003D70D7" w:rsidRDefault="003D70D7" w:rsidP="003D70D7"/>
    <w:p w:rsidR="003D70D7" w:rsidRDefault="003D70D7" w:rsidP="003D70D7">
      <w:r>
        <w:t>Para a avaliação de produtos</w:t>
      </w:r>
    </w:p>
    <w:p w:rsidR="003D70D7" w:rsidRDefault="003D70D7" w:rsidP="003D70D7">
      <w:r>
        <w:t xml:space="preserve">A avaliação de produtos de software é definida como uma operação técnica que </w:t>
      </w:r>
      <w:r w:rsidRPr="003D70D7">
        <w:t>consiste</w:t>
      </w:r>
      <w:r>
        <w:t xml:space="preserve"> em elaborar um julgamento de uma ou mais características de um produto de software de acordo com um procedimento definido.</w:t>
      </w:r>
    </w:p>
    <w:p w:rsidR="003D70D7" w:rsidRDefault="003D70D7" w:rsidP="003D70D7"/>
    <w:p w:rsidR="003D70D7" w:rsidRDefault="003D70D7" w:rsidP="003D70D7">
      <w:r>
        <w:t>ISO -&gt; Organização internacional de Normalização</w:t>
      </w:r>
    </w:p>
    <w:p w:rsidR="003D70D7" w:rsidRDefault="003D70D7" w:rsidP="003D70D7">
      <w:r>
        <w:t xml:space="preserve">ANSI -&gt; American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Standarts</w:t>
      </w:r>
      <w:proofErr w:type="spellEnd"/>
      <w:r>
        <w:t xml:space="preserve"> </w:t>
      </w:r>
      <w:proofErr w:type="spellStart"/>
      <w:r>
        <w:t>Institute</w:t>
      </w:r>
      <w:proofErr w:type="spellEnd"/>
    </w:p>
    <w:p w:rsidR="003D70D7" w:rsidRDefault="003D70D7" w:rsidP="003D70D7">
      <w:r>
        <w:t>ABNT -&gt; associação brasileira de normas técnicas</w:t>
      </w:r>
    </w:p>
    <w:p w:rsidR="00F350A1" w:rsidRDefault="00F350A1" w:rsidP="003D70D7"/>
    <w:p w:rsidR="00F350A1" w:rsidRDefault="00F350A1" w:rsidP="003D70D7">
      <w:r>
        <w:t xml:space="preserve">NBR ISO/IEC 9126 </w:t>
      </w:r>
    </w:p>
    <w:p w:rsidR="00F350A1" w:rsidRDefault="00F350A1" w:rsidP="003D70D7">
      <w:r>
        <w:t>A qualidade do software pode ser avaliada pela medição:</w:t>
      </w:r>
    </w:p>
    <w:p w:rsidR="00F350A1" w:rsidRDefault="00F350A1" w:rsidP="00F350A1">
      <w:pPr>
        <w:pStyle w:val="PargrafodaLista"/>
        <w:numPr>
          <w:ilvl w:val="0"/>
          <w:numId w:val="3"/>
        </w:numPr>
      </w:pPr>
      <w:r>
        <w:t>Dos atributos internos (tipicamente medidas do comportamento do código quando executado)</w:t>
      </w:r>
    </w:p>
    <w:p w:rsidR="00F350A1" w:rsidRDefault="00F350A1" w:rsidP="00F350A1">
      <w:pPr>
        <w:pStyle w:val="PargrafodaLista"/>
        <w:numPr>
          <w:ilvl w:val="0"/>
          <w:numId w:val="3"/>
        </w:numPr>
      </w:pPr>
      <w:r>
        <w:t>Dos atributos externos (tipicamente medidas estáticas de produtos intermediários)</w:t>
      </w:r>
    </w:p>
    <w:p w:rsidR="00F350A1" w:rsidRPr="00F350A1" w:rsidRDefault="00F350A1" w:rsidP="00F350A1">
      <w:pPr>
        <w:pStyle w:val="PargrafodaLista"/>
        <w:numPr>
          <w:ilvl w:val="0"/>
          <w:numId w:val="3"/>
        </w:numPr>
      </w:pPr>
      <w:r>
        <w:t xml:space="preserve">Dos atributos de qualidade </w:t>
      </w:r>
      <w:r w:rsidRPr="00F350A1">
        <w:rPr>
          <w:u w:val="single"/>
        </w:rPr>
        <w:t>em uso</w:t>
      </w:r>
    </w:p>
    <w:p w:rsidR="00F350A1" w:rsidRDefault="00F350A1" w:rsidP="00F350A1"/>
    <w:p w:rsidR="00F350A1" w:rsidRDefault="00F350A1" w:rsidP="00F350A1">
      <w:r>
        <w:t>Modelo de qualidade 9126-1</w:t>
      </w:r>
    </w:p>
    <w:p w:rsidR="00F350A1" w:rsidRDefault="00F350A1" w:rsidP="00F350A1">
      <w:r>
        <w:t>Característica externas 9126-2</w:t>
      </w:r>
    </w:p>
    <w:p w:rsidR="00F350A1" w:rsidRDefault="00F350A1" w:rsidP="00F350A1">
      <w:r>
        <w:lastRenderedPageBreak/>
        <w:t>Características internas 2126-3</w:t>
      </w:r>
    </w:p>
    <w:p w:rsidR="00F350A1" w:rsidRDefault="00F350A1" w:rsidP="00F350A1">
      <w:r>
        <w:t>Características de qualidade de uso 9126-4</w:t>
      </w:r>
    </w:p>
    <w:p w:rsidR="0041298D" w:rsidRDefault="0041298D" w:rsidP="00F350A1"/>
    <w:p w:rsidR="0041298D" w:rsidRPr="001B0F06" w:rsidRDefault="0041298D" w:rsidP="00F350A1">
      <w:pPr>
        <w:rPr>
          <w:u w:val="single"/>
        </w:rPr>
      </w:pPr>
      <w:r w:rsidRPr="001B0F06">
        <w:rPr>
          <w:u w:val="single"/>
        </w:rPr>
        <w:t>Métricas do modelo de qualidade</w:t>
      </w:r>
    </w:p>
    <w:p w:rsidR="0041298D" w:rsidRDefault="0041298D" w:rsidP="00F350A1"/>
    <w:p w:rsidR="0041298D" w:rsidRPr="004C02ED" w:rsidRDefault="0041298D" w:rsidP="00F350A1">
      <w:pPr>
        <w:rPr>
          <w:color w:val="FF0000"/>
        </w:rPr>
      </w:pPr>
      <w:r w:rsidRPr="004C02ED">
        <w:rPr>
          <w:color w:val="FF0000"/>
        </w:rPr>
        <w:t>Funcionalidade</w:t>
      </w:r>
    </w:p>
    <w:p w:rsidR="0041298D" w:rsidRPr="004C02ED" w:rsidRDefault="0041298D" w:rsidP="004C02ED">
      <w:pPr>
        <w:pStyle w:val="PargrafodaLista"/>
        <w:numPr>
          <w:ilvl w:val="0"/>
          <w:numId w:val="4"/>
        </w:numPr>
        <w:rPr>
          <w:color w:val="FF0000"/>
        </w:rPr>
      </w:pPr>
      <w:r w:rsidRPr="004C02ED">
        <w:rPr>
          <w:color w:val="FF0000"/>
        </w:rPr>
        <w:t>-</w:t>
      </w:r>
      <w:proofErr w:type="spellStart"/>
      <w:proofErr w:type="gramStart"/>
      <w:r w:rsidRPr="004C02ED">
        <w:rPr>
          <w:color w:val="FF0000"/>
        </w:rPr>
        <w:t>adequacao</w:t>
      </w:r>
      <w:proofErr w:type="spellEnd"/>
      <w:proofErr w:type="gramEnd"/>
    </w:p>
    <w:p w:rsidR="0041298D" w:rsidRPr="004C02ED" w:rsidRDefault="0041298D" w:rsidP="004C02ED">
      <w:pPr>
        <w:pStyle w:val="PargrafodaLista"/>
        <w:numPr>
          <w:ilvl w:val="0"/>
          <w:numId w:val="4"/>
        </w:numPr>
        <w:rPr>
          <w:color w:val="FF0000"/>
        </w:rPr>
      </w:pPr>
      <w:r w:rsidRPr="004C02ED">
        <w:rPr>
          <w:color w:val="FF0000"/>
        </w:rPr>
        <w:t>-</w:t>
      </w:r>
      <w:proofErr w:type="spellStart"/>
      <w:proofErr w:type="gramStart"/>
      <w:r w:rsidRPr="004C02ED">
        <w:rPr>
          <w:color w:val="FF0000"/>
        </w:rPr>
        <w:t>acuracia</w:t>
      </w:r>
      <w:proofErr w:type="spellEnd"/>
      <w:proofErr w:type="gramEnd"/>
    </w:p>
    <w:p w:rsidR="0041298D" w:rsidRPr="004C02ED" w:rsidRDefault="0041298D" w:rsidP="004C02ED">
      <w:pPr>
        <w:pStyle w:val="PargrafodaLista"/>
        <w:numPr>
          <w:ilvl w:val="0"/>
          <w:numId w:val="4"/>
        </w:numPr>
        <w:rPr>
          <w:color w:val="FF0000"/>
        </w:rPr>
      </w:pPr>
      <w:r w:rsidRPr="004C02ED">
        <w:rPr>
          <w:color w:val="FF0000"/>
        </w:rPr>
        <w:t>-</w:t>
      </w:r>
      <w:proofErr w:type="gramStart"/>
      <w:r w:rsidRPr="004C02ED">
        <w:rPr>
          <w:color w:val="FF0000"/>
        </w:rPr>
        <w:t>interoperabilidade</w:t>
      </w:r>
      <w:proofErr w:type="gramEnd"/>
    </w:p>
    <w:p w:rsidR="0041298D" w:rsidRPr="004C02ED" w:rsidRDefault="0041298D" w:rsidP="004C02ED">
      <w:pPr>
        <w:pStyle w:val="PargrafodaLista"/>
        <w:numPr>
          <w:ilvl w:val="0"/>
          <w:numId w:val="4"/>
        </w:numPr>
        <w:rPr>
          <w:color w:val="FF0000"/>
        </w:rPr>
      </w:pPr>
      <w:r w:rsidRPr="004C02ED">
        <w:rPr>
          <w:color w:val="FF0000"/>
        </w:rPr>
        <w:t>-</w:t>
      </w:r>
      <w:proofErr w:type="spellStart"/>
      <w:proofErr w:type="gramStart"/>
      <w:r w:rsidRPr="004C02ED">
        <w:rPr>
          <w:color w:val="FF0000"/>
        </w:rPr>
        <w:t>seguranca</w:t>
      </w:r>
      <w:proofErr w:type="spellEnd"/>
      <w:proofErr w:type="gramEnd"/>
    </w:p>
    <w:p w:rsidR="0041298D" w:rsidRPr="004C02ED" w:rsidRDefault="0041298D" w:rsidP="004C02ED">
      <w:pPr>
        <w:pStyle w:val="PargrafodaLista"/>
        <w:numPr>
          <w:ilvl w:val="0"/>
          <w:numId w:val="4"/>
        </w:numPr>
        <w:rPr>
          <w:color w:val="FF0000"/>
        </w:rPr>
      </w:pPr>
      <w:r w:rsidRPr="004C02ED">
        <w:rPr>
          <w:color w:val="FF0000"/>
        </w:rPr>
        <w:t>-</w:t>
      </w:r>
      <w:proofErr w:type="gramStart"/>
      <w:r w:rsidRPr="004C02ED">
        <w:rPr>
          <w:color w:val="FF0000"/>
        </w:rPr>
        <w:t>conformidade</w:t>
      </w:r>
      <w:proofErr w:type="gramEnd"/>
      <w:r w:rsidRPr="004C02ED">
        <w:rPr>
          <w:color w:val="FF0000"/>
        </w:rPr>
        <w:t xml:space="preserve"> com a funcionalidade</w:t>
      </w:r>
    </w:p>
    <w:p w:rsidR="0041298D" w:rsidRDefault="0041298D" w:rsidP="00F350A1"/>
    <w:p w:rsidR="0041298D" w:rsidRPr="004C02ED" w:rsidRDefault="0041298D" w:rsidP="00F350A1">
      <w:pPr>
        <w:rPr>
          <w:color w:val="FFC000"/>
        </w:rPr>
      </w:pPr>
      <w:proofErr w:type="spellStart"/>
      <w:r w:rsidRPr="004C02ED">
        <w:rPr>
          <w:color w:val="FFC000"/>
        </w:rPr>
        <w:t>Confiablidade</w:t>
      </w:r>
      <w:proofErr w:type="spellEnd"/>
    </w:p>
    <w:p w:rsidR="0041298D" w:rsidRPr="004C02ED" w:rsidRDefault="0041298D" w:rsidP="004C02ED">
      <w:pPr>
        <w:pStyle w:val="PargrafodaLista"/>
        <w:numPr>
          <w:ilvl w:val="0"/>
          <w:numId w:val="5"/>
        </w:numPr>
        <w:rPr>
          <w:color w:val="FFC000"/>
        </w:rPr>
      </w:pPr>
      <w:r w:rsidRPr="004C02ED">
        <w:rPr>
          <w:color w:val="FFC000"/>
        </w:rPr>
        <w:t>-</w:t>
      </w:r>
      <w:proofErr w:type="spellStart"/>
      <w:proofErr w:type="gramStart"/>
      <w:r w:rsidRPr="004C02ED">
        <w:rPr>
          <w:color w:val="FFC000"/>
        </w:rPr>
        <w:t>matiridade</w:t>
      </w:r>
      <w:proofErr w:type="spellEnd"/>
      <w:proofErr w:type="gramEnd"/>
    </w:p>
    <w:p w:rsidR="0041298D" w:rsidRPr="004C02ED" w:rsidRDefault="0041298D" w:rsidP="004C02ED">
      <w:pPr>
        <w:pStyle w:val="PargrafodaLista"/>
        <w:numPr>
          <w:ilvl w:val="0"/>
          <w:numId w:val="5"/>
        </w:numPr>
        <w:rPr>
          <w:color w:val="FFC000"/>
        </w:rPr>
      </w:pPr>
      <w:r w:rsidRPr="004C02ED">
        <w:rPr>
          <w:color w:val="FFC000"/>
        </w:rPr>
        <w:t>-</w:t>
      </w:r>
      <w:proofErr w:type="spellStart"/>
      <w:proofErr w:type="gramStart"/>
      <w:r w:rsidRPr="004C02ED">
        <w:rPr>
          <w:color w:val="FFC000"/>
        </w:rPr>
        <w:t>tolerancia</w:t>
      </w:r>
      <w:proofErr w:type="spellEnd"/>
      <w:proofErr w:type="gramEnd"/>
      <w:r w:rsidRPr="004C02ED">
        <w:rPr>
          <w:color w:val="FFC000"/>
        </w:rPr>
        <w:t xml:space="preserve"> a falhas</w:t>
      </w:r>
    </w:p>
    <w:p w:rsidR="0041298D" w:rsidRPr="004C02ED" w:rsidRDefault="0041298D" w:rsidP="004C02ED">
      <w:pPr>
        <w:pStyle w:val="PargrafodaLista"/>
        <w:numPr>
          <w:ilvl w:val="0"/>
          <w:numId w:val="5"/>
        </w:numPr>
        <w:rPr>
          <w:color w:val="FFC000"/>
        </w:rPr>
      </w:pPr>
      <w:r w:rsidRPr="004C02ED">
        <w:rPr>
          <w:color w:val="FFC000"/>
        </w:rPr>
        <w:t>-</w:t>
      </w:r>
      <w:proofErr w:type="spellStart"/>
      <w:proofErr w:type="gramStart"/>
      <w:r w:rsidRPr="004C02ED">
        <w:rPr>
          <w:color w:val="FFC000"/>
        </w:rPr>
        <w:t>recuperabiliade</w:t>
      </w:r>
      <w:proofErr w:type="spellEnd"/>
      <w:proofErr w:type="gramEnd"/>
    </w:p>
    <w:p w:rsidR="0041298D" w:rsidRPr="004C02ED" w:rsidRDefault="0041298D" w:rsidP="004C02ED">
      <w:pPr>
        <w:pStyle w:val="PargrafodaLista"/>
        <w:numPr>
          <w:ilvl w:val="0"/>
          <w:numId w:val="5"/>
        </w:numPr>
        <w:rPr>
          <w:color w:val="FFC000"/>
        </w:rPr>
      </w:pPr>
      <w:r w:rsidRPr="004C02ED">
        <w:rPr>
          <w:color w:val="FFC000"/>
        </w:rPr>
        <w:t>-</w:t>
      </w:r>
      <w:proofErr w:type="gramStart"/>
      <w:r w:rsidRPr="004C02ED">
        <w:rPr>
          <w:color w:val="FFC000"/>
        </w:rPr>
        <w:t>conformidade</w:t>
      </w:r>
      <w:proofErr w:type="gramEnd"/>
      <w:r w:rsidRPr="004C02ED">
        <w:rPr>
          <w:color w:val="FFC000"/>
        </w:rPr>
        <w:t xml:space="preserve"> com a confiabilidade</w:t>
      </w:r>
    </w:p>
    <w:p w:rsidR="0041298D" w:rsidRDefault="0041298D" w:rsidP="00F350A1"/>
    <w:p w:rsidR="0041298D" w:rsidRPr="004C02ED" w:rsidRDefault="0041298D" w:rsidP="00F350A1">
      <w:pPr>
        <w:rPr>
          <w:color w:val="00B050"/>
        </w:rPr>
      </w:pPr>
      <w:r w:rsidRPr="004C02ED">
        <w:rPr>
          <w:color w:val="00B050"/>
        </w:rPr>
        <w:t xml:space="preserve">Usabilidade </w:t>
      </w:r>
    </w:p>
    <w:p w:rsidR="0041298D" w:rsidRPr="004C02ED" w:rsidRDefault="0041298D" w:rsidP="004C02ED">
      <w:pPr>
        <w:pStyle w:val="PargrafodaLista"/>
        <w:numPr>
          <w:ilvl w:val="0"/>
          <w:numId w:val="6"/>
        </w:numPr>
        <w:rPr>
          <w:color w:val="00B050"/>
        </w:rPr>
      </w:pPr>
      <w:r w:rsidRPr="004C02ED">
        <w:rPr>
          <w:color w:val="00B050"/>
        </w:rPr>
        <w:t>-</w:t>
      </w:r>
      <w:proofErr w:type="spellStart"/>
      <w:proofErr w:type="gramStart"/>
      <w:r w:rsidRPr="004C02ED">
        <w:rPr>
          <w:color w:val="00B050"/>
        </w:rPr>
        <w:t>integibilidade</w:t>
      </w:r>
      <w:proofErr w:type="spellEnd"/>
      <w:proofErr w:type="gramEnd"/>
    </w:p>
    <w:p w:rsidR="0041298D" w:rsidRPr="004C02ED" w:rsidRDefault="0041298D" w:rsidP="004C02ED">
      <w:pPr>
        <w:pStyle w:val="PargrafodaLista"/>
        <w:numPr>
          <w:ilvl w:val="0"/>
          <w:numId w:val="6"/>
        </w:numPr>
        <w:rPr>
          <w:color w:val="00B050"/>
        </w:rPr>
      </w:pPr>
      <w:r w:rsidRPr="004C02ED">
        <w:rPr>
          <w:color w:val="00B050"/>
        </w:rPr>
        <w:t>-</w:t>
      </w:r>
      <w:proofErr w:type="spellStart"/>
      <w:proofErr w:type="gramStart"/>
      <w:r w:rsidRPr="004C02ED">
        <w:rPr>
          <w:color w:val="00B050"/>
        </w:rPr>
        <w:t>apreensibilidade</w:t>
      </w:r>
      <w:proofErr w:type="spellEnd"/>
      <w:proofErr w:type="gramEnd"/>
    </w:p>
    <w:p w:rsidR="0041298D" w:rsidRPr="004C02ED" w:rsidRDefault="0041298D" w:rsidP="004C02ED">
      <w:pPr>
        <w:pStyle w:val="PargrafodaLista"/>
        <w:numPr>
          <w:ilvl w:val="0"/>
          <w:numId w:val="6"/>
        </w:numPr>
        <w:rPr>
          <w:color w:val="00B050"/>
        </w:rPr>
      </w:pPr>
      <w:r w:rsidRPr="004C02ED">
        <w:rPr>
          <w:color w:val="00B050"/>
        </w:rPr>
        <w:t>-</w:t>
      </w:r>
      <w:proofErr w:type="gramStart"/>
      <w:r w:rsidRPr="004C02ED">
        <w:rPr>
          <w:color w:val="00B050"/>
        </w:rPr>
        <w:t>operabilidade</w:t>
      </w:r>
      <w:proofErr w:type="gramEnd"/>
    </w:p>
    <w:p w:rsidR="0041298D" w:rsidRPr="004C02ED" w:rsidRDefault="0041298D" w:rsidP="004C02ED">
      <w:pPr>
        <w:pStyle w:val="PargrafodaLista"/>
        <w:numPr>
          <w:ilvl w:val="0"/>
          <w:numId w:val="6"/>
        </w:numPr>
        <w:rPr>
          <w:color w:val="00B050"/>
        </w:rPr>
      </w:pPr>
      <w:r w:rsidRPr="004C02ED">
        <w:rPr>
          <w:color w:val="00B050"/>
        </w:rPr>
        <w:t>-</w:t>
      </w:r>
      <w:proofErr w:type="gramStart"/>
      <w:r w:rsidRPr="004C02ED">
        <w:rPr>
          <w:color w:val="00B050"/>
        </w:rPr>
        <w:t>atratividade</w:t>
      </w:r>
      <w:proofErr w:type="gramEnd"/>
    </w:p>
    <w:p w:rsidR="0041298D" w:rsidRPr="004C02ED" w:rsidRDefault="0041298D" w:rsidP="004C02ED">
      <w:pPr>
        <w:pStyle w:val="PargrafodaLista"/>
        <w:numPr>
          <w:ilvl w:val="0"/>
          <w:numId w:val="6"/>
        </w:numPr>
        <w:rPr>
          <w:color w:val="00B050"/>
        </w:rPr>
      </w:pPr>
      <w:r w:rsidRPr="004C02ED">
        <w:rPr>
          <w:color w:val="00B050"/>
        </w:rPr>
        <w:t>-</w:t>
      </w:r>
      <w:proofErr w:type="gramStart"/>
      <w:r w:rsidRPr="004C02ED">
        <w:rPr>
          <w:color w:val="00B050"/>
        </w:rPr>
        <w:t>conformidade</w:t>
      </w:r>
      <w:proofErr w:type="gramEnd"/>
      <w:r w:rsidRPr="004C02ED">
        <w:rPr>
          <w:color w:val="00B050"/>
        </w:rPr>
        <w:t xml:space="preserve"> com a usabilidade</w:t>
      </w:r>
    </w:p>
    <w:p w:rsidR="0041298D" w:rsidRPr="004C02ED" w:rsidRDefault="0041298D" w:rsidP="00F350A1">
      <w:pPr>
        <w:rPr>
          <w:color w:val="00B050"/>
        </w:rPr>
      </w:pPr>
    </w:p>
    <w:p w:rsidR="0041298D" w:rsidRPr="004C02ED" w:rsidRDefault="0041298D" w:rsidP="00F350A1">
      <w:pPr>
        <w:rPr>
          <w:color w:val="7030A0"/>
        </w:rPr>
      </w:pPr>
      <w:r w:rsidRPr="004C02ED">
        <w:rPr>
          <w:color w:val="7030A0"/>
        </w:rPr>
        <w:t>Portabilidade</w:t>
      </w:r>
    </w:p>
    <w:p w:rsidR="0041298D" w:rsidRPr="004C02ED" w:rsidRDefault="0041298D" w:rsidP="004C02ED">
      <w:pPr>
        <w:pStyle w:val="PargrafodaLista"/>
        <w:numPr>
          <w:ilvl w:val="0"/>
          <w:numId w:val="7"/>
        </w:numPr>
        <w:rPr>
          <w:color w:val="7030A0"/>
        </w:rPr>
      </w:pPr>
      <w:r w:rsidRPr="004C02ED">
        <w:rPr>
          <w:color w:val="7030A0"/>
        </w:rPr>
        <w:t>-</w:t>
      </w:r>
      <w:proofErr w:type="gramStart"/>
      <w:r w:rsidRPr="004C02ED">
        <w:rPr>
          <w:color w:val="7030A0"/>
        </w:rPr>
        <w:t>adaptabilidade</w:t>
      </w:r>
      <w:proofErr w:type="gramEnd"/>
    </w:p>
    <w:p w:rsidR="0041298D" w:rsidRPr="004C02ED" w:rsidRDefault="0041298D" w:rsidP="004C02ED">
      <w:pPr>
        <w:pStyle w:val="PargrafodaLista"/>
        <w:numPr>
          <w:ilvl w:val="0"/>
          <w:numId w:val="7"/>
        </w:numPr>
        <w:rPr>
          <w:color w:val="7030A0"/>
        </w:rPr>
      </w:pPr>
      <w:r w:rsidRPr="004C02ED">
        <w:rPr>
          <w:color w:val="7030A0"/>
        </w:rPr>
        <w:t>-</w:t>
      </w:r>
      <w:proofErr w:type="gramStart"/>
      <w:r w:rsidRPr="004C02ED">
        <w:rPr>
          <w:color w:val="7030A0"/>
        </w:rPr>
        <w:t>facilidade</w:t>
      </w:r>
      <w:proofErr w:type="gramEnd"/>
      <w:r w:rsidRPr="004C02ED">
        <w:rPr>
          <w:color w:val="7030A0"/>
        </w:rPr>
        <w:t xml:space="preserve"> de instalação</w:t>
      </w:r>
    </w:p>
    <w:p w:rsidR="0041298D" w:rsidRPr="004C02ED" w:rsidRDefault="0041298D" w:rsidP="004C02ED">
      <w:pPr>
        <w:pStyle w:val="PargrafodaLista"/>
        <w:numPr>
          <w:ilvl w:val="0"/>
          <w:numId w:val="7"/>
        </w:numPr>
        <w:rPr>
          <w:color w:val="7030A0"/>
        </w:rPr>
      </w:pPr>
      <w:r w:rsidRPr="004C02ED">
        <w:rPr>
          <w:color w:val="7030A0"/>
        </w:rPr>
        <w:t>-</w:t>
      </w:r>
      <w:proofErr w:type="spellStart"/>
      <w:proofErr w:type="gramStart"/>
      <w:r w:rsidRPr="004C02ED">
        <w:rPr>
          <w:color w:val="7030A0"/>
        </w:rPr>
        <w:t>coexistencia</w:t>
      </w:r>
      <w:proofErr w:type="spellEnd"/>
      <w:proofErr w:type="gramEnd"/>
    </w:p>
    <w:p w:rsidR="0041298D" w:rsidRPr="004C02ED" w:rsidRDefault="0041298D" w:rsidP="004C02ED">
      <w:pPr>
        <w:pStyle w:val="PargrafodaLista"/>
        <w:numPr>
          <w:ilvl w:val="0"/>
          <w:numId w:val="7"/>
        </w:numPr>
        <w:rPr>
          <w:color w:val="7030A0"/>
        </w:rPr>
      </w:pPr>
      <w:r w:rsidRPr="004C02ED">
        <w:rPr>
          <w:color w:val="7030A0"/>
        </w:rPr>
        <w:t>-</w:t>
      </w:r>
      <w:proofErr w:type="gramStart"/>
      <w:r w:rsidRPr="004C02ED">
        <w:rPr>
          <w:color w:val="7030A0"/>
        </w:rPr>
        <w:t>capacidade</w:t>
      </w:r>
      <w:proofErr w:type="gramEnd"/>
      <w:r w:rsidRPr="004C02ED">
        <w:rPr>
          <w:color w:val="7030A0"/>
        </w:rPr>
        <w:t xml:space="preserve"> para substituir</w:t>
      </w:r>
    </w:p>
    <w:p w:rsidR="0041298D" w:rsidRPr="004C02ED" w:rsidRDefault="0041298D" w:rsidP="004C02ED">
      <w:pPr>
        <w:pStyle w:val="PargrafodaLista"/>
        <w:numPr>
          <w:ilvl w:val="0"/>
          <w:numId w:val="7"/>
        </w:numPr>
        <w:rPr>
          <w:color w:val="7030A0"/>
        </w:rPr>
      </w:pPr>
      <w:r w:rsidRPr="004C02ED">
        <w:rPr>
          <w:color w:val="7030A0"/>
        </w:rPr>
        <w:t>-</w:t>
      </w:r>
      <w:proofErr w:type="gramStart"/>
      <w:r w:rsidRPr="004C02ED">
        <w:rPr>
          <w:color w:val="7030A0"/>
        </w:rPr>
        <w:t>conformidade</w:t>
      </w:r>
      <w:proofErr w:type="gramEnd"/>
      <w:r w:rsidRPr="004C02ED">
        <w:rPr>
          <w:color w:val="7030A0"/>
        </w:rPr>
        <w:t xml:space="preserve"> com a portabilidade</w:t>
      </w:r>
    </w:p>
    <w:p w:rsidR="0041298D" w:rsidRDefault="0041298D" w:rsidP="00F350A1"/>
    <w:p w:rsidR="0041298D" w:rsidRPr="004C02ED" w:rsidRDefault="0041298D" w:rsidP="00F350A1">
      <w:pPr>
        <w:rPr>
          <w:color w:val="0070C0"/>
        </w:rPr>
      </w:pPr>
      <w:proofErr w:type="spellStart"/>
      <w:r w:rsidRPr="004C02ED">
        <w:rPr>
          <w:color w:val="0070C0"/>
        </w:rPr>
        <w:t>Manutenibilidade</w:t>
      </w:r>
      <w:proofErr w:type="spellEnd"/>
    </w:p>
    <w:p w:rsidR="0041298D" w:rsidRPr="004C02ED" w:rsidRDefault="004C02ED" w:rsidP="004C02ED">
      <w:pPr>
        <w:pStyle w:val="PargrafodaLista"/>
        <w:numPr>
          <w:ilvl w:val="0"/>
          <w:numId w:val="8"/>
        </w:numPr>
        <w:rPr>
          <w:color w:val="0070C0"/>
        </w:rPr>
      </w:pPr>
      <w:r w:rsidRPr="004C02ED">
        <w:rPr>
          <w:color w:val="0070C0"/>
        </w:rPr>
        <w:t>-</w:t>
      </w:r>
      <w:proofErr w:type="spellStart"/>
      <w:proofErr w:type="gramStart"/>
      <w:r w:rsidRPr="004C02ED">
        <w:rPr>
          <w:color w:val="0070C0"/>
        </w:rPr>
        <w:t>analisabilidade</w:t>
      </w:r>
      <w:proofErr w:type="spellEnd"/>
      <w:proofErr w:type="gramEnd"/>
    </w:p>
    <w:p w:rsidR="004C02ED" w:rsidRPr="004C02ED" w:rsidRDefault="004C02ED" w:rsidP="004C02ED">
      <w:pPr>
        <w:pStyle w:val="PargrafodaLista"/>
        <w:numPr>
          <w:ilvl w:val="0"/>
          <w:numId w:val="8"/>
        </w:numPr>
        <w:rPr>
          <w:color w:val="0070C0"/>
        </w:rPr>
      </w:pPr>
      <w:r w:rsidRPr="004C02ED">
        <w:rPr>
          <w:color w:val="0070C0"/>
        </w:rPr>
        <w:t>-</w:t>
      </w:r>
      <w:proofErr w:type="spellStart"/>
      <w:proofErr w:type="gramStart"/>
      <w:r w:rsidRPr="004C02ED">
        <w:rPr>
          <w:color w:val="0070C0"/>
        </w:rPr>
        <w:t>modificabilidade</w:t>
      </w:r>
      <w:proofErr w:type="spellEnd"/>
      <w:proofErr w:type="gramEnd"/>
    </w:p>
    <w:p w:rsidR="004C02ED" w:rsidRPr="004C02ED" w:rsidRDefault="004C02ED" w:rsidP="004C02ED">
      <w:pPr>
        <w:pStyle w:val="PargrafodaLista"/>
        <w:numPr>
          <w:ilvl w:val="0"/>
          <w:numId w:val="8"/>
        </w:numPr>
        <w:rPr>
          <w:color w:val="0070C0"/>
        </w:rPr>
      </w:pPr>
      <w:r w:rsidRPr="004C02ED">
        <w:rPr>
          <w:color w:val="0070C0"/>
        </w:rPr>
        <w:t>-</w:t>
      </w:r>
      <w:proofErr w:type="gramStart"/>
      <w:r w:rsidRPr="004C02ED">
        <w:rPr>
          <w:color w:val="0070C0"/>
        </w:rPr>
        <w:t>estabilidade</w:t>
      </w:r>
      <w:proofErr w:type="gramEnd"/>
    </w:p>
    <w:p w:rsidR="004C02ED" w:rsidRPr="004C02ED" w:rsidRDefault="004C02ED" w:rsidP="004C02ED">
      <w:pPr>
        <w:pStyle w:val="PargrafodaLista"/>
        <w:numPr>
          <w:ilvl w:val="0"/>
          <w:numId w:val="8"/>
        </w:numPr>
        <w:rPr>
          <w:color w:val="0070C0"/>
        </w:rPr>
      </w:pPr>
      <w:r w:rsidRPr="004C02ED">
        <w:rPr>
          <w:color w:val="0070C0"/>
        </w:rPr>
        <w:t>-</w:t>
      </w:r>
      <w:proofErr w:type="spellStart"/>
      <w:proofErr w:type="gramStart"/>
      <w:r w:rsidRPr="004C02ED">
        <w:rPr>
          <w:color w:val="0070C0"/>
        </w:rPr>
        <w:t>testabilidade</w:t>
      </w:r>
      <w:proofErr w:type="spellEnd"/>
      <w:proofErr w:type="gramEnd"/>
    </w:p>
    <w:p w:rsidR="004C02ED" w:rsidRPr="004C02ED" w:rsidRDefault="004C02ED" w:rsidP="004C02ED">
      <w:pPr>
        <w:pStyle w:val="PargrafodaLista"/>
        <w:numPr>
          <w:ilvl w:val="0"/>
          <w:numId w:val="8"/>
        </w:numPr>
        <w:rPr>
          <w:color w:val="0070C0"/>
        </w:rPr>
      </w:pPr>
      <w:r w:rsidRPr="004C02ED">
        <w:rPr>
          <w:color w:val="0070C0"/>
        </w:rPr>
        <w:t>-</w:t>
      </w:r>
      <w:proofErr w:type="gramStart"/>
      <w:r w:rsidRPr="004C02ED">
        <w:rPr>
          <w:color w:val="0070C0"/>
        </w:rPr>
        <w:t>conformidade</w:t>
      </w:r>
      <w:proofErr w:type="gramEnd"/>
      <w:r w:rsidRPr="004C02ED">
        <w:rPr>
          <w:color w:val="0070C0"/>
        </w:rPr>
        <w:t xml:space="preserve"> com a </w:t>
      </w:r>
      <w:proofErr w:type="spellStart"/>
      <w:r w:rsidRPr="004C02ED">
        <w:rPr>
          <w:color w:val="0070C0"/>
        </w:rPr>
        <w:t>manutenibilidade</w:t>
      </w:r>
      <w:proofErr w:type="spellEnd"/>
    </w:p>
    <w:p w:rsidR="004C02ED" w:rsidRPr="004C02ED" w:rsidRDefault="004C02ED" w:rsidP="00F350A1">
      <w:pPr>
        <w:rPr>
          <w:color w:val="00B0F0"/>
        </w:rPr>
      </w:pPr>
    </w:p>
    <w:p w:rsidR="004C02ED" w:rsidRPr="004C02ED" w:rsidRDefault="00C95CC1" w:rsidP="00F350A1">
      <w:pPr>
        <w:rPr>
          <w:color w:val="00B0F0"/>
        </w:rPr>
      </w:pPr>
      <w:r w:rsidRPr="004C02ED">
        <w:rPr>
          <w:color w:val="00B0F0"/>
        </w:rPr>
        <w:t>Eficiência</w:t>
      </w:r>
      <w:r w:rsidR="004C02ED" w:rsidRPr="004C02ED">
        <w:rPr>
          <w:color w:val="00B0F0"/>
        </w:rPr>
        <w:t xml:space="preserve"> </w:t>
      </w:r>
    </w:p>
    <w:p w:rsidR="004C02ED" w:rsidRPr="004C02ED" w:rsidRDefault="004C02ED" w:rsidP="004C02ED">
      <w:pPr>
        <w:pStyle w:val="PargrafodaLista"/>
        <w:numPr>
          <w:ilvl w:val="0"/>
          <w:numId w:val="9"/>
        </w:numPr>
        <w:rPr>
          <w:color w:val="00B0F0"/>
        </w:rPr>
      </w:pPr>
      <w:r w:rsidRPr="004C02ED">
        <w:rPr>
          <w:color w:val="00B0F0"/>
        </w:rPr>
        <w:t>-</w:t>
      </w:r>
      <w:r w:rsidR="00C95CC1" w:rsidRPr="004C02ED">
        <w:rPr>
          <w:color w:val="00B0F0"/>
        </w:rPr>
        <w:t>Comportamento</w:t>
      </w:r>
      <w:r w:rsidRPr="004C02ED">
        <w:rPr>
          <w:color w:val="00B0F0"/>
        </w:rPr>
        <w:t xml:space="preserve"> em relação ao tempo</w:t>
      </w:r>
    </w:p>
    <w:p w:rsidR="004C02ED" w:rsidRPr="004C02ED" w:rsidRDefault="004C02ED" w:rsidP="004C02ED">
      <w:pPr>
        <w:pStyle w:val="PargrafodaLista"/>
        <w:numPr>
          <w:ilvl w:val="0"/>
          <w:numId w:val="9"/>
        </w:numPr>
        <w:rPr>
          <w:color w:val="00B0F0"/>
        </w:rPr>
      </w:pPr>
      <w:r w:rsidRPr="004C02ED">
        <w:rPr>
          <w:color w:val="00B0F0"/>
        </w:rPr>
        <w:t>-</w:t>
      </w:r>
      <w:r w:rsidR="00C95CC1" w:rsidRPr="004C02ED">
        <w:rPr>
          <w:color w:val="00B0F0"/>
        </w:rPr>
        <w:t>Comportamento</w:t>
      </w:r>
      <w:r w:rsidRPr="004C02ED">
        <w:rPr>
          <w:color w:val="00B0F0"/>
        </w:rPr>
        <w:t xml:space="preserve"> em relação aos recursos</w:t>
      </w:r>
    </w:p>
    <w:p w:rsidR="004C02ED" w:rsidRDefault="004C02ED" w:rsidP="004C02ED">
      <w:pPr>
        <w:pStyle w:val="PargrafodaLista"/>
        <w:numPr>
          <w:ilvl w:val="0"/>
          <w:numId w:val="9"/>
        </w:numPr>
        <w:rPr>
          <w:color w:val="00B0F0"/>
        </w:rPr>
      </w:pPr>
      <w:r w:rsidRPr="004C02ED">
        <w:rPr>
          <w:color w:val="00B0F0"/>
        </w:rPr>
        <w:t xml:space="preserve">-Conformidade com a </w:t>
      </w:r>
      <w:r w:rsidR="00C95CC1" w:rsidRPr="004C02ED">
        <w:rPr>
          <w:color w:val="00B0F0"/>
        </w:rPr>
        <w:t>eficiência</w:t>
      </w:r>
    </w:p>
    <w:p w:rsidR="0017798E" w:rsidRPr="0017798E" w:rsidRDefault="0017798E" w:rsidP="0017798E">
      <w:pPr>
        <w:rPr>
          <w:color w:val="00B0F0"/>
        </w:rPr>
      </w:pPr>
    </w:p>
    <w:p w:rsidR="003D70D7" w:rsidRPr="0017798E" w:rsidRDefault="001B0F06" w:rsidP="003D70D7">
      <w:pPr>
        <w:rPr>
          <w:color w:val="00B0F0"/>
        </w:rPr>
      </w:pPr>
      <w:r w:rsidRPr="0017798E">
        <w:rPr>
          <w:color w:val="00B0F0"/>
        </w:rPr>
        <w:t xml:space="preserve">O que a norma </w:t>
      </w:r>
      <w:r w:rsidR="000D236F" w:rsidRPr="0017798E">
        <w:rPr>
          <w:color w:val="00B0F0"/>
        </w:rPr>
        <w:t>ISO</w:t>
      </w:r>
      <w:r w:rsidRPr="0017798E">
        <w:rPr>
          <w:color w:val="00B0F0"/>
        </w:rPr>
        <w:t>/</w:t>
      </w:r>
      <w:r w:rsidR="000D236F" w:rsidRPr="0017798E">
        <w:rPr>
          <w:color w:val="00B0F0"/>
        </w:rPr>
        <w:t>IEC</w:t>
      </w:r>
      <w:r w:rsidRPr="0017798E">
        <w:rPr>
          <w:color w:val="00B0F0"/>
        </w:rPr>
        <w:t xml:space="preserve"> 9126 entende como característica?</w:t>
      </w:r>
    </w:p>
    <w:p w:rsidR="001B0F06" w:rsidRDefault="001B0F06" w:rsidP="003D70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1B0F06" w:rsidTr="001B0F06">
        <w:tc>
          <w:tcPr>
            <w:tcW w:w="2122" w:type="dxa"/>
          </w:tcPr>
          <w:p w:rsidR="001B0F06" w:rsidRDefault="001B0F06" w:rsidP="001B0F06">
            <w:pPr>
              <w:spacing w:after="160" w:line="259" w:lineRule="auto"/>
            </w:pPr>
            <w:r>
              <w:t>Funcionalidade</w:t>
            </w:r>
          </w:p>
        </w:tc>
        <w:tc>
          <w:tcPr>
            <w:tcW w:w="6372" w:type="dxa"/>
          </w:tcPr>
          <w:p w:rsidR="001B0F06" w:rsidRDefault="001B0F06" w:rsidP="001B0F06">
            <w:pPr>
              <w:pStyle w:val="PargrafodaLista"/>
              <w:numPr>
                <w:ilvl w:val="0"/>
                <w:numId w:val="10"/>
              </w:numPr>
            </w:pPr>
            <w:r>
              <w:t>Ser adequado aos requisitos</w:t>
            </w:r>
          </w:p>
        </w:tc>
      </w:tr>
      <w:tr w:rsidR="001B0F06" w:rsidTr="001B0F06">
        <w:tc>
          <w:tcPr>
            <w:tcW w:w="2122" w:type="dxa"/>
          </w:tcPr>
          <w:p w:rsidR="001B0F06" w:rsidRDefault="001B0F06" w:rsidP="003D70D7">
            <w:r>
              <w:t>Confiabilidade</w:t>
            </w:r>
          </w:p>
        </w:tc>
        <w:tc>
          <w:tcPr>
            <w:tcW w:w="6372" w:type="dxa"/>
          </w:tcPr>
          <w:p w:rsidR="001B0F06" w:rsidRDefault="001B0F06" w:rsidP="001B0F06">
            <w:pPr>
              <w:pStyle w:val="PargrafodaLista"/>
              <w:numPr>
                <w:ilvl w:val="0"/>
                <w:numId w:val="10"/>
              </w:numPr>
            </w:pPr>
            <w:r>
              <w:t>Manter o nível de desempenho</w:t>
            </w:r>
          </w:p>
        </w:tc>
      </w:tr>
      <w:tr w:rsidR="001B0F06" w:rsidTr="001B0F06">
        <w:tc>
          <w:tcPr>
            <w:tcW w:w="2122" w:type="dxa"/>
          </w:tcPr>
          <w:p w:rsidR="001B0F06" w:rsidRDefault="001B0F06" w:rsidP="003D70D7">
            <w:r>
              <w:t>Usabilidade</w:t>
            </w:r>
          </w:p>
        </w:tc>
        <w:tc>
          <w:tcPr>
            <w:tcW w:w="6372" w:type="dxa"/>
          </w:tcPr>
          <w:p w:rsidR="001B0F06" w:rsidRDefault="001B0F06" w:rsidP="001B0F06">
            <w:pPr>
              <w:pStyle w:val="PargrafodaLista"/>
              <w:numPr>
                <w:ilvl w:val="0"/>
                <w:numId w:val="10"/>
              </w:numPr>
            </w:pPr>
            <w:r>
              <w:t>Ser de fácil uso. Sem esforço</w:t>
            </w:r>
          </w:p>
        </w:tc>
      </w:tr>
      <w:tr w:rsidR="001B0F06" w:rsidTr="001B0F06">
        <w:tc>
          <w:tcPr>
            <w:tcW w:w="2122" w:type="dxa"/>
          </w:tcPr>
          <w:p w:rsidR="001B0F06" w:rsidRDefault="001B0F06" w:rsidP="003D70D7">
            <w:proofErr w:type="spellStart"/>
            <w:r>
              <w:t>Manutenibilidade</w:t>
            </w:r>
            <w:proofErr w:type="spellEnd"/>
          </w:p>
        </w:tc>
        <w:tc>
          <w:tcPr>
            <w:tcW w:w="6372" w:type="dxa"/>
          </w:tcPr>
          <w:p w:rsidR="001B0F06" w:rsidRDefault="001B0F06" w:rsidP="001B0F06">
            <w:pPr>
              <w:pStyle w:val="PargrafodaLista"/>
              <w:numPr>
                <w:ilvl w:val="0"/>
                <w:numId w:val="10"/>
              </w:numPr>
            </w:pPr>
            <w:r>
              <w:t>Esforço para modificações</w:t>
            </w:r>
          </w:p>
        </w:tc>
      </w:tr>
      <w:tr w:rsidR="001B0F06" w:rsidTr="001B0F06">
        <w:tc>
          <w:tcPr>
            <w:tcW w:w="2122" w:type="dxa"/>
          </w:tcPr>
          <w:p w:rsidR="001B0F06" w:rsidRDefault="001B0F06" w:rsidP="003D70D7">
            <w:r>
              <w:t>Portabilidade</w:t>
            </w:r>
          </w:p>
        </w:tc>
        <w:tc>
          <w:tcPr>
            <w:tcW w:w="6372" w:type="dxa"/>
          </w:tcPr>
          <w:p w:rsidR="001B0F06" w:rsidRDefault="001B0F06" w:rsidP="001B0F06">
            <w:pPr>
              <w:pStyle w:val="PargrafodaLista"/>
              <w:numPr>
                <w:ilvl w:val="0"/>
                <w:numId w:val="10"/>
              </w:numPr>
            </w:pPr>
            <w:r>
              <w:t>Ser transferido de ambiente</w:t>
            </w:r>
          </w:p>
        </w:tc>
      </w:tr>
      <w:tr w:rsidR="001B0F06" w:rsidTr="001B0F06">
        <w:tc>
          <w:tcPr>
            <w:tcW w:w="2122" w:type="dxa"/>
          </w:tcPr>
          <w:p w:rsidR="001B0F06" w:rsidRDefault="001B0F06" w:rsidP="003D70D7">
            <w:r>
              <w:t>Eficiência</w:t>
            </w:r>
          </w:p>
        </w:tc>
        <w:tc>
          <w:tcPr>
            <w:tcW w:w="6372" w:type="dxa"/>
          </w:tcPr>
          <w:p w:rsidR="001B0F06" w:rsidRDefault="001B0F06" w:rsidP="001B0F06">
            <w:pPr>
              <w:pStyle w:val="PargrafodaLista"/>
              <w:numPr>
                <w:ilvl w:val="0"/>
                <w:numId w:val="10"/>
              </w:numPr>
            </w:pPr>
            <w:r>
              <w:t>Uso otimizado de recursos</w:t>
            </w:r>
          </w:p>
        </w:tc>
      </w:tr>
      <w:tr w:rsidR="0017798E" w:rsidTr="001B0F06">
        <w:trPr>
          <w:gridAfter w:val="1"/>
          <w:wAfter w:w="6372" w:type="dxa"/>
        </w:trPr>
        <w:tc>
          <w:tcPr>
            <w:tcW w:w="2122" w:type="dxa"/>
          </w:tcPr>
          <w:p w:rsidR="0017798E" w:rsidRPr="0017798E" w:rsidRDefault="0017798E" w:rsidP="003D70D7">
            <w:pPr>
              <w:rPr>
                <w:color w:val="00B0F0"/>
              </w:rPr>
            </w:pPr>
            <w:r w:rsidRPr="0017798E">
              <w:rPr>
                <w:color w:val="00B0F0"/>
              </w:rPr>
              <w:t>O que a norma entende como qualidade em uso?</w:t>
            </w:r>
          </w:p>
        </w:tc>
      </w:tr>
      <w:tr w:rsidR="006A07A7" w:rsidTr="001B0F06">
        <w:tc>
          <w:tcPr>
            <w:tcW w:w="2122" w:type="dxa"/>
          </w:tcPr>
          <w:p w:rsidR="006A07A7" w:rsidRDefault="006A07A7" w:rsidP="003D70D7">
            <w:r>
              <w:t>Eficácia</w:t>
            </w:r>
          </w:p>
        </w:tc>
        <w:tc>
          <w:tcPr>
            <w:tcW w:w="6372" w:type="dxa"/>
          </w:tcPr>
          <w:p w:rsidR="006A07A7" w:rsidRDefault="006A07A7" w:rsidP="006A07A7">
            <w:pPr>
              <w:pStyle w:val="PargrafodaLista"/>
              <w:numPr>
                <w:ilvl w:val="0"/>
                <w:numId w:val="10"/>
              </w:numPr>
            </w:pPr>
            <w:r>
              <w:t>Permitir que o usuário atinja sua meta com precisão e completude</w:t>
            </w:r>
          </w:p>
        </w:tc>
      </w:tr>
      <w:tr w:rsidR="006A07A7" w:rsidTr="001B0F06">
        <w:tc>
          <w:tcPr>
            <w:tcW w:w="2122" w:type="dxa"/>
          </w:tcPr>
          <w:p w:rsidR="006A07A7" w:rsidRDefault="006A07A7" w:rsidP="003D70D7">
            <w:r>
              <w:t>produtividade</w:t>
            </w:r>
          </w:p>
        </w:tc>
        <w:tc>
          <w:tcPr>
            <w:tcW w:w="6372" w:type="dxa"/>
          </w:tcPr>
          <w:p w:rsidR="006A07A7" w:rsidRDefault="006A07A7" w:rsidP="001B0F06">
            <w:pPr>
              <w:pStyle w:val="PargrafodaLista"/>
              <w:numPr>
                <w:ilvl w:val="0"/>
                <w:numId w:val="10"/>
              </w:numPr>
            </w:pPr>
            <w:r>
              <w:t>Permitir que os usuários empreguem a quantidade apropriada de recursos em reação a eficácia obtida</w:t>
            </w:r>
          </w:p>
        </w:tc>
      </w:tr>
      <w:tr w:rsidR="006A07A7" w:rsidTr="001B0F06">
        <w:tc>
          <w:tcPr>
            <w:tcW w:w="2122" w:type="dxa"/>
          </w:tcPr>
          <w:p w:rsidR="006A07A7" w:rsidRDefault="006A07A7" w:rsidP="003D70D7">
            <w:r>
              <w:t>segurança</w:t>
            </w:r>
          </w:p>
        </w:tc>
        <w:tc>
          <w:tcPr>
            <w:tcW w:w="6372" w:type="dxa"/>
          </w:tcPr>
          <w:p w:rsidR="006A07A7" w:rsidRDefault="006A07A7" w:rsidP="001B0F06">
            <w:pPr>
              <w:pStyle w:val="PargrafodaLista"/>
              <w:numPr>
                <w:ilvl w:val="0"/>
                <w:numId w:val="10"/>
              </w:numPr>
            </w:pPr>
            <w:r>
              <w:t>Apresentar níveis aceitáveis de riscos</w:t>
            </w:r>
          </w:p>
        </w:tc>
      </w:tr>
      <w:tr w:rsidR="006A07A7" w:rsidTr="001B0F06">
        <w:tc>
          <w:tcPr>
            <w:tcW w:w="2122" w:type="dxa"/>
          </w:tcPr>
          <w:p w:rsidR="006A07A7" w:rsidRDefault="006A07A7" w:rsidP="003D70D7">
            <w:r>
              <w:t>Satisfação</w:t>
            </w:r>
          </w:p>
        </w:tc>
        <w:tc>
          <w:tcPr>
            <w:tcW w:w="6372" w:type="dxa"/>
          </w:tcPr>
          <w:p w:rsidR="006A07A7" w:rsidRDefault="006A07A7" w:rsidP="001B0F06">
            <w:pPr>
              <w:pStyle w:val="PargrafodaLista"/>
              <w:numPr>
                <w:ilvl w:val="0"/>
                <w:numId w:val="10"/>
              </w:numPr>
            </w:pPr>
            <w:r>
              <w:t>Satisfazer os usuários</w:t>
            </w:r>
          </w:p>
        </w:tc>
      </w:tr>
    </w:tbl>
    <w:p w:rsidR="001B0F06" w:rsidRDefault="001B0F06" w:rsidP="003D70D7"/>
    <w:p w:rsidR="00C95CC1" w:rsidRDefault="00C95CC1" w:rsidP="003D70D7"/>
    <w:p w:rsidR="00407A7C" w:rsidRDefault="00407A7C" w:rsidP="003D70D7">
      <w:proofErr w:type="spellStart"/>
      <w:r>
        <w:t>Principios</w:t>
      </w:r>
      <w:proofErr w:type="spellEnd"/>
      <w:r>
        <w:t xml:space="preserve"> do modelo de qualidade</w:t>
      </w:r>
    </w:p>
    <w:p w:rsidR="00407A7C" w:rsidRDefault="00407A7C" w:rsidP="003D70D7"/>
    <w:p w:rsidR="00407A7C" w:rsidRDefault="00407A7C" w:rsidP="003D70D7">
      <w:r>
        <w:t>Qualidade do processo -&gt; contribui para a melhoria da qualidade do produto -&gt; contribui para a melhoria da qualidade de uso</w:t>
      </w:r>
    </w:p>
    <w:p w:rsidR="007028E4" w:rsidRDefault="007028E4" w:rsidP="003D70D7"/>
    <w:p w:rsidR="007028E4" w:rsidRDefault="007028E4" w:rsidP="003D70D7">
      <w:r>
        <w:t>Norma NBR ISO/IEC 12119</w:t>
      </w:r>
    </w:p>
    <w:p w:rsidR="007028E4" w:rsidRDefault="007028E4" w:rsidP="003D70D7">
      <w:r>
        <w:t xml:space="preserve">Atual </w:t>
      </w:r>
      <w:r w:rsidR="00D6504C">
        <w:t>ISO</w:t>
      </w:r>
      <w:r>
        <w:t>/IEC 25050</w:t>
      </w:r>
    </w:p>
    <w:p w:rsidR="007028E4" w:rsidRDefault="007028E4" w:rsidP="003D70D7">
      <w:r>
        <w:t>A norma estabelece conjunto de:</w:t>
      </w:r>
    </w:p>
    <w:p w:rsidR="007028E4" w:rsidRDefault="007028E4" w:rsidP="007028E4">
      <w:pPr>
        <w:pStyle w:val="PargrafodaLista"/>
        <w:numPr>
          <w:ilvl w:val="0"/>
          <w:numId w:val="11"/>
        </w:numPr>
      </w:pPr>
      <w:r>
        <w:t>Estabelece os requisitos de qualidade de um software tipo pacote</w:t>
      </w:r>
    </w:p>
    <w:p w:rsidR="007028E4" w:rsidRDefault="007028E4" w:rsidP="007028E4">
      <w:pPr>
        <w:pStyle w:val="PargrafodaLista"/>
        <w:numPr>
          <w:ilvl w:val="0"/>
          <w:numId w:val="11"/>
        </w:numPr>
      </w:pPr>
      <w:r>
        <w:t>Fornece instruções para testá-lo, com base nos requisitos</w:t>
      </w:r>
    </w:p>
    <w:p w:rsidR="00780848" w:rsidRDefault="00780848" w:rsidP="00780848"/>
    <w:p w:rsidR="00780848" w:rsidRDefault="00780848" w:rsidP="00780848"/>
    <w:p w:rsidR="00780848" w:rsidRDefault="00780848" w:rsidP="00780848"/>
    <w:p w:rsidR="00780848" w:rsidRDefault="00780848" w:rsidP="00780848">
      <w:r>
        <w:lastRenderedPageBreak/>
        <w:t>Norma ISO/IEC 12119</w:t>
      </w:r>
    </w:p>
    <w:p w:rsidR="00780848" w:rsidRDefault="00780848" w:rsidP="00780848">
      <w:r>
        <w:t>Requisitos de qualidade</w:t>
      </w:r>
    </w:p>
    <w:p w:rsidR="00780848" w:rsidRDefault="00780848" w:rsidP="00780848">
      <w:pPr>
        <w:pStyle w:val="PargrafodaLista"/>
        <w:numPr>
          <w:ilvl w:val="0"/>
          <w:numId w:val="10"/>
        </w:numPr>
      </w:pPr>
      <w:r>
        <w:t>Descrição do produto</w:t>
      </w:r>
    </w:p>
    <w:p w:rsidR="00780848" w:rsidRDefault="00780848" w:rsidP="00780848">
      <w:pPr>
        <w:pStyle w:val="PargrafodaLista"/>
        <w:numPr>
          <w:ilvl w:val="0"/>
          <w:numId w:val="10"/>
        </w:numPr>
      </w:pPr>
      <w:r>
        <w:t>Documentação do usuário</w:t>
      </w:r>
    </w:p>
    <w:p w:rsidR="00780848" w:rsidRDefault="00780848" w:rsidP="00780848">
      <w:pPr>
        <w:pStyle w:val="PargrafodaLista"/>
        <w:numPr>
          <w:ilvl w:val="0"/>
          <w:numId w:val="10"/>
        </w:numPr>
      </w:pPr>
      <w:r>
        <w:t>Programas e dados</w:t>
      </w:r>
    </w:p>
    <w:p w:rsidR="00780848" w:rsidRDefault="00780848" w:rsidP="00780848">
      <w:r>
        <w:t>Instruções para testes</w:t>
      </w:r>
    </w:p>
    <w:p w:rsidR="00780848" w:rsidRDefault="00780848" w:rsidP="00780848">
      <w:pPr>
        <w:pStyle w:val="PargrafodaLista"/>
        <w:numPr>
          <w:ilvl w:val="0"/>
          <w:numId w:val="12"/>
        </w:numPr>
      </w:pPr>
      <w:r>
        <w:t>Pré-requisitos de testes</w:t>
      </w:r>
    </w:p>
    <w:p w:rsidR="00780848" w:rsidRDefault="00780848" w:rsidP="00780848">
      <w:pPr>
        <w:pStyle w:val="PargrafodaLista"/>
        <w:numPr>
          <w:ilvl w:val="0"/>
          <w:numId w:val="12"/>
        </w:numPr>
      </w:pPr>
      <w:r>
        <w:t>Atividades de testes</w:t>
      </w:r>
    </w:p>
    <w:p w:rsidR="00780848" w:rsidRDefault="00780848" w:rsidP="00780848">
      <w:pPr>
        <w:pStyle w:val="PargrafodaLista"/>
        <w:numPr>
          <w:ilvl w:val="0"/>
          <w:numId w:val="12"/>
        </w:numPr>
      </w:pPr>
      <w:r>
        <w:t>Registros de testes</w:t>
      </w:r>
    </w:p>
    <w:p w:rsidR="00780848" w:rsidRDefault="00780848" w:rsidP="00780848">
      <w:pPr>
        <w:pStyle w:val="PargrafodaLista"/>
        <w:numPr>
          <w:ilvl w:val="0"/>
          <w:numId w:val="12"/>
        </w:numPr>
      </w:pPr>
      <w:r>
        <w:t>Relatórios de testes</w:t>
      </w:r>
    </w:p>
    <w:p w:rsidR="00780848" w:rsidRDefault="00780848" w:rsidP="00780848">
      <w:pPr>
        <w:pStyle w:val="PargrafodaLista"/>
        <w:numPr>
          <w:ilvl w:val="0"/>
          <w:numId w:val="12"/>
        </w:numPr>
      </w:pPr>
      <w:r>
        <w:t>Teste de acompanhamento</w:t>
      </w:r>
    </w:p>
    <w:p w:rsidR="00A44F8D" w:rsidRDefault="00A44F8D" w:rsidP="00A44F8D"/>
    <w:p w:rsidR="00A44F8D" w:rsidRDefault="00A44F8D" w:rsidP="00A44F8D"/>
    <w:p w:rsidR="00A44F8D" w:rsidRDefault="00A44F8D" w:rsidP="00A44F8D">
      <w:r>
        <w:t>NBR ISO/IEC 12119</w:t>
      </w:r>
    </w:p>
    <w:p w:rsidR="00A44F8D" w:rsidRDefault="00A44F8D" w:rsidP="00A44F8D">
      <w:pPr>
        <w:pStyle w:val="PargrafodaLista"/>
        <w:numPr>
          <w:ilvl w:val="0"/>
          <w:numId w:val="12"/>
        </w:numPr>
      </w:pPr>
      <w:r>
        <w:t>Requisitos de qualidade -&gt; Descrição do produto; Documentação do usuário; Programas e dados</w:t>
      </w:r>
    </w:p>
    <w:p w:rsidR="00A44F8D" w:rsidRDefault="00A44F8D" w:rsidP="00A44F8D">
      <w:pPr>
        <w:pStyle w:val="PargrafodaLista"/>
        <w:numPr>
          <w:ilvl w:val="0"/>
          <w:numId w:val="12"/>
        </w:numPr>
      </w:pPr>
      <w:r>
        <w:t xml:space="preserve">Instruções para testes -&gt; </w:t>
      </w:r>
      <w:r w:rsidRPr="0059681A">
        <w:rPr>
          <w:color w:val="0070C0"/>
        </w:rPr>
        <w:t>pré-requisitos de testes</w:t>
      </w:r>
      <w:r>
        <w:t xml:space="preserve">; Atividades de testes; Registros de testes; </w:t>
      </w:r>
      <w:r w:rsidRPr="00A44F8D">
        <w:t>Relatórios</w:t>
      </w:r>
      <w:r>
        <w:t xml:space="preserve"> de testes; Teste de acompanhamento.</w:t>
      </w:r>
    </w:p>
    <w:p w:rsidR="00A44F8D" w:rsidRDefault="00A44F8D" w:rsidP="00A44F8D">
      <w:r>
        <w:t>Os requisitos de qualidade incluem que:</w:t>
      </w:r>
    </w:p>
    <w:p w:rsidR="00A44F8D" w:rsidRDefault="00A44F8D" w:rsidP="00A44F8D">
      <w:pPr>
        <w:pStyle w:val="PargrafodaLista"/>
        <w:numPr>
          <w:ilvl w:val="0"/>
          <w:numId w:val="13"/>
        </w:numPr>
      </w:pPr>
      <w:bookmarkStart w:id="0" w:name="_GoBack"/>
      <w:r>
        <w:t>A descrição do produto;</w:t>
      </w:r>
    </w:p>
    <w:p w:rsidR="00A44F8D" w:rsidRDefault="00A44F8D" w:rsidP="00A44F8D">
      <w:pPr>
        <w:pStyle w:val="PargrafodaLista"/>
        <w:numPr>
          <w:ilvl w:val="0"/>
          <w:numId w:val="13"/>
        </w:numPr>
      </w:pPr>
      <w:r>
        <w:t>Documentação do usuário</w:t>
      </w:r>
    </w:p>
    <w:p w:rsidR="00A44F8D" w:rsidRDefault="00A44F8D" w:rsidP="00A44F8D">
      <w:pPr>
        <w:pStyle w:val="PargrafodaLista"/>
        <w:numPr>
          <w:ilvl w:val="0"/>
          <w:numId w:val="13"/>
        </w:numPr>
      </w:pPr>
      <w:r>
        <w:t>Documentação do produto e dados necessários ao seu funcionamento</w:t>
      </w:r>
    </w:p>
    <w:bookmarkEnd w:id="0"/>
    <w:p w:rsidR="00A44F8D" w:rsidRPr="00A44F8D" w:rsidRDefault="0059681A" w:rsidP="00A44F8D">
      <w:pPr>
        <w:rPr>
          <w:u w:val="single"/>
        </w:rPr>
      </w:pPr>
      <w:r>
        <w:t>(U</w:t>
      </w:r>
      <w:r w:rsidR="00A44F8D">
        <w:t>m pacote de software está em conformidade com essa Norma se atenda a todos os requisitos acima)</w:t>
      </w:r>
    </w:p>
    <w:p w:rsidR="000F3D64" w:rsidRDefault="0059681A" w:rsidP="000F3D64">
      <w:pPr>
        <w:rPr>
          <w:color w:val="0070C0"/>
        </w:rPr>
      </w:pPr>
      <w:r w:rsidRPr="0059681A">
        <w:rPr>
          <w:color w:val="0070C0"/>
        </w:rPr>
        <w:t>Pré-requisitos de testes</w:t>
      </w:r>
      <w:r>
        <w:rPr>
          <w:color w:val="0070C0"/>
        </w:rPr>
        <w:t>:</w:t>
      </w:r>
    </w:p>
    <w:p w:rsidR="0059681A" w:rsidRDefault="0059681A" w:rsidP="000F3D64">
      <w:r>
        <w:t xml:space="preserve">Deve ser considerada a presença de itens de produto; de sistema </w:t>
      </w:r>
      <w:proofErr w:type="spellStart"/>
      <w:r>
        <w:t>decessário</w:t>
      </w:r>
      <w:proofErr w:type="spellEnd"/>
      <w:r>
        <w:t xml:space="preserve"> e treinamento quando mencionado na descrição do produto.</w:t>
      </w:r>
    </w:p>
    <w:p w:rsidR="0059681A" w:rsidRDefault="0059681A" w:rsidP="000F3D64">
      <w:r>
        <w:t>Atividades de teste:</w:t>
      </w:r>
    </w:p>
    <w:p w:rsidR="0059681A" w:rsidRPr="0059681A" w:rsidRDefault="0059681A" w:rsidP="000F3D64">
      <w:r>
        <w:t>Testar se estão de acordo com os requisitos de qualidade tais como a descrição do produto, a documentação do usuario</w:t>
      </w:r>
    </w:p>
    <w:p w:rsidR="000F3D64" w:rsidRPr="001B0F06" w:rsidRDefault="000F3D64" w:rsidP="000F3D64"/>
    <w:sectPr w:rsidR="000F3D64" w:rsidRPr="001B0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D5BFF"/>
    <w:multiLevelType w:val="hybridMultilevel"/>
    <w:tmpl w:val="4204E560"/>
    <w:lvl w:ilvl="0" w:tplc="E61C70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65ECF"/>
    <w:multiLevelType w:val="hybridMultilevel"/>
    <w:tmpl w:val="CAF25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63F0C"/>
    <w:multiLevelType w:val="hybridMultilevel"/>
    <w:tmpl w:val="FEB29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84C91"/>
    <w:multiLevelType w:val="hybridMultilevel"/>
    <w:tmpl w:val="1AFCB0E8"/>
    <w:lvl w:ilvl="0" w:tplc="E61C70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8486E"/>
    <w:multiLevelType w:val="hybridMultilevel"/>
    <w:tmpl w:val="7242AD94"/>
    <w:lvl w:ilvl="0" w:tplc="E61C70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92A57"/>
    <w:multiLevelType w:val="hybridMultilevel"/>
    <w:tmpl w:val="FD58D9EE"/>
    <w:lvl w:ilvl="0" w:tplc="E61C70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70EB3"/>
    <w:multiLevelType w:val="hybridMultilevel"/>
    <w:tmpl w:val="3EFCA284"/>
    <w:lvl w:ilvl="0" w:tplc="E61C70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07ED9"/>
    <w:multiLevelType w:val="hybridMultilevel"/>
    <w:tmpl w:val="C916D3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74202"/>
    <w:multiLevelType w:val="hybridMultilevel"/>
    <w:tmpl w:val="0ACA5918"/>
    <w:lvl w:ilvl="0" w:tplc="E61C70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85BEF"/>
    <w:multiLevelType w:val="hybridMultilevel"/>
    <w:tmpl w:val="690E96B8"/>
    <w:lvl w:ilvl="0" w:tplc="E61C70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00A32"/>
    <w:multiLevelType w:val="hybridMultilevel"/>
    <w:tmpl w:val="BFCA1CF4"/>
    <w:lvl w:ilvl="0" w:tplc="E61C70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56BDA"/>
    <w:multiLevelType w:val="hybridMultilevel"/>
    <w:tmpl w:val="CC5450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D48A5"/>
    <w:multiLevelType w:val="hybridMultilevel"/>
    <w:tmpl w:val="3FB69CF0"/>
    <w:lvl w:ilvl="0" w:tplc="E61C70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12"/>
  </w:num>
  <w:num w:numId="10">
    <w:abstractNumId w:val="4"/>
  </w:num>
  <w:num w:numId="11">
    <w:abstractNumId w:val="1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A2"/>
    <w:rsid w:val="000671C2"/>
    <w:rsid w:val="000A29F9"/>
    <w:rsid w:val="000D236F"/>
    <w:rsid w:val="000F3D64"/>
    <w:rsid w:val="00115939"/>
    <w:rsid w:val="0017798E"/>
    <w:rsid w:val="001B0F06"/>
    <w:rsid w:val="003D70D7"/>
    <w:rsid w:val="00407A7C"/>
    <w:rsid w:val="0041298D"/>
    <w:rsid w:val="004C02ED"/>
    <w:rsid w:val="0059681A"/>
    <w:rsid w:val="005F1980"/>
    <w:rsid w:val="006A07A7"/>
    <w:rsid w:val="007028E4"/>
    <w:rsid w:val="00780848"/>
    <w:rsid w:val="0095393D"/>
    <w:rsid w:val="00A44F8D"/>
    <w:rsid w:val="00A63617"/>
    <w:rsid w:val="00B81DA2"/>
    <w:rsid w:val="00C95CC1"/>
    <w:rsid w:val="00D6504C"/>
    <w:rsid w:val="00DA6435"/>
    <w:rsid w:val="00F3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6D75"/>
  <w15:chartTrackingRefBased/>
  <w15:docId w15:val="{B7312454-D51C-4BB8-9D81-0937CEAE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1980"/>
    <w:pPr>
      <w:ind w:left="720"/>
      <w:contextualSpacing/>
    </w:pPr>
  </w:style>
  <w:style w:type="table" w:styleId="Tabelacomgrade">
    <w:name w:val="Table Grid"/>
    <w:basedOn w:val="Tabelanormal"/>
    <w:uiPriority w:val="39"/>
    <w:rsid w:val="001B0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615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3º ETIM - Desenvolvimento de Sistemas</dc:creator>
  <cp:keywords/>
  <dc:description/>
  <cp:lastModifiedBy>3º ETIM - Desenvolvimento de Sistemas</cp:lastModifiedBy>
  <cp:revision>78</cp:revision>
  <dcterms:created xsi:type="dcterms:W3CDTF">2023-04-27T13:28:00Z</dcterms:created>
  <dcterms:modified xsi:type="dcterms:W3CDTF">2023-05-18T14:17:00Z</dcterms:modified>
</cp:coreProperties>
</file>