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TEXTOS PARA PÁGINA DE LOGIN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92.72727272727275" w:lineRule="auto"/>
        <w:ind w:left="0" w:right="0" w:firstLine="0"/>
        <w:jc w:val="both"/>
        <w:rPr/>
      </w:pPr>
      <w:r w:rsidDel="00000000" w:rsidR="00000000" w:rsidRPr="00000000">
        <w:rPr>
          <w:rtl w:val="0"/>
        </w:rPr>
        <w:t xml:space="preserve">A Coopere é uma comunidade de práticas em saúde mental desenvolvida para fortalecer e compartilhar vivências e conhecimentos com foco na Rede de Atenção Psicossocial.</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92.72727272727275" w:lineRule="auto"/>
        <w:ind w:left="0" w:right="0" w:firstLine="0"/>
        <w:jc w:val="both"/>
        <w:rPr/>
      </w:pPr>
      <w:r w:rsidDel="00000000" w:rsidR="00000000" w:rsidRPr="00000000">
        <w:rPr>
          <w:rtl w:val="0"/>
        </w:rPr>
        <w:t xml:space="preserve">Se você tem interesse em conhecer experiências, acessar conteúdo e participar de ciclos de debate sobre diferentes temas do campo saúde mental, esse é o seu lugar.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92.72727272727275" w:lineRule="auto"/>
        <w:ind w:left="0" w:right="0" w:firstLine="0"/>
        <w:jc w:val="both"/>
        <w:rPr/>
      </w:pPr>
      <w:r w:rsidDel="00000000" w:rsidR="00000000" w:rsidRPr="00000000">
        <w:rPr>
          <w:rtl w:val="0"/>
        </w:rPr>
        <w:t xml:space="preserve">Seja bem-vinde à Coopere!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92.72727272727275" w:lineRule="auto"/>
        <w:ind w:left="0" w:right="0" w:firstLine="0"/>
        <w:jc w:val="both"/>
        <w:rPr/>
      </w:pPr>
      <w:r w:rsidDel="00000000" w:rsidR="00000000" w:rsidRPr="00000000">
        <w:rPr>
          <w:rtl w:val="0"/>
        </w:rPr>
        <w:t xml:space="preserve">Conecte,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92.72727272727275" w:lineRule="auto"/>
        <w:ind w:left="0" w:right="0" w:firstLine="0"/>
        <w:jc w:val="both"/>
        <w:rPr/>
      </w:pPr>
      <w:r w:rsidDel="00000000" w:rsidR="00000000" w:rsidRPr="00000000">
        <w:rPr>
          <w:rtl w:val="0"/>
        </w:rPr>
        <w:t xml:space="preserve">Compartilhe,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92.72727272727275" w:lineRule="auto"/>
        <w:ind w:left="0" w:right="0" w:firstLine="0"/>
        <w:jc w:val="both"/>
        <w:rPr/>
      </w:pPr>
      <w:r w:rsidDel="00000000" w:rsidR="00000000" w:rsidRPr="00000000">
        <w:rPr>
          <w:rtl w:val="0"/>
        </w:rPr>
        <w:t xml:space="preserve">Coopere!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92.72727272727275" w:lineRule="auto"/>
        <w:ind w:left="0" w:righ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sz w:val="24"/>
          <w:szCs w:val="24"/>
          <w:rtl w:val="0"/>
        </w:rPr>
        <w:t xml:space="preserve">Notícias </w:t>
      </w:r>
      <w:r w:rsidDel="00000000" w:rsidR="00000000" w:rsidRPr="00000000">
        <w:rPr>
          <w:rtl w:val="0"/>
        </w:rPr>
      </w:r>
    </w:p>
    <w:p w:rsidR="00000000" w:rsidDel="00000000" w:rsidP="00000000" w:rsidRDefault="00000000" w:rsidRPr="00000000" w14:paraId="0000000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b w:val="1"/>
          <w:sz w:val="24"/>
          <w:szCs w:val="24"/>
          <w:rtl w:val="0"/>
        </w:rPr>
        <w:t xml:space="preserve">Seja Coopere</w:t>
        <w:br w:type="textWrapping"/>
        <w:br w:type="textWrapping"/>
      </w:r>
      <w:r w:rsidDel="00000000" w:rsidR="00000000" w:rsidRPr="00000000">
        <w:rPr>
          <w:sz w:val="24"/>
          <w:szCs w:val="24"/>
          <w:rtl w:val="0"/>
        </w:rPr>
        <w:t xml:space="preserve">Para seu primeiro acesso, acompanhe o tutorial de cadastro: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b w:val="1"/>
          <w:sz w:val="24"/>
          <w:szCs w:val="24"/>
          <w:rtl w:val="0"/>
        </w:rPr>
        <w:t xml:space="preserve">Sobre a Coopere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spacing w:after="240" w:before="240" w:line="392.72727272727275" w:lineRule="auto"/>
        <w:jc w:val="both"/>
        <w:rPr/>
      </w:pPr>
      <w:r w:rsidDel="00000000" w:rsidR="00000000" w:rsidRPr="00000000">
        <w:rPr>
          <w:rtl w:val="0"/>
        </w:rPr>
        <w:t xml:space="preserve">A comunidade de práticas Coopere integra o projeto "Saúde Mental: Ferramentas para contribuir com a otimização dos processos de trabalho dos Centros de Atenção Psicossocial” desenvolvido pela Sala de Situação de Saúde da Faculdade de Ciências da Saúde da Universidade de Brasília com apoio do Ministério da Saúde. O projeto teve início em maio de 2021 com término previsto para junho de 2023.</w:t>
      </w:r>
    </w:p>
    <w:p w:rsidR="00000000" w:rsidDel="00000000" w:rsidP="00000000" w:rsidRDefault="00000000" w:rsidRPr="00000000" w14:paraId="00000017">
      <w:pPr>
        <w:spacing w:after="240" w:before="240" w:line="392.72727272727275" w:lineRule="auto"/>
        <w:jc w:val="both"/>
        <w:rPr/>
      </w:pPr>
      <w:r w:rsidDel="00000000" w:rsidR="00000000" w:rsidRPr="00000000">
        <w:rPr>
          <w:rtl w:val="0"/>
        </w:rPr>
        <w:t xml:space="preserve">CoP</w:t>
        <w:br w:type="textWrapping"/>
        <w:t xml:space="preserve">A meta 01 do projeto Coopere é a criação da comunidade de práticas virtual que tem por objetivos ser um espaço de troca de experiências e conhecimentos para o fortalecimento da RAPS e também contribuir para a gestão de equipes e dinamizar os processos de trabalho. </w:t>
      </w:r>
    </w:p>
    <w:p w:rsidR="00000000" w:rsidDel="00000000" w:rsidP="00000000" w:rsidRDefault="00000000" w:rsidRPr="00000000" w14:paraId="00000018">
      <w:pPr>
        <w:spacing w:after="240" w:before="240" w:line="392.72727272727275" w:lineRule="auto"/>
        <w:jc w:val="both"/>
        <w:rPr/>
      </w:pPr>
      <w:r w:rsidDel="00000000" w:rsidR="00000000" w:rsidRPr="00000000">
        <w:rPr>
          <w:rtl w:val="0"/>
        </w:rPr>
        <w:t xml:space="preserve">Painel</w:t>
      </w:r>
    </w:p>
    <w:p w:rsidR="00000000" w:rsidDel="00000000" w:rsidP="00000000" w:rsidRDefault="00000000" w:rsidRPr="00000000" w14:paraId="00000019">
      <w:pPr>
        <w:spacing w:after="240" w:before="240" w:line="392.72727272727275" w:lineRule="auto"/>
        <w:jc w:val="both"/>
        <w:rPr/>
      </w:pPr>
      <w:r w:rsidDel="00000000" w:rsidR="00000000" w:rsidRPr="00000000">
        <w:rPr>
          <w:rtl w:val="0"/>
        </w:rPr>
        <w:t xml:space="preserve">A meta 02 do projeto Coopere engloba o desenvolvimento de soluções tecnológicas para os processos de trabalho na vigilância de saúde mental, como a criação de dashboards para a análise de dados como subsídio à tomada de decisões.</w:t>
      </w:r>
    </w:p>
    <w:p w:rsidR="00000000" w:rsidDel="00000000" w:rsidP="00000000" w:rsidRDefault="00000000" w:rsidRPr="00000000" w14:paraId="0000001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Equipe</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b w:val="1"/>
          <w:rtl w:val="0"/>
        </w:rPr>
        <w:t xml:space="preserve">Descrição da equipe:</w:t>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Jonas Lotufo Brant de Carvalho - Coordenador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Alisson Fernandes Bolina - Pesquisador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Ana Julia Santos - Bolsista graduação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Bruna Paes de Oliveira - Pesquisadora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Christiane Kanzler Barbosa Nunes - Pesquisadora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Daniel Erick Sanchez Trujillo - Bolsista graduação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Eduarda Grillo Cunha - Bolsista graduação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Gabriel Nazareno Halabi - Bolsista graduação</w:t>
        <w:br w:type="textWrapping"/>
        <w:t xml:space="preserve">Gabriela Lima - Bolsista graduação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Gleyton de Castro Lima - Pesquisador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João Paulo Fernandes da Silva - Pesquisador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Joyce Miranda dos Santos -  Pesquisadora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Juliana Ferreira - Ligante </w:t>
      </w:r>
    </w:p>
    <w:p w:rsidR="00000000" w:rsidDel="00000000" w:rsidP="00000000" w:rsidRDefault="00000000" w:rsidRPr="00000000" w14:paraId="0000002B">
      <w:pPr>
        <w:jc w:val="both"/>
        <w:rPr/>
      </w:pPr>
      <w:r w:rsidDel="00000000" w:rsidR="00000000" w:rsidRPr="00000000">
        <w:rPr>
          <w:rtl w:val="0"/>
        </w:rPr>
        <w:t xml:space="preserve">Lara Borges Larroyed - Bolsista de graduação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Luis Bruno Fidelis Gomes -  Bolsista de graduação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Marcela Lopes Santos - Pesquisadora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Mariana Bernardes de Araújo - Bolsista de graduação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Mariana Ferreira Lopes - Pesquisadora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Mirella dos Santos Jacinto Soares - Bolsista de graduação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Suamir Jorge de Azevedo Campos –  Gestor substituto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Vanessa Torales Porto -  Pesquisadora</w:t>
        <w:br w:type="textWrapping"/>
        <w:t xml:space="preserve">Victor Santos - Extensionista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Vitor Padilha Gonçalves - Pesquisador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0c1e7f"/>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rtl w:val="0"/>
        </w:rPr>
      </w:r>
    </w:p>
    <w:p w:rsidR="00000000" w:rsidDel="00000000" w:rsidP="00000000" w:rsidRDefault="00000000" w:rsidRPr="00000000" w14:paraId="00000038">
      <w:pPr>
        <w:jc w:val="both"/>
        <w:rPr>
          <w:b w:val="1"/>
          <w:sz w:val="24"/>
          <w:szCs w:val="24"/>
        </w:rPr>
      </w:pPr>
      <w:r w:rsidDel="00000000" w:rsidR="00000000" w:rsidRPr="00000000">
        <w:rPr>
          <w:b w:val="1"/>
          <w:sz w:val="24"/>
          <w:szCs w:val="24"/>
          <w:rtl w:val="0"/>
        </w:rPr>
        <w:t xml:space="preserve">Página 5</w:t>
      </w:r>
    </w:p>
    <w:p w:rsidR="00000000" w:rsidDel="00000000" w:rsidP="00000000" w:rsidRDefault="00000000" w:rsidRPr="00000000" w14:paraId="00000039">
      <w:pPr>
        <w:spacing w:after="240" w:before="240" w:line="240" w:lineRule="auto"/>
        <w:jc w:val="both"/>
        <w:rPr/>
      </w:pPr>
      <w:r w:rsidDel="00000000" w:rsidR="00000000" w:rsidRPr="00000000">
        <w:rPr>
          <w:rtl w:val="0"/>
        </w:rPr>
        <w:t xml:space="preserve">Conecte-se à Coopere, sua comunidade de práticas em saúde mental!</w:t>
      </w:r>
    </w:p>
    <w:p w:rsidR="00000000" w:rsidDel="00000000" w:rsidP="00000000" w:rsidRDefault="00000000" w:rsidRPr="00000000" w14:paraId="0000003A">
      <w:pPr>
        <w:spacing w:after="240" w:before="240" w:line="240" w:lineRule="auto"/>
        <w:jc w:val="both"/>
        <w:rPr>
          <w:b w:val="1"/>
          <w:sz w:val="24"/>
          <w:szCs w:val="24"/>
        </w:rPr>
      </w:pPr>
      <w:r w:rsidDel="00000000" w:rsidR="00000000" w:rsidRPr="00000000">
        <w:rPr>
          <w:rtl w:val="0"/>
        </w:rPr>
        <w:t xml:space="preserve">Para seu primeiro acesso, acompanhe o tutorial de cadastro:</w:t>
      </w: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