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55C7B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B4992A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08C04C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6A1418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35AD692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EE6574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5B05B5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9AD438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704053B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497FF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BE6D1D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5A6CB139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6D7C0A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6E07BF6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A46DDB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BB45C5E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1486667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18D589B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68D0E5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C6B3BB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8DF2389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3633E3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156E98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6E489057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0D6465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54CD92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14:paraId="3B5F37C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4EEB89AF" w14:textId="77777777" w:rsidR="004D79F7" w:rsidRPr="004D79F7" w:rsidRDefault="004D79F7" w:rsidP="004D7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D0DE7D9" w14:textId="77777777" w:rsidR="004D79F7" w:rsidRPr="004D79F7" w:rsidRDefault="004D79F7" w:rsidP="004D7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984518A" w14:textId="77777777" w:rsidR="004D79F7" w:rsidRPr="004D79F7" w:rsidRDefault="004D79F7" w:rsidP="004D7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438EF94" w14:textId="77777777" w:rsidR="004D79F7" w:rsidRPr="004D79F7" w:rsidRDefault="004D79F7" w:rsidP="004D79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574BCF7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261F14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270FDDD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14:paraId="53C7EA6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778CA4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F4397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74C7A5E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BFF4B94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C034807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4EF178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7366479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D4885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57FB62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14:paraId="7F7B6DEC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3D34F7B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40EE5A4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8CA217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0331A3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381328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E7C45A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87EA22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92E007C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4D5384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DC4A6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81FA9D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1C25A3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80BDF0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A77CA5D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509B1BD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986E61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35A69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043FAF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AFEC98B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8692B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44B8542C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E81EAF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91FA41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E65C79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976533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B625259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5FDE81D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8BE7AD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E7AC5C4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701FD9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26A80C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DAC328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D79F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757DBB3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383CCB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252BC3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B0A609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827806E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5E76C91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0E0C4122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72B726C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8D14E2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00AF515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D001B1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79F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6DDDF0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8C130C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7864EF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23C4F23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8D66E6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CB15880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A9D0343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492F63B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74FD2DEA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D76D35" w14:textId="77777777" w:rsidR="004D79F7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D79F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8F0173B" w14:textId="7BFBF266" w:rsidR="00B759D1" w:rsidRPr="004D79F7" w:rsidRDefault="004D79F7" w:rsidP="004D79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D79F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D79F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sectPr w:rsidR="00B759D1" w:rsidRPr="004D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DD8"/>
    <w:multiLevelType w:val="multilevel"/>
    <w:tmpl w:val="2C6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D1"/>
    <w:rsid w:val="004D79F7"/>
    <w:rsid w:val="00B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D0ED"/>
  <w15:chartTrackingRefBased/>
  <w15:docId w15:val="{FC35AA32-42C7-4309-930E-1BEA09FA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7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9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79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79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D79F7"/>
    <w:rPr>
      <w:i/>
      <w:iCs/>
    </w:rPr>
  </w:style>
  <w:style w:type="character" w:styleId="Forte">
    <w:name w:val="Strong"/>
    <w:basedOn w:val="Fontepargpadro"/>
    <w:uiPriority w:val="22"/>
    <w:qFormat/>
    <w:rsid w:val="004D7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Teixeira Silva</dc:creator>
  <cp:keywords/>
  <dc:description/>
  <cp:lastModifiedBy>Arthur Henrique Teixeira Silva</cp:lastModifiedBy>
  <cp:revision>2</cp:revision>
  <dcterms:created xsi:type="dcterms:W3CDTF">2020-12-17T19:51:00Z</dcterms:created>
  <dcterms:modified xsi:type="dcterms:W3CDTF">2020-12-17T19:52:00Z</dcterms:modified>
</cp:coreProperties>
</file>