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94082" w14:textId="77777777" w:rsidR="00FA2372" w:rsidRDefault="00000000" w:rsidP="005D63D5">
      <w:pPr>
        <w:spacing w:after="0"/>
        <w:jc w:val="center"/>
      </w:pPr>
      <w:r>
        <w:rPr>
          <w:b/>
          <w:color w:val="1F4E79"/>
          <w:sz w:val="36"/>
        </w:rPr>
        <w:t>Tarefa Site – (</w:t>
      </w:r>
      <w:bookmarkStart w:id="0" w:name="_Hlk234600874"/>
      <w:r>
        <w:rPr>
          <w:b/>
          <w:color w:val="1F4E79"/>
          <w:sz w:val="36"/>
        </w:rPr>
        <w:t>TIA Portal V20</w:t>
      </w:r>
      <w:bookmarkEnd w:id="0"/>
      <w:r>
        <w:rPr>
          <w:b/>
          <w:color w:val="1F4E79"/>
          <w:sz w:val="36"/>
        </w:rPr>
        <w:t>)</w:t>
      </w:r>
    </w:p>
    <w:p w14:paraId="4E7C7A64" w14:textId="2836A2AA" w:rsidR="00FA2372" w:rsidRDefault="00000000" w:rsidP="005D63D5">
      <w:pPr>
        <w:spacing w:after="0"/>
        <w:jc w:val="center"/>
      </w:pPr>
      <w:r>
        <w:rPr>
          <w:i/>
          <w:color w:val="595959"/>
          <w:sz w:val="24"/>
        </w:rPr>
        <w:t>Explicar (+ Prints do programa Ladder):</w:t>
      </w:r>
    </w:p>
    <w:p w14:paraId="6279CAD2" w14:textId="77777777" w:rsidR="005D63D5" w:rsidRDefault="005D63D5" w:rsidP="005D63D5">
      <w:pPr>
        <w:keepNext/>
        <w:pBdr>
          <w:bottom w:val="single" w:sz="6" w:space="1" w:color="auto"/>
        </w:pBdr>
        <w:spacing w:after="0"/>
        <w:rPr>
          <w:b/>
          <w:color w:val="2E74B5"/>
          <w:sz w:val="26"/>
        </w:rPr>
      </w:pPr>
    </w:p>
    <w:p w14:paraId="4BD46215" w14:textId="77777777" w:rsidR="007D5604" w:rsidRDefault="007D5604" w:rsidP="007D5604">
      <w:pPr>
        <w:keepNext/>
        <w:pBdr>
          <w:bottom w:val="single" w:sz="6" w:space="1" w:color="auto"/>
        </w:pBdr>
        <w:spacing w:after="0"/>
        <w:rPr>
          <w:b/>
          <w:color w:val="2E74B5"/>
          <w:sz w:val="26"/>
        </w:rPr>
      </w:pPr>
    </w:p>
    <w:p w14:paraId="2DC3AF59" w14:textId="77777777" w:rsidR="007D5604" w:rsidRDefault="007D5604" w:rsidP="007D5604">
      <w:pPr>
        <w:keepNext/>
        <w:spacing w:after="0"/>
        <w:rPr>
          <w:b/>
          <w:color w:val="2E74B5"/>
          <w:sz w:val="26"/>
        </w:rPr>
      </w:pPr>
    </w:p>
    <w:p w14:paraId="472ABC81" w14:textId="1307E4A8" w:rsidR="007D5604" w:rsidRDefault="007D5604" w:rsidP="007D5604">
      <w:pPr>
        <w:keepNext/>
        <w:spacing w:after="0"/>
        <w:rPr>
          <w:b/>
          <w:color w:val="2E74B5"/>
          <w:sz w:val="26"/>
        </w:rPr>
      </w:pPr>
      <w:r w:rsidRPr="007D5604">
        <w:rPr>
          <w:b/>
          <w:color w:val="2E74B5"/>
          <w:sz w:val="26"/>
        </w:rPr>
        <w:t>TIA Portal V20</w:t>
      </w:r>
    </w:p>
    <w:p w14:paraId="4D8E6C2A" w14:textId="77777777" w:rsidR="007D5604" w:rsidRDefault="007D5604" w:rsidP="007D5604">
      <w:pPr>
        <w:keepNext/>
        <w:spacing w:after="0"/>
      </w:pPr>
    </w:p>
    <w:p w14:paraId="3C5979DB" w14:textId="6D8DCCAF" w:rsidR="007D5604" w:rsidRDefault="007D5604" w:rsidP="007D5604">
      <w:pPr>
        <w:spacing w:after="0"/>
        <w:rPr>
          <w:rFonts w:ascii="Consolas" w:hAnsi="Consolas"/>
          <w:b/>
          <w:color w:val="C00000"/>
        </w:rPr>
      </w:pPr>
      <w:r w:rsidRPr="007D5604">
        <w:rPr>
          <w:sz w:val="21"/>
        </w:rPr>
        <w:t>É um software de engenharia de automação industrial desenvolvido pela Siemens que integra diversas ferramentas em um único ambiente. Ele é utilizado para programar Controladores Lógicos Programáveis (CLPs) em linguagens como o Ladder, criar telas de operação (IHM), configurar redes industriais e simular o funcionamento lógico do código antes de sua aplicação em equipamentos reais.</w:t>
      </w:r>
    </w:p>
    <w:p w14:paraId="5CC34FAC" w14:textId="77777777" w:rsidR="007D5604" w:rsidRDefault="007D5604" w:rsidP="005D63D5">
      <w:pPr>
        <w:keepNext/>
        <w:pBdr>
          <w:bottom w:val="single" w:sz="6" w:space="1" w:color="auto"/>
        </w:pBdr>
        <w:spacing w:after="0"/>
        <w:rPr>
          <w:b/>
          <w:color w:val="2E74B5"/>
          <w:sz w:val="26"/>
        </w:rPr>
      </w:pPr>
    </w:p>
    <w:p w14:paraId="1EB88384" w14:textId="77777777" w:rsidR="005D63D5" w:rsidRDefault="005D63D5" w:rsidP="005D63D5">
      <w:pPr>
        <w:keepNext/>
        <w:spacing w:after="0"/>
        <w:rPr>
          <w:b/>
          <w:color w:val="2E74B5"/>
          <w:sz w:val="26"/>
        </w:rPr>
      </w:pPr>
    </w:p>
    <w:p w14:paraId="18702CE4" w14:textId="213F915E" w:rsidR="00FA2372" w:rsidRDefault="00000000" w:rsidP="005D63D5">
      <w:pPr>
        <w:keepNext/>
        <w:spacing w:after="0"/>
        <w:rPr>
          <w:b/>
          <w:color w:val="2E74B5"/>
          <w:sz w:val="26"/>
        </w:rPr>
      </w:pPr>
      <w:r>
        <w:rPr>
          <w:b/>
          <w:color w:val="2E74B5"/>
          <w:sz w:val="26"/>
        </w:rPr>
        <w:t>Contato NA em Ladder</w:t>
      </w:r>
    </w:p>
    <w:p w14:paraId="1F97F732" w14:textId="77777777" w:rsidR="005D63D5" w:rsidRDefault="005D63D5" w:rsidP="005D63D5">
      <w:pPr>
        <w:keepNext/>
        <w:spacing w:after="0"/>
      </w:pPr>
    </w:p>
    <w:p w14:paraId="2276E326" w14:textId="77777777" w:rsidR="00FA2372" w:rsidRDefault="00000000" w:rsidP="005D63D5">
      <w:pPr>
        <w:spacing w:after="0"/>
        <w:rPr>
          <w:sz w:val="21"/>
        </w:rPr>
      </w:pPr>
      <w:r>
        <w:rPr>
          <w:sz w:val="21"/>
        </w:rPr>
        <w:t>O Contato NA (Normalmente Aberto) — ou NO (Normally Open) — funciona como um interruptor onde, enquanto em repouso (Desativado - 0) impede a passagem de corrente; e ao ser acionado (Ativado) ele fecha o contato, permitindo assim a passagem da corrente. Sendo que para voltar a seu estado de repouso (Desativado - 0), o sinal de acionamento deve ser removido.</w:t>
      </w:r>
    </w:p>
    <w:p w14:paraId="6B2BF908" w14:textId="77777777" w:rsidR="005D63D5" w:rsidRDefault="005D63D5" w:rsidP="005D63D5">
      <w:pPr>
        <w:spacing w:after="0"/>
      </w:pPr>
    </w:p>
    <w:p w14:paraId="45F4E4BF" w14:textId="4F5C6977" w:rsidR="00FA2372" w:rsidRDefault="00000000" w:rsidP="005D63D5">
      <w:pPr>
        <w:spacing w:after="0"/>
        <w:rPr>
          <w:rFonts w:ascii="Consolas" w:hAnsi="Consolas"/>
          <w:b/>
          <w:color w:val="C00000"/>
        </w:rPr>
      </w:pPr>
      <w:r>
        <w:rPr>
          <w:b/>
          <w:sz w:val="21"/>
        </w:rPr>
        <w:t xml:space="preserve">Seu respectivo símbolo é: </w:t>
      </w:r>
      <w:r>
        <w:rPr>
          <w:rFonts w:ascii="Consolas" w:hAnsi="Consolas"/>
          <w:b/>
          <w:color w:val="C00000"/>
        </w:rPr>
        <w:t xml:space="preserve">  </w:t>
      </w:r>
      <w:r w:rsidR="00407943">
        <w:rPr>
          <w:rFonts w:ascii="Consolas" w:hAnsi="Consolas"/>
          <w:b/>
          <w:color w:val="C00000"/>
        </w:rPr>
        <w:t>-</w:t>
      </w:r>
      <w:r>
        <w:rPr>
          <w:rFonts w:ascii="Consolas" w:hAnsi="Consolas"/>
          <w:b/>
          <w:color w:val="C00000"/>
        </w:rPr>
        <w:t>|  |</w:t>
      </w:r>
      <w:r w:rsidR="00407943">
        <w:rPr>
          <w:rFonts w:ascii="Consolas" w:hAnsi="Consolas"/>
          <w:b/>
          <w:color w:val="C00000"/>
        </w:rPr>
        <w:t>-</w:t>
      </w:r>
    </w:p>
    <w:p w14:paraId="6BAEA85E" w14:textId="77777777" w:rsidR="005D63D5" w:rsidRDefault="005D63D5" w:rsidP="005D63D5">
      <w:pPr>
        <w:pBdr>
          <w:bottom w:val="single" w:sz="6" w:space="1" w:color="auto"/>
        </w:pBdr>
        <w:spacing w:after="0"/>
        <w:rPr>
          <w:rFonts w:ascii="Consolas" w:hAnsi="Consolas"/>
          <w:b/>
          <w:color w:val="C00000"/>
        </w:rPr>
      </w:pPr>
    </w:p>
    <w:p w14:paraId="3987442F" w14:textId="77777777" w:rsidR="005D63D5" w:rsidRDefault="005D63D5" w:rsidP="005D63D5">
      <w:pPr>
        <w:spacing w:after="0"/>
      </w:pPr>
    </w:p>
    <w:p w14:paraId="5EF85936" w14:textId="77777777" w:rsidR="00FA2372" w:rsidRDefault="00000000" w:rsidP="005D63D5">
      <w:pPr>
        <w:keepNext/>
        <w:spacing w:after="0"/>
        <w:rPr>
          <w:b/>
          <w:color w:val="2E74B5"/>
          <w:sz w:val="26"/>
        </w:rPr>
      </w:pPr>
      <w:r>
        <w:rPr>
          <w:b/>
          <w:color w:val="2E74B5"/>
          <w:sz w:val="26"/>
        </w:rPr>
        <w:t>Contato NF em Ladder</w:t>
      </w:r>
    </w:p>
    <w:p w14:paraId="4C4E5740" w14:textId="77777777" w:rsidR="005D63D5" w:rsidRDefault="005D63D5" w:rsidP="005D63D5">
      <w:pPr>
        <w:keepNext/>
        <w:spacing w:after="0"/>
      </w:pPr>
    </w:p>
    <w:p w14:paraId="7883670C" w14:textId="4B2898F1" w:rsidR="00FA2372" w:rsidRDefault="00000000" w:rsidP="005D63D5">
      <w:pPr>
        <w:spacing w:after="0"/>
        <w:rPr>
          <w:sz w:val="21"/>
        </w:rPr>
      </w:pPr>
      <w:r>
        <w:rPr>
          <w:sz w:val="21"/>
        </w:rPr>
        <w:t>O Contato NF (Normalmente Fechado) — ou NC (Normally Close</w:t>
      </w:r>
      <w:r w:rsidR="0078430B">
        <w:rPr>
          <w:sz w:val="21"/>
        </w:rPr>
        <w:t>d</w:t>
      </w:r>
      <w:r>
        <w:rPr>
          <w:sz w:val="21"/>
        </w:rPr>
        <w:t>) — é o oposto do Contato NA, pois funciona como um interruptor onde, enquanto em repouso (Desativado - 0) permite a passagem de corrente; e ao ser acionado (Ativado) ele abre o contato, impedindo assim a passagem da corrente. Sendo que para voltar a seu estado de repouso (Desativado - 0), o sinal de acionamento deve ser removido.</w:t>
      </w:r>
    </w:p>
    <w:p w14:paraId="5CECF5B1" w14:textId="77777777" w:rsidR="005D63D5" w:rsidRDefault="005D63D5" w:rsidP="005D63D5">
      <w:pPr>
        <w:spacing w:after="0"/>
      </w:pPr>
    </w:p>
    <w:p w14:paraId="64152FEB" w14:textId="4FD9A421" w:rsidR="00FA2372" w:rsidRDefault="00000000" w:rsidP="005D63D5">
      <w:pPr>
        <w:spacing w:after="0"/>
        <w:rPr>
          <w:rFonts w:ascii="Consolas" w:hAnsi="Consolas"/>
          <w:b/>
          <w:color w:val="C00000"/>
        </w:rPr>
      </w:pPr>
      <w:r>
        <w:rPr>
          <w:b/>
          <w:sz w:val="21"/>
        </w:rPr>
        <w:t xml:space="preserve">Seu respectivo símbolo é: </w:t>
      </w:r>
      <w:r>
        <w:rPr>
          <w:rFonts w:ascii="Consolas" w:hAnsi="Consolas"/>
          <w:b/>
          <w:color w:val="C00000"/>
        </w:rPr>
        <w:t xml:space="preserve">  </w:t>
      </w:r>
      <w:r w:rsidR="00407943">
        <w:rPr>
          <w:rFonts w:ascii="Consolas" w:hAnsi="Consolas"/>
          <w:b/>
          <w:color w:val="C00000"/>
        </w:rPr>
        <w:t>-</w:t>
      </w:r>
      <w:r>
        <w:rPr>
          <w:rFonts w:ascii="Consolas" w:hAnsi="Consolas"/>
          <w:b/>
          <w:color w:val="C00000"/>
        </w:rPr>
        <w:t>| / |</w:t>
      </w:r>
      <w:r w:rsidR="00407943">
        <w:rPr>
          <w:rFonts w:ascii="Consolas" w:hAnsi="Consolas"/>
          <w:b/>
          <w:color w:val="C00000"/>
        </w:rPr>
        <w:t>-</w:t>
      </w:r>
    </w:p>
    <w:p w14:paraId="3004E386" w14:textId="77777777" w:rsidR="00407943" w:rsidRDefault="00407943" w:rsidP="00407943">
      <w:pPr>
        <w:pBdr>
          <w:bottom w:val="single" w:sz="6" w:space="1" w:color="auto"/>
        </w:pBdr>
        <w:spacing w:after="0"/>
        <w:rPr>
          <w:sz w:val="21"/>
        </w:rPr>
      </w:pPr>
    </w:p>
    <w:p w14:paraId="46994C91" w14:textId="77777777" w:rsidR="00407943" w:rsidRDefault="00407943" w:rsidP="00407943">
      <w:pPr>
        <w:spacing w:after="0"/>
      </w:pPr>
    </w:p>
    <w:p w14:paraId="021B3C0F" w14:textId="74C28A78" w:rsidR="00407943" w:rsidRDefault="00407943" w:rsidP="00407943">
      <w:pPr>
        <w:keepNext/>
        <w:spacing w:after="0"/>
        <w:rPr>
          <w:b/>
          <w:color w:val="2E74B5"/>
          <w:sz w:val="26"/>
        </w:rPr>
      </w:pPr>
      <w:r>
        <w:rPr>
          <w:b/>
          <w:color w:val="2E74B5"/>
          <w:sz w:val="26"/>
        </w:rPr>
        <w:t>Bobina</w:t>
      </w:r>
      <w:r>
        <w:rPr>
          <w:b/>
          <w:color w:val="2E74B5"/>
          <w:sz w:val="26"/>
        </w:rPr>
        <w:t xml:space="preserve"> </w:t>
      </w:r>
      <w:r>
        <w:rPr>
          <w:b/>
          <w:color w:val="2E74B5"/>
          <w:sz w:val="26"/>
        </w:rPr>
        <w:t>em Ladder</w:t>
      </w:r>
    </w:p>
    <w:p w14:paraId="69DBB5B5" w14:textId="77777777" w:rsidR="00407943" w:rsidRDefault="00407943" w:rsidP="00407943">
      <w:pPr>
        <w:keepNext/>
        <w:spacing w:after="0"/>
      </w:pPr>
    </w:p>
    <w:p w14:paraId="2CD6CBAE" w14:textId="47B708E9" w:rsidR="00407943" w:rsidRDefault="00407943" w:rsidP="00407943">
      <w:pPr>
        <w:spacing w:after="0"/>
        <w:rPr>
          <w:sz w:val="21"/>
        </w:rPr>
      </w:pPr>
      <w:r w:rsidRPr="00407943">
        <w:rPr>
          <w:sz w:val="21"/>
        </w:rPr>
        <w:t>É a instrução de saída padrão na linguagem Ladder. Quando há continuidade lógica (passagem de corrente) por toda a linha de contatos que a antecede, a bobina é ativada. Assim que essa continuidade é interrompida, ela retorna imediatamente ao seu estado de repouso (Desativado - 0).</w:t>
      </w:r>
    </w:p>
    <w:p w14:paraId="4750A468" w14:textId="77777777" w:rsidR="00407943" w:rsidRDefault="00407943" w:rsidP="00407943">
      <w:pPr>
        <w:spacing w:after="0"/>
      </w:pPr>
    </w:p>
    <w:p w14:paraId="2CD98660" w14:textId="664725F6" w:rsidR="00407943" w:rsidRDefault="00407943" w:rsidP="005D63D5">
      <w:pPr>
        <w:spacing w:after="0"/>
        <w:rPr>
          <w:rFonts w:ascii="Consolas" w:hAnsi="Consolas"/>
          <w:b/>
          <w:color w:val="C00000"/>
        </w:rPr>
      </w:pPr>
      <w:r>
        <w:rPr>
          <w:b/>
          <w:sz w:val="21"/>
        </w:rPr>
        <w:t xml:space="preserve">Seu respectivo símbolo é: </w:t>
      </w:r>
      <w:r>
        <w:rPr>
          <w:rFonts w:ascii="Consolas" w:hAnsi="Consolas"/>
          <w:b/>
          <w:color w:val="C00000"/>
        </w:rPr>
        <w:t xml:space="preserve">  -(  )-</w:t>
      </w:r>
    </w:p>
    <w:p w14:paraId="5AA2041B" w14:textId="77777777" w:rsidR="00407943" w:rsidRDefault="00407943" w:rsidP="00407943">
      <w:pPr>
        <w:pBdr>
          <w:bottom w:val="single" w:sz="6" w:space="1" w:color="auto"/>
        </w:pBdr>
        <w:spacing w:after="0"/>
        <w:rPr>
          <w:sz w:val="21"/>
        </w:rPr>
      </w:pPr>
    </w:p>
    <w:p w14:paraId="148459E0" w14:textId="77777777" w:rsidR="00407943" w:rsidRDefault="00407943" w:rsidP="00407943">
      <w:pPr>
        <w:spacing w:after="0"/>
      </w:pPr>
    </w:p>
    <w:p w14:paraId="3478A697" w14:textId="77777777" w:rsidR="00407943" w:rsidRDefault="00407943" w:rsidP="00407943">
      <w:pPr>
        <w:keepNext/>
        <w:spacing w:after="0"/>
        <w:rPr>
          <w:b/>
          <w:color w:val="2E74B5"/>
          <w:sz w:val="26"/>
        </w:rPr>
      </w:pPr>
      <w:r>
        <w:rPr>
          <w:b/>
          <w:color w:val="2E74B5"/>
          <w:sz w:val="26"/>
        </w:rPr>
        <w:t>Bobina Set em Ladder</w:t>
      </w:r>
    </w:p>
    <w:p w14:paraId="139BBBE3" w14:textId="77777777" w:rsidR="00407943" w:rsidRDefault="00407943" w:rsidP="00407943">
      <w:pPr>
        <w:keepNext/>
        <w:spacing w:after="0"/>
      </w:pPr>
    </w:p>
    <w:p w14:paraId="58839C73" w14:textId="77777777" w:rsidR="00407943" w:rsidRDefault="00407943" w:rsidP="00407943">
      <w:pPr>
        <w:spacing w:after="0"/>
        <w:rPr>
          <w:sz w:val="21"/>
        </w:rPr>
      </w:pPr>
      <w:r>
        <w:rPr>
          <w:sz w:val="21"/>
        </w:rPr>
        <w:t>É uma instrução de saída que, ao receber um pulso lógico ativo, ativa seu endereço e o mantém retido ("travado" em 1). Mesmo que o contato de entrada volte para o estado de repouso, a bobina permanece ligada até receber um comando de Reset.</w:t>
      </w:r>
    </w:p>
    <w:p w14:paraId="4C15CF54" w14:textId="77777777" w:rsidR="00407943" w:rsidRDefault="00407943" w:rsidP="00407943">
      <w:pPr>
        <w:spacing w:after="0"/>
      </w:pPr>
    </w:p>
    <w:p w14:paraId="7BBFA466" w14:textId="77777777" w:rsidR="00407943" w:rsidRDefault="00407943" w:rsidP="00407943">
      <w:pPr>
        <w:spacing w:after="0"/>
        <w:rPr>
          <w:rFonts w:ascii="Consolas" w:hAnsi="Consolas"/>
          <w:b/>
          <w:color w:val="C00000"/>
        </w:rPr>
      </w:pPr>
      <w:r>
        <w:rPr>
          <w:b/>
          <w:sz w:val="21"/>
        </w:rPr>
        <w:t xml:space="preserve">Seu respectivo símbolo é: </w:t>
      </w:r>
      <w:r>
        <w:rPr>
          <w:rFonts w:ascii="Consolas" w:hAnsi="Consolas"/>
          <w:b/>
          <w:color w:val="C00000"/>
        </w:rPr>
        <w:t xml:space="preserve">  -( S )-</w:t>
      </w:r>
    </w:p>
    <w:p w14:paraId="0212E9ED" w14:textId="77777777" w:rsidR="00407943" w:rsidRDefault="00407943" w:rsidP="00407943">
      <w:pPr>
        <w:pBdr>
          <w:bottom w:val="single" w:sz="6" w:space="1" w:color="auto"/>
        </w:pBdr>
        <w:spacing w:after="0"/>
        <w:rPr>
          <w:rFonts w:ascii="Consolas" w:hAnsi="Consolas"/>
          <w:b/>
          <w:color w:val="C00000"/>
        </w:rPr>
      </w:pPr>
    </w:p>
    <w:p w14:paraId="2AA4C8CB" w14:textId="77777777" w:rsidR="00407943" w:rsidRDefault="00407943" w:rsidP="00407943">
      <w:pPr>
        <w:spacing w:after="0"/>
      </w:pPr>
    </w:p>
    <w:p w14:paraId="0EB7E739" w14:textId="77777777" w:rsidR="00407943" w:rsidRDefault="00407943" w:rsidP="00407943">
      <w:pPr>
        <w:keepNext/>
        <w:spacing w:after="0"/>
        <w:rPr>
          <w:b/>
          <w:color w:val="2E74B5"/>
          <w:sz w:val="26"/>
        </w:rPr>
      </w:pPr>
      <w:r>
        <w:rPr>
          <w:b/>
          <w:color w:val="2E74B5"/>
          <w:sz w:val="26"/>
        </w:rPr>
        <w:t>Bobina Reset em Ladder</w:t>
      </w:r>
    </w:p>
    <w:p w14:paraId="402E2729" w14:textId="77777777" w:rsidR="00407943" w:rsidRDefault="00407943" w:rsidP="00407943">
      <w:pPr>
        <w:keepNext/>
        <w:spacing w:after="0"/>
      </w:pPr>
    </w:p>
    <w:p w14:paraId="45A1253D" w14:textId="77777777" w:rsidR="00407943" w:rsidRDefault="00407943" w:rsidP="00407943">
      <w:pPr>
        <w:spacing w:after="0"/>
        <w:rPr>
          <w:sz w:val="21"/>
        </w:rPr>
      </w:pPr>
      <w:r>
        <w:rPr>
          <w:sz w:val="21"/>
        </w:rPr>
        <w:t>É a instrução utilizada em conjunto com a Bobina Set. Ao ser acionada, ela quebra a retenção da memória e força o endereço de volta ao seu estado de repouso (Desativado - 0).</w:t>
      </w:r>
    </w:p>
    <w:p w14:paraId="521E6ABA" w14:textId="77777777" w:rsidR="00407943" w:rsidRDefault="00407943" w:rsidP="00407943">
      <w:pPr>
        <w:spacing w:after="0"/>
      </w:pPr>
    </w:p>
    <w:p w14:paraId="73F14C0A" w14:textId="77777777" w:rsidR="00407943" w:rsidRDefault="00407943" w:rsidP="00407943">
      <w:pPr>
        <w:spacing w:after="0"/>
        <w:rPr>
          <w:rFonts w:ascii="Consolas" w:hAnsi="Consolas"/>
          <w:b/>
          <w:color w:val="C00000"/>
        </w:rPr>
      </w:pPr>
      <w:r>
        <w:rPr>
          <w:b/>
          <w:sz w:val="21"/>
        </w:rPr>
        <w:t xml:space="preserve">Seu respectivo símbolo é: </w:t>
      </w:r>
      <w:r>
        <w:rPr>
          <w:rFonts w:ascii="Consolas" w:hAnsi="Consolas"/>
          <w:b/>
          <w:color w:val="C00000"/>
        </w:rPr>
        <w:t xml:space="preserve">  -( R )-</w:t>
      </w:r>
    </w:p>
    <w:p w14:paraId="04B83ACB" w14:textId="77777777" w:rsidR="005D63D5" w:rsidRDefault="005D63D5" w:rsidP="005D63D5">
      <w:pPr>
        <w:pBdr>
          <w:bottom w:val="single" w:sz="6" w:space="1" w:color="auto"/>
        </w:pBdr>
        <w:spacing w:after="0"/>
        <w:rPr>
          <w:rFonts w:ascii="Consolas" w:hAnsi="Consolas"/>
          <w:b/>
          <w:color w:val="C00000"/>
        </w:rPr>
      </w:pPr>
    </w:p>
    <w:p w14:paraId="1B4D27FE" w14:textId="77777777" w:rsidR="005D63D5" w:rsidRDefault="005D63D5" w:rsidP="005D63D5">
      <w:pPr>
        <w:spacing w:after="0"/>
      </w:pPr>
    </w:p>
    <w:p w14:paraId="1BDC2E41" w14:textId="77777777" w:rsidR="00FA2372" w:rsidRDefault="00000000" w:rsidP="005D63D5">
      <w:pPr>
        <w:keepNext/>
        <w:spacing w:after="0"/>
        <w:rPr>
          <w:b/>
          <w:color w:val="2E74B5"/>
          <w:sz w:val="26"/>
        </w:rPr>
      </w:pPr>
      <w:r>
        <w:rPr>
          <w:b/>
          <w:color w:val="2E74B5"/>
          <w:sz w:val="26"/>
        </w:rPr>
        <w:t>TON (Timer On Delay - Atraso na Energização) em Ladder</w:t>
      </w:r>
    </w:p>
    <w:p w14:paraId="05833B10" w14:textId="77777777" w:rsidR="005D63D5" w:rsidRDefault="005D63D5" w:rsidP="005D63D5">
      <w:pPr>
        <w:keepNext/>
        <w:spacing w:after="0"/>
      </w:pPr>
    </w:p>
    <w:p w14:paraId="68E72BF5" w14:textId="77777777" w:rsidR="00FA2372" w:rsidRDefault="00000000" w:rsidP="005D63D5">
      <w:pPr>
        <w:spacing w:after="0"/>
        <w:rPr>
          <w:sz w:val="21"/>
        </w:rPr>
      </w:pPr>
      <w:r>
        <w:rPr>
          <w:sz w:val="21"/>
        </w:rPr>
        <w:t>É um temporizador utilizado para esperar um número definido de segundos, milissegundos, etc... após ser energizado para permitir a passagem de energia após o Contato NA ser acionado ou NF ser mantido em seu estado.</w:t>
      </w:r>
    </w:p>
    <w:p w14:paraId="675B6224" w14:textId="77777777" w:rsidR="005D63D5" w:rsidRDefault="005D63D5" w:rsidP="005D63D5">
      <w:pPr>
        <w:pBdr>
          <w:bottom w:val="single" w:sz="6" w:space="1" w:color="auto"/>
        </w:pBdr>
        <w:spacing w:after="0"/>
        <w:rPr>
          <w:sz w:val="21"/>
        </w:rPr>
      </w:pPr>
    </w:p>
    <w:p w14:paraId="7278D8A2" w14:textId="77777777" w:rsidR="005D63D5" w:rsidRDefault="005D63D5" w:rsidP="005D63D5">
      <w:pPr>
        <w:spacing w:after="0"/>
      </w:pPr>
    </w:p>
    <w:p w14:paraId="078E46A0" w14:textId="77777777" w:rsidR="00FA2372" w:rsidRDefault="00000000" w:rsidP="005D63D5">
      <w:pPr>
        <w:keepNext/>
        <w:spacing w:after="0"/>
        <w:rPr>
          <w:b/>
          <w:color w:val="2E74B5"/>
          <w:sz w:val="26"/>
        </w:rPr>
      </w:pPr>
      <w:r>
        <w:rPr>
          <w:b/>
          <w:color w:val="2E74B5"/>
          <w:sz w:val="26"/>
        </w:rPr>
        <w:t>TOF (Timer Off Delay - Atraso na Desenergização) em Ladder</w:t>
      </w:r>
    </w:p>
    <w:p w14:paraId="40E1E962" w14:textId="77777777" w:rsidR="005D63D5" w:rsidRDefault="005D63D5" w:rsidP="005D63D5">
      <w:pPr>
        <w:keepNext/>
        <w:spacing w:after="0"/>
      </w:pPr>
    </w:p>
    <w:p w14:paraId="78381BD3" w14:textId="77777777" w:rsidR="00FA2372" w:rsidRDefault="00000000" w:rsidP="005D63D5">
      <w:pPr>
        <w:spacing w:after="0"/>
        <w:rPr>
          <w:sz w:val="21"/>
        </w:rPr>
      </w:pPr>
      <w:r>
        <w:rPr>
          <w:sz w:val="21"/>
        </w:rPr>
        <w:t>É o oposto do TON, pois é um temporizador utilizado para esperar um número definido de segundos, milissegundos, etc... após ser desenergizado para impedir a passagem de energia após o Contato NA ser desativado ou NF ser acionado.</w:t>
      </w:r>
    </w:p>
    <w:p w14:paraId="1980B1C1" w14:textId="77777777" w:rsidR="005D63D5" w:rsidRDefault="005D63D5" w:rsidP="005D63D5">
      <w:pPr>
        <w:pBdr>
          <w:bottom w:val="single" w:sz="6" w:space="1" w:color="auto"/>
        </w:pBdr>
        <w:spacing w:after="0"/>
      </w:pPr>
    </w:p>
    <w:p w14:paraId="36AF40B5" w14:textId="77777777" w:rsidR="005D63D5" w:rsidRDefault="005D63D5" w:rsidP="005D63D5">
      <w:pPr>
        <w:spacing w:after="0"/>
      </w:pPr>
    </w:p>
    <w:p w14:paraId="1B90543B" w14:textId="77777777" w:rsidR="00FA2372" w:rsidRDefault="00000000" w:rsidP="005D63D5">
      <w:pPr>
        <w:keepNext/>
        <w:spacing w:after="0"/>
        <w:rPr>
          <w:b/>
          <w:color w:val="2E74B5"/>
          <w:sz w:val="26"/>
        </w:rPr>
      </w:pPr>
      <w:r>
        <w:rPr>
          <w:b/>
          <w:color w:val="2E74B5"/>
          <w:sz w:val="26"/>
        </w:rPr>
        <w:t>TP (Timer Pulse - Temporizador de Pulso) em Ladder</w:t>
      </w:r>
    </w:p>
    <w:p w14:paraId="411AF16E" w14:textId="77777777" w:rsidR="005D63D5" w:rsidRDefault="005D63D5" w:rsidP="005D63D5">
      <w:pPr>
        <w:keepNext/>
        <w:spacing w:after="0"/>
      </w:pPr>
    </w:p>
    <w:p w14:paraId="0AFC288A" w14:textId="77777777" w:rsidR="00FA2372" w:rsidRDefault="00000000" w:rsidP="005D63D5">
      <w:pPr>
        <w:spacing w:after="0"/>
        <w:rPr>
          <w:sz w:val="21"/>
        </w:rPr>
      </w:pPr>
      <w:r>
        <w:rPr>
          <w:sz w:val="21"/>
        </w:rPr>
        <w:t>É um temporizador utilizado para gerar uma saída ativa por um período de tempo predefinido exato. Assim que recebe um pulso na entrada, a sua saída é ligada e o tempo começa a contar, permanecendo ativa mesmo que o sinal de entrada seja desativado antes do tempo terminar. Após o fim do tempo programado, a saída desliga automaticamente.</w:t>
      </w:r>
    </w:p>
    <w:p w14:paraId="2568FBF1" w14:textId="77777777" w:rsidR="005D63D5" w:rsidRDefault="005D63D5" w:rsidP="005D63D5">
      <w:pPr>
        <w:pBdr>
          <w:bottom w:val="single" w:sz="6" w:space="1" w:color="auto"/>
        </w:pBdr>
        <w:spacing w:after="0"/>
        <w:rPr>
          <w:rFonts w:ascii="Consolas" w:hAnsi="Consolas"/>
          <w:b/>
          <w:color w:val="C00000"/>
        </w:rPr>
      </w:pPr>
    </w:p>
    <w:p w14:paraId="28108B3E" w14:textId="77777777" w:rsidR="005D63D5" w:rsidRDefault="005D63D5" w:rsidP="005D63D5">
      <w:pPr>
        <w:spacing w:after="0"/>
      </w:pPr>
    </w:p>
    <w:p w14:paraId="15A85139" w14:textId="77777777" w:rsidR="00FA2372" w:rsidRDefault="00000000" w:rsidP="005D63D5">
      <w:pPr>
        <w:keepNext/>
        <w:spacing w:after="0"/>
        <w:rPr>
          <w:b/>
          <w:color w:val="2E74B5"/>
          <w:sz w:val="26"/>
        </w:rPr>
      </w:pPr>
      <w:r>
        <w:rPr>
          <w:b/>
          <w:color w:val="2E74B5"/>
          <w:sz w:val="26"/>
        </w:rPr>
        <w:lastRenderedPageBreak/>
        <w:t>CTU (Count Up - Contador Crescente) em Ladder</w:t>
      </w:r>
    </w:p>
    <w:p w14:paraId="1C1438B8" w14:textId="77777777" w:rsidR="005D63D5" w:rsidRDefault="005D63D5" w:rsidP="005D63D5">
      <w:pPr>
        <w:keepNext/>
        <w:spacing w:after="0"/>
      </w:pPr>
    </w:p>
    <w:p w14:paraId="7540BBD0" w14:textId="77777777" w:rsidR="00FA2372" w:rsidRDefault="00000000" w:rsidP="005D63D5">
      <w:pPr>
        <w:spacing w:after="0"/>
        <w:rPr>
          <w:sz w:val="21"/>
        </w:rPr>
      </w:pPr>
      <w:r>
        <w:rPr>
          <w:sz w:val="21"/>
        </w:rPr>
        <w:t>É uma instrução de contagem utilizada para incrementar (somar) uma unidade ao seu valor acumulado interno toda vez que a sua entrada de contagem recebe uma transição de sinal (borda de subida). Quando o valor acumulado atingir o valor limite predefinido, sua saída lógica é ligada, permanecendo assim até que a entrada de Reset seja acionada para zerar o contador.</w:t>
      </w:r>
    </w:p>
    <w:p w14:paraId="35817403" w14:textId="77777777" w:rsidR="005D63D5" w:rsidRDefault="005D63D5" w:rsidP="005D63D5">
      <w:pPr>
        <w:pBdr>
          <w:bottom w:val="single" w:sz="6" w:space="1" w:color="auto"/>
        </w:pBdr>
        <w:spacing w:after="0"/>
        <w:rPr>
          <w:sz w:val="21"/>
        </w:rPr>
      </w:pPr>
    </w:p>
    <w:p w14:paraId="24DF2D21" w14:textId="77777777" w:rsidR="005D63D5" w:rsidRDefault="005D63D5" w:rsidP="005D63D5">
      <w:pPr>
        <w:spacing w:after="0"/>
      </w:pPr>
    </w:p>
    <w:p w14:paraId="4F721F09" w14:textId="77777777" w:rsidR="00FA2372" w:rsidRDefault="00000000" w:rsidP="005D63D5">
      <w:pPr>
        <w:keepNext/>
        <w:spacing w:after="0"/>
        <w:rPr>
          <w:b/>
          <w:color w:val="2E74B5"/>
          <w:sz w:val="26"/>
        </w:rPr>
      </w:pPr>
      <w:r>
        <w:rPr>
          <w:b/>
          <w:color w:val="2E74B5"/>
          <w:sz w:val="26"/>
        </w:rPr>
        <w:t>CTD (Count Down - Contador Decrescente) em Ladder</w:t>
      </w:r>
    </w:p>
    <w:p w14:paraId="5C58CBCB" w14:textId="77777777" w:rsidR="005D63D5" w:rsidRDefault="005D63D5" w:rsidP="005D63D5">
      <w:pPr>
        <w:keepNext/>
        <w:spacing w:after="0"/>
      </w:pPr>
    </w:p>
    <w:p w14:paraId="681D7B80" w14:textId="77777777" w:rsidR="00FA2372" w:rsidRDefault="00000000" w:rsidP="005D63D5">
      <w:pPr>
        <w:spacing w:after="0"/>
        <w:rPr>
          <w:sz w:val="21"/>
        </w:rPr>
      </w:pPr>
      <w:r>
        <w:rPr>
          <w:sz w:val="21"/>
        </w:rPr>
        <w:t>É uma instrução de contagem utilizada para decrementar (subtrair) uma unidade de seu valor acumulado interno a cada transição de sinal em sua entrada de contagem. É frequentemente associado ao carregamento de um valor inicial e realiza a contagem regressiva em direção a zero ou ao limite configurado para ativar sua saída lógica.</w:t>
      </w:r>
    </w:p>
    <w:p w14:paraId="6D7E5FD5" w14:textId="77777777" w:rsidR="005D63D5" w:rsidRDefault="005D63D5" w:rsidP="005D63D5">
      <w:pPr>
        <w:pBdr>
          <w:bottom w:val="single" w:sz="6" w:space="1" w:color="auto"/>
        </w:pBdr>
        <w:spacing w:after="0"/>
        <w:rPr>
          <w:sz w:val="21"/>
        </w:rPr>
      </w:pPr>
    </w:p>
    <w:p w14:paraId="0306D72C" w14:textId="77777777" w:rsidR="005D63D5" w:rsidRDefault="005D63D5" w:rsidP="005D63D5">
      <w:pPr>
        <w:spacing w:after="0"/>
      </w:pPr>
    </w:p>
    <w:p w14:paraId="4E17D888" w14:textId="77777777" w:rsidR="00FA2372" w:rsidRDefault="00000000" w:rsidP="005D63D5">
      <w:pPr>
        <w:keepNext/>
        <w:spacing w:after="0"/>
        <w:rPr>
          <w:b/>
          <w:color w:val="2E74B5"/>
          <w:sz w:val="26"/>
        </w:rPr>
      </w:pPr>
      <w:r>
        <w:rPr>
          <w:b/>
          <w:color w:val="2E74B5"/>
          <w:sz w:val="26"/>
        </w:rPr>
        <w:t>Endereçamentos de Entrada em Ladder (I0.0, I1.0, etc...)</w:t>
      </w:r>
    </w:p>
    <w:p w14:paraId="21B34D32" w14:textId="77777777" w:rsidR="005D63D5" w:rsidRDefault="005D63D5" w:rsidP="005D63D5">
      <w:pPr>
        <w:keepNext/>
        <w:spacing w:after="0"/>
      </w:pPr>
    </w:p>
    <w:p w14:paraId="03DABCFD" w14:textId="77777777" w:rsidR="00FA2372" w:rsidRDefault="00000000" w:rsidP="005D63D5">
      <w:pPr>
        <w:spacing w:after="0"/>
        <w:rPr>
          <w:sz w:val="21"/>
        </w:rPr>
      </w:pPr>
      <w:r>
        <w:rPr>
          <w:sz w:val="21"/>
        </w:rPr>
        <w:t>Representam as entradas físicas (Inputs) do CLP mapeadas dentro do programa Ladder. São os endereços que recebem os sinais elétricos diretos de botões e sensores externos quando acionados em campo.</w:t>
      </w:r>
    </w:p>
    <w:p w14:paraId="39A6A426" w14:textId="77777777" w:rsidR="005D63D5" w:rsidRDefault="005D63D5" w:rsidP="005D63D5">
      <w:pPr>
        <w:pBdr>
          <w:bottom w:val="single" w:sz="6" w:space="1" w:color="auto"/>
        </w:pBdr>
        <w:spacing w:after="0"/>
        <w:rPr>
          <w:sz w:val="21"/>
        </w:rPr>
      </w:pPr>
    </w:p>
    <w:p w14:paraId="4283B12B" w14:textId="77777777" w:rsidR="005D63D5" w:rsidRDefault="005D63D5" w:rsidP="005D63D5">
      <w:pPr>
        <w:spacing w:after="0"/>
      </w:pPr>
    </w:p>
    <w:p w14:paraId="7990F8BE" w14:textId="77777777" w:rsidR="00FA2372" w:rsidRDefault="00000000" w:rsidP="005D63D5">
      <w:pPr>
        <w:keepNext/>
        <w:spacing w:after="0"/>
        <w:rPr>
          <w:b/>
          <w:color w:val="2E74B5"/>
          <w:sz w:val="26"/>
        </w:rPr>
      </w:pPr>
      <w:r>
        <w:rPr>
          <w:b/>
          <w:color w:val="2E74B5"/>
          <w:sz w:val="26"/>
        </w:rPr>
        <w:t>Endereçamentos de Saída em Ladder (Q0.0, Q1.0, etc...)</w:t>
      </w:r>
    </w:p>
    <w:p w14:paraId="4F222660" w14:textId="77777777" w:rsidR="005D63D5" w:rsidRDefault="005D63D5" w:rsidP="005D63D5">
      <w:pPr>
        <w:keepNext/>
        <w:spacing w:after="0"/>
      </w:pPr>
    </w:p>
    <w:p w14:paraId="49A39220" w14:textId="77777777" w:rsidR="00FA2372" w:rsidRDefault="00000000" w:rsidP="005D63D5">
      <w:pPr>
        <w:spacing w:after="0"/>
        <w:rPr>
          <w:sz w:val="21"/>
        </w:rPr>
      </w:pPr>
      <w:r>
        <w:rPr>
          <w:sz w:val="21"/>
        </w:rPr>
        <w:t>Representam as saídas físicas (Outputs) do CLP no programa Ladder. São as instruções responsáveis por comandar os atuadores reais conectados ao CLP, tais como motores, lâmpadas e contatores.</w:t>
      </w:r>
    </w:p>
    <w:p w14:paraId="3398E036" w14:textId="77777777" w:rsidR="005D63D5" w:rsidRDefault="005D63D5" w:rsidP="005D63D5">
      <w:pPr>
        <w:pBdr>
          <w:bottom w:val="single" w:sz="6" w:space="1" w:color="auto"/>
        </w:pBdr>
        <w:spacing w:after="0"/>
        <w:rPr>
          <w:sz w:val="21"/>
        </w:rPr>
      </w:pPr>
    </w:p>
    <w:p w14:paraId="1AC96094" w14:textId="77777777" w:rsidR="005D63D5" w:rsidRDefault="005D63D5" w:rsidP="005D63D5">
      <w:pPr>
        <w:spacing w:after="0"/>
      </w:pPr>
    </w:p>
    <w:p w14:paraId="2329AE44" w14:textId="77777777" w:rsidR="00FA2372" w:rsidRDefault="00000000" w:rsidP="005D63D5">
      <w:pPr>
        <w:keepNext/>
        <w:spacing w:after="0"/>
        <w:rPr>
          <w:b/>
          <w:color w:val="2E74B5"/>
          <w:sz w:val="26"/>
        </w:rPr>
      </w:pPr>
      <w:r>
        <w:rPr>
          <w:b/>
          <w:color w:val="2E74B5"/>
          <w:sz w:val="26"/>
        </w:rPr>
        <w:t>Endereçamentos de Memória em Ladder (M10.0, M11.0, etc...)</w:t>
      </w:r>
    </w:p>
    <w:p w14:paraId="7CAAA513" w14:textId="77777777" w:rsidR="005D63D5" w:rsidRDefault="005D63D5" w:rsidP="005D63D5">
      <w:pPr>
        <w:keepNext/>
        <w:spacing w:after="0"/>
      </w:pPr>
    </w:p>
    <w:p w14:paraId="110F3BFA" w14:textId="77777777" w:rsidR="00FA2372" w:rsidRDefault="00000000" w:rsidP="005D63D5">
      <w:pPr>
        <w:spacing w:after="0"/>
        <w:rPr>
          <w:sz w:val="21"/>
        </w:rPr>
      </w:pPr>
      <w:r>
        <w:rPr>
          <w:sz w:val="21"/>
        </w:rPr>
        <w:t>São bits de memória interna conhecidos como marcadores virtuais dentro da lógica Ladder. Funcionam como contatos ou bobinas internas para armazenar estados e ajudar no sequenciamento do código, sem necessitar de uma saída física direta.</w:t>
      </w:r>
    </w:p>
    <w:p w14:paraId="4117B387" w14:textId="77777777" w:rsidR="005D63D5" w:rsidRDefault="005D63D5" w:rsidP="005D63D5">
      <w:pPr>
        <w:pBdr>
          <w:bottom w:val="single" w:sz="6" w:space="1" w:color="auto"/>
        </w:pBdr>
        <w:spacing w:after="0"/>
        <w:rPr>
          <w:sz w:val="21"/>
        </w:rPr>
      </w:pPr>
    </w:p>
    <w:p w14:paraId="126E0A0D" w14:textId="77777777" w:rsidR="005D63D5" w:rsidRDefault="005D63D5" w:rsidP="005D63D5">
      <w:pPr>
        <w:spacing w:after="0"/>
      </w:pPr>
    </w:p>
    <w:p w14:paraId="107C8E0F" w14:textId="77777777" w:rsidR="00FA2372" w:rsidRDefault="00000000" w:rsidP="005D63D5">
      <w:pPr>
        <w:keepNext/>
        <w:spacing w:after="0"/>
        <w:rPr>
          <w:b/>
          <w:color w:val="2E74B5"/>
          <w:sz w:val="26"/>
        </w:rPr>
      </w:pPr>
      <w:r>
        <w:rPr>
          <w:b/>
          <w:color w:val="2E74B5"/>
          <w:sz w:val="26"/>
        </w:rPr>
        <w:t>Passo-a-Passo da:</w:t>
      </w:r>
    </w:p>
    <w:p w14:paraId="512408BA" w14:textId="77777777" w:rsidR="005D63D5" w:rsidRDefault="005D63D5" w:rsidP="005D63D5">
      <w:pPr>
        <w:keepNext/>
        <w:spacing w:after="0"/>
      </w:pPr>
    </w:p>
    <w:p w14:paraId="15629DAF" w14:textId="77777777" w:rsidR="00FA2372" w:rsidRDefault="00000000" w:rsidP="005D63D5">
      <w:pPr>
        <w:pStyle w:val="Commarcadores"/>
        <w:spacing w:after="0"/>
      </w:pPr>
      <w:r>
        <w:rPr>
          <w:sz w:val="21"/>
        </w:rPr>
        <w:t>Configuração do CLP</w:t>
      </w:r>
    </w:p>
    <w:p w14:paraId="0347F9F3" w14:textId="77777777" w:rsidR="00FA2372" w:rsidRDefault="00000000" w:rsidP="005D63D5">
      <w:pPr>
        <w:pStyle w:val="Commarcadores"/>
        <w:spacing w:after="0"/>
      </w:pPr>
      <w:r>
        <w:rPr>
          <w:sz w:val="21"/>
        </w:rPr>
        <w:t>Geração do programa</w:t>
      </w:r>
    </w:p>
    <w:sectPr w:rsidR="00FA2372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82935485">
    <w:abstractNumId w:val="8"/>
  </w:num>
  <w:num w:numId="2" w16cid:durableId="949823226">
    <w:abstractNumId w:val="6"/>
  </w:num>
  <w:num w:numId="3" w16cid:durableId="593704519">
    <w:abstractNumId w:val="5"/>
  </w:num>
  <w:num w:numId="4" w16cid:durableId="2022396177">
    <w:abstractNumId w:val="4"/>
  </w:num>
  <w:num w:numId="5" w16cid:durableId="748238230">
    <w:abstractNumId w:val="7"/>
  </w:num>
  <w:num w:numId="6" w16cid:durableId="959073268">
    <w:abstractNumId w:val="3"/>
  </w:num>
  <w:num w:numId="7" w16cid:durableId="1422141774">
    <w:abstractNumId w:val="2"/>
  </w:num>
  <w:num w:numId="8" w16cid:durableId="2126339223">
    <w:abstractNumId w:val="1"/>
  </w:num>
  <w:num w:numId="9" w16cid:durableId="505099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499F"/>
    <w:rsid w:val="0006063C"/>
    <w:rsid w:val="0015074B"/>
    <w:rsid w:val="0029639D"/>
    <w:rsid w:val="00326F90"/>
    <w:rsid w:val="00407943"/>
    <w:rsid w:val="005D63D5"/>
    <w:rsid w:val="0078430B"/>
    <w:rsid w:val="007D5604"/>
    <w:rsid w:val="008C38E2"/>
    <w:rsid w:val="00AA1D8D"/>
    <w:rsid w:val="00B47730"/>
    <w:rsid w:val="00CB0664"/>
    <w:rsid w:val="00D1561D"/>
    <w:rsid w:val="00DE1BCC"/>
    <w:rsid w:val="00F24F70"/>
    <w:rsid w:val="00FA2372"/>
    <w:rsid w:val="00FC693F"/>
    <w:rsid w:val="00FF4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E51A1CC"/>
  <w14:defaultImageDpi w14:val="300"/>
  <w15:docId w15:val="{78ADCEC0-725A-492E-B6DA-B039CC24F2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333333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3</Pages>
  <Words>757</Words>
  <Characters>4089</Characters>
  <Application>Microsoft Office Word</Application>
  <DocSecurity>0</DocSecurity>
  <Lines>34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4837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</cp:lastModifiedBy>
  <cp:revision>5</cp:revision>
  <dcterms:created xsi:type="dcterms:W3CDTF">2013-12-23T23:15:00Z</dcterms:created>
  <dcterms:modified xsi:type="dcterms:W3CDTF">2026-07-10T21:35:00Z</dcterms:modified>
  <cp:category/>
</cp:coreProperties>
</file>