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120" w:line="240" w:lineRule="auto"/>
        <w:rPr>
          <w:rFonts w:ascii="Arial" w:cs="Arial" w:eastAsia="Arial" w:hAnsi="Arial"/>
          <w:sz w:val="24"/>
          <w:szCs w:val="24"/>
        </w:rPr>
      </w:pPr>
      <w:bookmarkStart w:colFirst="0" w:colLast="0" w:name="_heading=h.7k9ifxuz4ey3" w:id="0"/>
      <w:bookmarkEnd w:id="0"/>
      <w:r w:rsidDel="00000000" w:rsidR="00000000" w:rsidRPr="00000000">
        <w:rPr>
          <w:rtl w:val="0"/>
        </w:rPr>
      </w:r>
    </w:p>
    <w:p w:rsidR="00000000" w:rsidDel="00000000" w:rsidP="00000000" w:rsidRDefault="00000000" w:rsidRPr="00000000" w14:paraId="00000003">
      <w:pPr>
        <w:spacing w:after="120" w:line="240" w:lineRule="auto"/>
        <w:rPr>
          <w:rFonts w:ascii="Arial" w:cs="Arial" w:eastAsia="Arial" w:hAnsi="Arial"/>
          <w:b w:val="1"/>
          <w:sz w:val="32"/>
          <w:szCs w:val="32"/>
        </w:rPr>
      </w:pPr>
      <w:bookmarkStart w:colFirst="0" w:colLast="0" w:name="_heading=h.gjdgxs" w:id="1"/>
      <w:bookmarkEnd w:id="1"/>
      <w:r w:rsidDel="00000000" w:rsidR="00000000" w:rsidRPr="00000000">
        <w:rPr>
          <w:rFonts w:ascii="Arial" w:cs="Arial" w:eastAsia="Arial" w:hAnsi="Arial"/>
          <w:b w:val="1"/>
          <w:sz w:val="32"/>
          <w:szCs w:val="32"/>
          <w:rtl w:val="0"/>
        </w:rPr>
        <w:t xml:space="preserve">Curriculum Vitae ARTHUR DE OLIVEIRA</w:t>
      </w:r>
    </w:p>
    <w:p w:rsidR="00000000" w:rsidDel="00000000" w:rsidP="00000000" w:rsidRDefault="00000000" w:rsidRPr="00000000" w14:paraId="00000004">
      <w:pPr>
        <w:spacing w:after="120" w:line="240" w:lineRule="auto"/>
        <w:rPr>
          <w:rFonts w:ascii="Arial" w:cs="Arial" w:eastAsia="Arial" w:hAnsi="Arial"/>
          <w:b w:val="1"/>
          <w:sz w:val="24"/>
          <w:szCs w:val="24"/>
        </w:rPr>
      </w:pPr>
      <w:bookmarkStart w:colFirst="0" w:colLast="0" w:name="_heading=h.339vjobf6ocb" w:id="2"/>
      <w:bookmarkEnd w:id="2"/>
      <w:r w:rsidDel="00000000" w:rsidR="00000000" w:rsidRPr="00000000">
        <w:rPr>
          <w:rtl w:val="0"/>
        </w:rPr>
      </w:r>
    </w:p>
    <w:p w:rsidR="00000000" w:rsidDel="00000000" w:rsidP="00000000" w:rsidRDefault="00000000" w:rsidRPr="00000000" w14:paraId="00000005">
      <w:pPr>
        <w:spacing w:after="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Personal information / data</w:t>
      </w:r>
    </w:p>
    <w:p w:rsidR="00000000" w:rsidDel="00000000" w:rsidP="00000000" w:rsidRDefault="00000000" w:rsidRPr="00000000" w14:paraId="00000006">
      <w:pPr>
        <w:spacing w:after="120" w:line="240" w:lineRule="auto"/>
        <w:ind w:left="720" w:firstLine="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8455" cy="38029"/>
                <wp:effectExtent b="0" l="0" r="0" t="0"/>
                <wp:wrapNone/>
                <wp:docPr id="39" name=""/>
                <a:graphic>
                  <a:graphicData uri="http://schemas.microsoft.com/office/word/2010/wordprocessingShape">
                    <wps:wsp>
                      <wps:cNvCnPr/>
                      <wps:spPr>
                        <a:xfrm>
                          <a:off x="2646300" y="3780000"/>
                          <a:ext cx="53994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8455" cy="38029"/>
                <wp:effectExtent b="0" l="0" r="0" t="0"/>
                <wp:wrapNone/>
                <wp:docPr id="3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418455" cy="38029"/>
                        </a:xfrm>
                        <a:prstGeom prst="rect"/>
                        <a:ln/>
                      </pic:spPr>
                    </pic:pic>
                  </a:graphicData>
                </a:graphic>
              </wp:anchor>
            </w:drawing>
          </mc:Fallback>
        </mc:AlternateContent>
      </w:r>
    </w:p>
    <w:p w:rsidR="00000000" w:rsidDel="00000000" w:rsidP="00000000" w:rsidRDefault="00000000" w:rsidRPr="00000000" w14:paraId="00000007">
      <w:pPr>
        <w:spacing w:after="120" w:line="240" w:lineRule="auto"/>
        <w:ind w:left="0" w:firstLine="0"/>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4086504</wp:posOffset>
            </wp:positionH>
            <wp:positionV relativeFrom="paragraph">
              <wp:posOffset>161925</wp:posOffset>
            </wp:positionV>
            <wp:extent cx="1314170" cy="1829182"/>
            <wp:effectExtent b="0" l="0" r="0" t="0"/>
            <wp:wrapNone/>
            <wp:docPr id="4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14170" cy="1829182"/>
                    </a:xfrm>
                    <a:prstGeom prst="rect"/>
                    <a:ln/>
                  </pic:spPr>
                </pic:pic>
              </a:graphicData>
            </a:graphic>
          </wp:anchor>
        </w:drawing>
      </w:r>
    </w:p>
    <w:p w:rsidR="00000000" w:rsidDel="00000000" w:rsidP="00000000" w:rsidRDefault="00000000" w:rsidRPr="00000000" w14:paraId="00000008">
      <w:pPr>
        <w:spacing w:after="120" w:line="240" w:lineRule="auto"/>
        <w:ind w:left="0" w:firstLine="0"/>
        <w:rPr>
          <w:rFonts w:ascii="Arial" w:cs="Arial" w:eastAsia="Arial" w:hAnsi="Arial"/>
        </w:rPr>
      </w:pPr>
      <w:r w:rsidDel="00000000" w:rsidR="00000000" w:rsidRPr="00000000">
        <w:rPr>
          <w:rFonts w:ascii="Arial" w:cs="Arial" w:eastAsia="Arial" w:hAnsi="Arial"/>
          <w:rtl w:val="0"/>
        </w:rPr>
        <w:t xml:space="preserve">Mobile </w:t>
        <w:tab/>
        <w:tab/>
        <w:tab/>
        <w:tab/>
        <w:t xml:space="preserve">0176 / 75393455</w:t>
      </w:r>
    </w:p>
    <w:p w:rsidR="00000000" w:rsidDel="00000000" w:rsidP="00000000" w:rsidRDefault="00000000" w:rsidRPr="00000000" w14:paraId="00000009">
      <w:pPr>
        <w:spacing w:after="120" w:line="240" w:lineRule="auto"/>
        <w:ind w:left="0" w:firstLine="0"/>
        <w:rPr>
          <w:rFonts w:ascii="Arial" w:cs="Arial" w:eastAsia="Arial" w:hAnsi="Arial"/>
        </w:rPr>
      </w:pPr>
      <w:r w:rsidDel="00000000" w:rsidR="00000000" w:rsidRPr="00000000">
        <w:rPr>
          <w:rFonts w:ascii="Arial" w:cs="Arial" w:eastAsia="Arial" w:hAnsi="Arial"/>
          <w:rtl w:val="0"/>
        </w:rPr>
        <w:t xml:space="preserve">Email </w:t>
        <w:tab/>
        <w:tab/>
        <w:tab/>
        <w:tab/>
        <w:t xml:space="preserve">arthurmeibak@gmail.com</w:t>
      </w:r>
    </w:p>
    <w:p w:rsidR="00000000" w:rsidDel="00000000" w:rsidP="00000000" w:rsidRDefault="00000000" w:rsidRPr="00000000" w14:paraId="0000000A">
      <w:pPr>
        <w:spacing w:after="120" w:line="240" w:lineRule="auto"/>
        <w:ind w:left="0" w:firstLine="0"/>
        <w:rPr>
          <w:rFonts w:ascii="Arial" w:cs="Arial" w:eastAsia="Arial" w:hAnsi="Arial"/>
        </w:rPr>
      </w:pPr>
      <w:r w:rsidDel="00000000" w:rsidR="00000000" w:rsidRPr="00000000">
        <w:rPr>
          <w:rFonts w:ascii="Arial" w:cs="Arial" w:eastAsia="Arial" w:hAnsi="Arial"/>
          <w:rtl w:val="0"/>
        </w:rPr>
        <w:t xml:space="preserve">Date and place of birth </w:t>
        <w:tab/>
        <w:t xml:space="preserve">24.11.1983 in Sao Paulo</w:t>
      </w:r>
    </w:p>
    <w:p w:rsidR="00000000" w:rsidDel="00000000" w:rsidP="00000000" w:rsidRDefault="00000000" w:rsidRPr="00000000" w14:paraId="0000000B">
      <w:pPr>
        <w:spacing w:after="120" w:line="240" w:lineRule="auto"/>
        <w:ind w:left="0" w:firstLine="0"/>
        <w:rPr>
          <w:rFonts w:ascii="Arial" w:cs="Arial" w:eastAsia="Arial" w:hAnsi="Arial"/>
        </w:rPr>
      </w:pPr>
      <w:r w:rsidDel="00000000" w:rsidR="00000000" w:rsidRPr="00000000">
        <w:rPr>
          <w:rFonts w:ascii="Arial" w:cs="Arial" w:eastAsia="Arial" w:hAnsi="Arial"/>
          <w:rtl w:val="0"/>
        </w:rPr>
        <w:t xml:space="preserve">Nationality </w:t>
        <w:tab/>
        <w:tab/>
        <w:tab/>
        <w:t xml:space="preserve">Brazilian</w:t>
      </w:r>
    </w:p>
    <w:p w:rsidR="00000000" w:rsidDel="00000000" w:rsidP="00000000" w:rsidRDefault="00000000" w:rsidRPr="00000000" w14:paraId="0000000C">
      <w:pPr>
        <w:spacing w:after="120" w:line="240" w:lineRule="auto"/>
        <w:ind w:left="0" w:firstLine="0"/>
        <w:rPr>
          <w:rFonts w:ascii="Arial" w:cs="Arial" w:eastAsia="Arial" w:hAnsi="Arial"/>
        </w:rPr>
      </w:pPr>
      <w:r w:rsidDel="00000000" w:rsidR="00000000" w:rsidRPr="00000000">
        <w:rPr>
          <w:rFonts w:ascii="Arial" w:cs="Arial" w:eastAsia="Arial" w:hAnsi="Arial"/>
          <w:rtl w:val="0"/>
        </w:rPr>
        <w:t xml:space="preserve">Marital Status </w:t>
        <w:tab/>
        <w:tab/>
        <w:tab/>
        <w:t xml:space="preserve">Married</w:t>
      </w:r>
    </w:p>
    <w:p w:rsidR="00000000" w:rsidDel="00000000" w:rsidP="00000000" w:rsidRDefault="00000000" w:rsidRPr="00000000" w14:paraId="0000000D">
      <w:pPr>
        <w:spacing w:after="120" w:line="240" w:lineRule="auto"/>
        <w:ind w:left="0" w:firstLine="0"/>
        <w:rPr>
          <w:rFonts w:ascii="Arial" w:cs="Arial" w:eastAsia="Arial" w:hAnsi="Arial"/>
        </w:rPr>
      </w:pPr>
      <w:r w:rsidDel="00000000" w:rsidR="00000000" w:rsidRPr="00000000">
        <w:rPr>
          <w:rFonts w:ascii="Arial" w:cs="Arial" w:eastAsia="Arial" w:hAnsi="Arial"/>
          <w:rtl w:val="0"/>
        </w:rPr>
        <w:t xml:space="preserve">Work Permit </w:t>
        <w:tab/>
        <w:tab/>
        <w:tab/>
        <w:t xml:space="preserve">Aufenthaltserlaubnis</w:t>
      </w:r>
    </w:p>
    <w:p w:rsidR="00000000" w:rsidDel="00000000" w:rsidP="00000000" w:rsidRDefault="00000000" w:rsidRPr="00000000" w14:paraId="0000000E">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Recent Activity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42"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42"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419050" cy="31750"/>
                        </a:xfrm>
                        <a:prstGeom prst="rect"/>
                        <a:ln/>
                      </pic:spPr>
                    </pic:pic>
                  </a:graphicData>
                </a:graphic>
              </wp:anchor>
            </w:drawing>
          </mc:Fallback>
        </mc:AlternateContent>
      </w:r>
    </w:p>
    <w:p w:rsidR="00000000" w:rsidDel="00000000" w:rsidP="00000000" w:rsidRDefault="00000000" w:rsidRPr="00000000" w14:paraId="00000013">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120" w:line="240" w:lineRule="auto"/>
        <w:rPr>
          <w:rFonts w:ascii="Arial" w:cs="Arial" w:eastAsia="Arial" w:hAnsi="Arial"/>
        </w:rPr>
      </w:pPr>
      <w:r w:rsidDel="00000000" w:rsidR="00000000" w:rsidRPr="00000000">
        <w:rPr>
          <w:rFonts w:ascii="Arial" w:cs="Arial" w:eastAsia="Arial" w:hAnsi="Arial"/>
          <w:rtl w:val="0"/>
        </w:rPr>
        <w:t xml:space="preserve">12/2022 – Today </w:t>
        <w:tab/>
        <w:t xml:space="preserve">Attending a B1 German course taught by a private teacher, </w:t>
      </w:r>
    </w:p>
    <w:p w:rsidR="00000000" w:rsidDel="00000000" w:rsidP="00000000" w:rsidRDefault="00000000" w:rsidRPr="00000000" w14:paraId="00000015">
      <w:pPr>
        <w:spacing w:after="120" w:line="240" w:lineRule="auto"/>
        <w:ind w:left="1440" w:firstLine="720"/>
        <w:rPr>
          <w:rFonts w:ascii="Arial" w:cs="Arial" w:eastAsia="Arial" w:hAnsi="Arial"/>
        </w:rPr>
      </w:pPr>
      <w:r w:rsidDel="00000000" w:rsidR="00000000" w:rsidRPr="00000000">
        <w:rPr>
          <w:rFonts w:ascii="Arial" w:cs="Arial" w:eastAsia="Arial" w:hAnsi="Arial"/>
          <w:rtl w:val="0"/>
        </w:rPr>
        <w:t xml:space="preserve">Stuttgart, Germany</w:t>
      </w:r>
    </w:p>
    <w:p w:rsidR="00000000" w:rsidDel="00000000" w:rsidP="00000000" w:rsidRDefault="00000000" w:rsidRPr="00000000" w14:paraId="00000016">
      <w:pPr>
        <w:spacing w:after="120" w:line="240" w:lineRule="auto"/>
        <w:ind w:left="1440" w:firstLine="720"/>
        <w:rPr>
          <w:rFonts w:ascii="Arial" w:cs="Arial" w:eastAsia="Arial" w:hAnsi="Arial"/>
        </w:rPr>
      </w:pPr>
      <w:r w:rsidDel="00000000" w:rsidR="00000000" w:rsidRPr="00000000">
        <w:rPr>
          <w:rtl w:val="0"/>
        </w:rPr>
      </w:r>
    </w:p>
    <w:p w:rsidR="00000000" w:rsidDel="00000000" w:rsidP="00000000" w:rsidRDefault="00000000" w:rsidRPr="00000000" w14:paraId="00000017">
      <w:pPr>
        <w:spacing w:after="120" w:line="240" w:lineRule="auto"/>
        <w:rPr>
          <w:rFonts w:ascii="Arial" w:cs="Arial" w:eastAsia="Arial" w:hAnsi="Arial"/>
        </w:rPr>
      </w:pPr>
      <w:r w:rsidDel="00000000" w:rsidR="00000000" w:rsidRPr="00000000">
        <w:rPr>
          <w:rFonts w:ascii="Arial" w:cs="Arial" w:eastAsia="Arial" w:hAnsi="Arial"/>
          <w:rtl w:val="0"/>
        </w:rPr>
        <w:t xml:space="preserve">04/2023 – Today </w:t>
        <w:tab/>
        <w:t xml:space="preserve">Minijob as kitchen helper at Lou’s Catering, Leinfelden, Germany </w:t>
      </w:r>
    </w:p>
    <w:p w:rsidR="00000000" w:rsidDel="00000000" w:rsidP="00000000" w:rsidRDefault="00000000" w:rsidRPr="00000000" w14:paraId="00000018">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Professional career / professional 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41"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4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419050" cy="31750"/>
                        </a:xfrm>
                        <a:prstGeom prst="rect"/>
                        <a:ln/>
                      </pic:spPr>
                    </pic:pic>
                  </a:graphicData>
                </a:graphic>
              </wp:anchor>
            </w:drawing>
          </mc:Fallback>
        </mc:AlternateContent>
      </w:r>
    </w:p>
    <w:p w:rsidR="00000000" w:rsidDel="00000000" w:rsidP="00000000" w:rsidRDefault="00000000" w:rsidRPr="00000000" w14:paraId="0000001C">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120" w:line="240" w:lineRule="auto"/>
        <w:ind w:left="0" w:firstLine="0"/>
        <w:rPr>
          <w:rFonts w:ascii="Arial" w:cs="Arial" w:eastAsia="Arial" w:hAnsi="Arial"/>
          <w:b w:val="1"/>
        </w:rPr>
      </w:pPr>
      <w:r w:rsidDel="00000000" w:rsidR="00000000" w:rsidRPr="00000000">
        <w:rPr>
          <w:rFonts w:ascii="Arial" w:cs="Arial" w:eastAsia="Arial" w:hAnsi="Arial"/>
          <w:rtl w:val="0"/>
        </w:rPr>
        <w:t xml:space="preserve">08/2019 – 03/2023</w:t>
        <w:tab/>
      </w:r>
      <w:r w:rsidDel="00000000" w:rsidR="00000000" w:rsidRPr="00000000">
        <w:rPr>
          <w:rFonts w:ascii="Arial" w:cs="Arial" w:eastAsia="Arial" w:hAnsi="Arial"/>
          <w:b w:val="1"/>
          <w:rtl w:val="0"/>
        </w:rPr>
        <w:t xml:space="preserve">Marketing Analyst at Justitia Journal, São Paulo, Brazil</w:t>
      </w:r>
    </w:p>
    <w:p w:rsidR="00000000" w:rsidDel="00000000" w:rsidP="00000000" w:rsidRDefault="00000000" w:rsidRPr="00000000" w14:paraId="0000001E">
      <w:pPr>
        <w:spacing w:after="12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1"/>
        </w:numPr>
        <w:spacing w:after="12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Analyzing data to make the journal better positioned in the </w:t>
        <w:tab/>
        <w:t xml:space="preserve">appropriate indicators.</w:t>
      </w:r>
      <w:r w:rsidDel="00000000" w:rsidR="00000000" w:rsidRPr="00000000">
        <w:rPr>
          <w:rtl w:val="0"/>
        </w:rPr>
      </w:r>
    </w:p>
    <w:p w:rsidR="00000000" w:rsidDel="00000000" w:rsidP="00000000" w:rsidRDefault="00000000" w:rsidRPr="00000000" w14:paraId="00000020">
      <w:pPr>
        <w:numPr>
          <w:ilvl w:val="0"/>
          <w:numId w:val="1"/>
        </w:numPr>
        <w:spacing w:after="12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Translating analysis into reports, so that my colleagues and I could have a better understanding about the publishing market in Brazil. </w:t>
      </w:r>
      <w:r w:rsidDel="00000000" w:rsidR="00000000" w:rsidRPr="00000000">
        <w:rPr>
          <w:rtl w:val="0"/>
        </w:rPr>
      </w:r>
    </w:p>
    <w:p w:rsidR="00000000" w:rsidDel="00000000" w:rsidP="00000000" w:rsidRDefault="00000000" w:rsidRPr="00000000" w14:paraId="00000021">
      <w:pPr>
        <w:numPr>
          <w:ilvl w:val="0"/>
          <w:numId w:val="1"/>
        </w:numPr>
        <w:spacing w:after="12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Clarifying authors about the requirements for publishing </w:t>
        <w:tab/>
        <w:t xml:space="preserve">academic articles in the journal, as well as the deadlines for their submission. </w:t>
      </w:r>
      <w:r w:rsidDel="00000000" w:rsidR="00000000" w:rsidRPr="00000000">
        <w:rPr>
          <w:rtl w:val="0"/>
        </w:rPr>
      </w:r>
    </w:p>
    <w:p w:rsidR="00000000" w:rsidDel="00000000" w:rsidP="00000000" w:rsidRDefault="00000000" w:rsidRPr="00000000" w14:paraId="00000022">
      <w:pPr>
        <w:numPr>
          <w:ilvl w:val="0"/>
          <w:numId w:val="1"/>
        </w:numPr>
        <w:spacing w:after="12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Providing guidance to authors on the best strategies for their articles to be approved for publication in the journal. </w:t>
      </w:r>
      <w:r w:rsidDel="00000000" w:rsidR="00000000" w:rsidRPr="00000000">
        <w:rPr>
          <w:rtl w:val="0"/>
        </w:rPr>
      </w:r>
    </w:p>
    <w:p w:rsidR="00000000" w:rsidDel="00000000" w:rsidP="00000000" w:rsidRDefault="00000000" w:rsidRPr="00000000" w14:paraId="00000023">
      <w:pPr>
        <w:numPr>
          <w:ilvl w:val="0"/>
          <w:numId w:val="1"/>
        </w:numPr>
        <w:spacing w:after="120" w:line="240" w:lineRule="auto"/>
        <w:ind w:left="2160" w:hanging="360"/>
        <w:rPr>
          <w:rFonts w:ascii="Arial" w:cs="Arial" w:eastAsia="Arial" w:hAnsi="Arial"/>
          <w:u w:val="none"/>
        </w:rPr>
      </w:pPr>
      <w:sdt>
        <w:sdtPr>
          <w:tag w:val="goog_rdk_0"/>
        </w:sdtPr>
        <w:sdtContent>
          <w:r w:rsidDel="00000000" w:rsidR="00000000" w:rsidRPr="00000000">
            <w:rPr>
              <w:rFonts w:ascii="Arial Unicode MS" w:cs="Arial Unicode MS" w:eastAsia="Arial Unicode MS" w:hAnsi="Arial Unicode MS"/>
              <w:rtl w:val="0"/>
            </w:rPr>
            <w:t xml:space="preserve">− Using data analysis to increase people’s acknowledgment about the journal. It was achieved by using SEO analytics not only to promote the journal in search engines, but to understand where the domain traffic comes from, and which contents are more engaging.</w:t>
          </w:r>
        </w:sdtContent>
      </w:sdt>
      <w:r w:rsidDel="00000000" w:rsidR="00000000" w:rsidRPr="00000000">
        <w:rPr>
          <w:rtl w:val="0"/>
        </w:rPr>
      </w:r>
    </w:p>
    <w:p w:rsidR="00000000" w:rsidDel="00000000" w:rsidP="00000000" w:rsidRDefault="00000000" w:rsidRPr="00000000" w14:paraId="00000024">
      <w:pPr>
        <w:spacing w:after="12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120" w:line="240" w:lineRule="auto"/>
        <w:rPr>
          <w:rFonts w:ascii="Arial" w:cs="Arial" w:eastAsia="Arial" w:hAnsi="Arial"/>
          <w:b w:val="1"/>
        </w:rPr>
      </w:pPr>
      <w:r w:rsidDel="00000000" w:rsidR="00000000" w:rsidRPr="00000000">
        <w:rPr>
          <w:rFonts w:ascii="Arial" w:cs="Arial" w:eastAsia="Arial" w:hAnsi="Arial"/>
          <w:rtl w:val="0"/>
        </w:rPr>
        <w:t xml:space="preserve">06/2014 – 07/2019</w:t>
        <w:tab/>
      </w:r>
      <w:r w:rsidDel="00000000" w:rsidR="00000000" w:rsidRPr="00000000">
        <w:rPr>
          <w:rFonts w:ascii="Arial" w:cs="Arial" w:eastAsia="Arial" w:hAnsi="Arial"/>
          <w:b w:val="1"/>
          <w:rtl w:val="0"/>
        </w:rPr>
        <w:t xml:space="preserve">Data Analyst at Transparência Brasil, São Paulo, Brazil</w:t>
      </w:r>
    </w:p>
    <w:p w:rsidR="00000000" w:rsidDel="00000000" w:rsidP="00000000" w:rsidRDefault="00000000" w:rsidRPr="00000000" w14:paraId="00000027">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8">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Gathering and analyzing data to create measurable indicators regarding the work of Brazilian congressmen.</w:t>
      </w:r>
    </w:p>
    <w:p w:rsidR="00000000" w:rsidDel="00000000" w:rsidP="00000000" w:rsidRDefault="00000000" w:rsidRPr="00000000" w14:paraId="00000029">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Performing research on a variety of politics related subjects, such as the presence of women in the Brazilian parliament, and the use of the Freedom of Information Law in Brazil.</w:t>
      </w:r>
    </w:p>
    <w:p w:rsidR="00000000" w:rsidDel="00000000" w:rsidP="00000000" w:rsidRDefault="00000000" w:rsidRPr="00000000" w14:paraId="0000002A">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Administering media resources, evaluating press releases and communicating information to colleagues.</w:t>
      </w:r>
    </w:p>
    <w:p w:rsidR="00000000" w:rsidDel="00000000" w:rsidP="00000000" w:rsidRDefault="00000000" w:rsidRPr="00000000" w14:paraId="0000002B">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120" w:line="240" w:lineRule="auto"/>
        <w:rPr>
          <w:rFonts w:ascii="Arial" w:cs="Arial" w:eastAsia="Arial" w:hAnsi="Arial"/>
          <w:b w:val="1"/>
        </w:rPr>
      </w:pPr>
      <w:r w:rsidDel="00000000" w:rsidR="00000000" w:rsidRPr="00000000">
        <w:rPr>
          <w:rFonts w:ascii="Arial" w:cs="Arial" w:eastAsia="Arial" w:hAnsi="Arial"/>
          <w:rtl w:val="0"/>
        </w:rPr>
        <w:t xml:space="preserve">04/2012 – 07/2014</w:t>
        <w:tab/>
      </w:r>
      <w:r w:rsidDel="00000000" w:rsidR="00000000" w:rsidRPr="00000000">
        <w:rPr>
          <w:rFonts w:ascii="Arial" w:cs="Arial" w:eastAsia="Arial" w:hAnsi="Arial"/>
          <w:b w:val="1"/>
          <w:rtl w:val="0"/>
        </w:rPr>
        <w:t xml:space="preserve">Translator at Uvocorp, São Paulo, Brazil</w:t>
      </w:r>
    </w:p>
    <w:p w:rsidR="00000000" w:rsidDel="00000000" w:rsidP="00000000" w:rsidRDefault="00000000" w:rsidRPr="00000000" w14:paraId="0000002E">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F">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Proofreading, rewriting, quality-checking, and follow-up with other service providers.</w:t>
      </w:r>
    </w:p>
    <w:p w:rsidR="00000000" w:rsidDel="00000000" w:rsidP="00000000" w:rsidRDefault="00000000" w:rsidRPr="00000000" w14:paraId="00000030">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Setting up translation projects, memories, glossaries, templates, and style guides using SDL Studio Trados, Multiterm, MemoQ, and Microsoft Office.</w:t>
      </w:r>
    </w:p>
    <w:p w:rsidR="00000000" w:rsidDel="00000000" w:rsidP="00000000" w:rsidRDefault="00000000" w:rsidRPr="00000000" w14:paraId="00000031">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School education and studies / Academic 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36"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3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4190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279400</wp:posOffset>
                </wp:positionV>
                <wp:extent cx="22225" cy="22225"/>
                <wp:effectExtent b="0" l="0" r="0" t="0"/>
                <wp:wrapNone/>
                <wp:docPr id="35"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279400</wp:posOffset>
                </wp:positionV>
                <wp:extent cx="22225" cy="22225"/>
                <wp:effectExtent b="0" l="0" r="0" t="0"/>
                <wp:wrapNone/>
                <wp:docPr id="3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0" cy="12700"/>
                <wp:effectExtent b="0" l="0" r="0" t="0"/>
                <wp:wrapNone/>
                <wp:docPr id="38"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0" cy="12700"/>
                <wp:effectExtent b="0" l="0" r="0" t="0"/>
                <wp:wrapNone/>
                <wp:docPr id="3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4">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120" w:line="240" w:lineRule="auto"/>
        <w:rPr>
          <w:rFonts w:ascii="Arial" w:cs="Arial" w:eastAsia="Arial" w:hAnsi="Arial"/>
          <w:b w:val="1"/>
        </w:rPr>
      </w:pPr>
      <w:r w:rsidDel="00000000" w:rsidR="00000000" w:rsidRPr="00000000">
        <w:rPr>
          <w:rFonts w:ascii="Arial" w:cs="Arial" w:eastAsia="Arial" w:hAnsi="Arial"/>
          <w:rtl w:val="0"/>
        </w:rPr>
        <w:t xml:space="preserve">08/2011 – 06/2014</w:t>
        <w:tab/>
      </w:r>
      <w:r w:rsidDel="00000000" w:rsidR="00000000" w:rsidRPr="00000000">
        <w:rPr>
          <w:rFonts w:ascii="Arial" w:cs="Arial" w:eastAsia="Arial" w:hAnsi="Arial"/>
          <w:b w:val="1"/>
          <w:rtl w:val="0"/>
        </w:rPr>
        <w:t xml:space="preserve">Bachelor of International Relations at the University of São </w:t>
      </w:r>
    </w:p>
    <w:p w:rsidR="00000000" w:rsidDel="00000000" w:rsidP="00000000" w:rsidRDefault="00000000" w:rsidRPr="00000000" w14:paraId="00000037">
      <w:pPr>
        <w:spacing w:after="120" w:line="240" w:lineRule="auto"/>
        <w:ind w:left="1440" w:firstLine="720"/>
        <w:rPr>
          <w:rFonts w:ascii="Arial" w:cs="Arial" w:eastAsia="Arial" w:hAnsi="Arial"/>
          <w:b w:val="1"/>
        </w:rPr>
      </w:pPr>
      <w:r w:rsidDel="00000000" w:rsidR="00000000" w:rsidRPr="00000000">
        <w:rPr>
          <w:rFonts w:ascii="Arial" w:cs="Arial" w:eastAsia="Arial" w:hAnsi="Arial"/>
          <w:b w:val="1"/>
          <w:rtl w:val="0"/>
        </w:rPr>
        <w:t xml:space="preserve">Paulo, Brazil</w:t>
      </w:r>
    </w:p>
    <w:p w:rsidR="00000000" w:rsidDel="00000000" w:rsidP="00000000" w:rsidRDefault="00000000" w:rsidRPr="00000000" w14:paraId="00000038">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Overall grade: 2.05</w:t>
      </w:r>
    </w:p>
    <w:p w:rsidR="00000000" w:rsidDel="00000000" w:rsidP="00000000" w:rsidRDefault="00000000" w:rsidRPr="00000000" w14:paraId="00000039">
      <w:pPr>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Other activities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37"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3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419050" cy="31750"/>
                        </a:xfrm>
                        <a:prstGeom prst="rect"/>
                        <a:ln/>
                      </pic:spPr>
                    </pic:pic>
                  </a:graphicData>
                </a:graphic>
              </wp:anchor>
            </w:drawing>
          </mc:Fallback>
        </mc:AlternateContent>
      </w:r>
    </w:p>
    <w:p w:rsidR="00000000" w:rsidDel="00000000" w:rsidP="00000000" w:rsidRDefault="00000000" w:rsidRPr="00000000" w14:paraId="0000003B">
      <w:pPr>
        <w:spacing w:after="12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120" w:line="240" w:lineRule="auto"/>
        <w:rPr>
          <w:rFonts w:ascii="Arial" w:cs="Arial" w:eastAsia="Arial" w:hAnsi="Arial"/>
          <w:b w:val="1"/>
        </w:rPr>
      </w:pPr>
      <w:r w:rsidDel="00000000" w:rsidR="00000000" w:rsidRPr="00000000">
        <w:rPr>
          <w:rFonts w:ascii="Arial" w:cs="Arial" w:eastAsia="Arial" w:hAnsi="Arial"/>
          <w:rtl w:val="0"/>
        </w:rPr>
        <w:t xml:space="preserve">02/2011 – 03/2012</w:t>
        <w:tab/>
      </w:r>
      <w:r w:rsidDel="00000000" w:rsidR="00000000" w:rsidRPr="00000000">
        <w:rPr>
          <w:rFonts w:ascii="Arial" w:cs="Arial" w:eastAsia="Arial" w:hAnsi="Arial"/>
          <w:b w:val="1"/>
          <w:rtl w:val="0"/>
        </w:rPr>
        <w:t xml:space="preserve">External Collaborator at Educar para o Mundo, São </w:t>
      </w:r>
    </w:p>
    <w:p w:rsidR="00000000" w:rsidDel="00000000" w:rsidP="00000000" w:rsidRDefault="00000000" w:rsidRPr="00000000" w14:paraId="0000003E">
      <w:pPr>
        <w:spacing w:after="120" w:line="240" w:lineRule="auto"/>
        <w:ind w:left="1440" w:firstLine="720"/>
        <w:rPr>
          <w:rFonts w:ascii="Arial" w:cs="Arial" w:eastAsia="Arial" w:hAnsi="Arial"/>
          <w:b w:val="1"/>
        </w:rPr>
      </w:pPr>
      <w:r w:rsidDel="00000000" w:rsidR="00000000" w:rsidRPr="00000000">
        <w:rPr>
          <w:rFonts w:ascii="Arial" w:cs="Arial" w:eastAsia="Arial" w:hAnsi="Arial"/>
          <w:b w:val="1"/>
          <w:rtl w:val="0"/>
        </w:rPr>
        <w:t xml:space="preserve">Paulo, Brazil</w:t>
      </w:r>
    </w:p>
    <w:p w:rsidR="00000000" w:rsidDel="00000000" w:rsidP="00000000" w:rsidRDefault="00000000" w:rsidRPr="00000000" w14:paraId="0000003F">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Planning and instituting specific human rights procedures to uphold cultural, social and economic rights. </w:t>
      </w:r>
    </w:p>
    <w:p w:rsidR="00000000" w:rsidDel="00000000" w:rsidP="00000000" w:rsidRDefault="00000000" w:rsidRPr="00000000" w14:paraId="00000040">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Assessing impact of each human rights activity by analyzing human rights issues regarding groups of immigrants living in Sao Paulo. </w:t>
      </w:r>
    </w:p>
    <w:p w:rsidR="00000000" w:rsidDel="00000000" w:rsidP="00000000" w:rsidRDefault="00000000" w:rsidRPr="00000000" w14:paraId="00000041">
      <w:pPr>
        <w:numPr>
          <w:ilvl w:val="0"/>
          <w:numId w:val="1"/>
        </w:numPr>
        <w:spacing w:after="120" w:line="240" w:lineRule="auto"/>
        <w:ind w:left="2160" w:hanging="360"/>
        <w:rPr>
          <w:rFonts w:ascii="Arial" w:cs="Arial" w:eastAsia="Arial" w:hAnsi="Arial"/>
        </w:rPr>
      </w:pPr>
      <w:r w:rsidDel="00000000" w:rsidR="00000000" w:rsidRPr="00000000">
        <w:rPr>
          <w:rFonts w:ascii="Arial" w:cs="Arial" w:eastAsia="Arial" w:hAnsi="Arial"/>
          <w:rtl w:val="0"/>
        </w:rPr>
        <w:t xml:space="preserve">Caring out human rights activities respecting gender equality, social, economic and ethnicity of the community.</w:t>
      </w:r>
    </w:p>
    <w:p w:rsidR="00000000" w:rsidDel="00000000" w:rsidP="00000000" w:rsidRDefault="00000000" w:rsidRPr="00000000" w14:paraId="00000042">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Special knowledge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34"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34"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419050" cy="317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0" cy="12700"/>
                <wp:effectExtent b="0" l="0" r="0" t="0"/>
                <wp:wrapNone/>
                <wp:docPr id="33"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0" cy="12700"/>
                <wp:effectExtent b="0" l="0" r="0" t="0"/>
                <wp:wrapNone/>
                <wp:docPr id="33"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5">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7">
      <w:pPr>
        <w:spacing w:after="120" w:line="240" w:lineRule="auto"/>
        <w:rPr>
          <w:rFonts w:ascii="Arial" w:cs="Arial" w:eastAsia="Arial" w:hAnsi="Arial"/>
        </w:rPr>
      </w:pPr>
      <w:r w:rsidDel="00000000" w:rsidR="00000000" w:rsidRPr="00000000">
        <w:rPr>
          <w:rFonts w:ascii="Arial" w:cs="Arial" w:eastAsia="Arial" w:hAnsi="Arial"/>
          <w:b w:val="1"/>
          <w:rtl w:val="0"/>
        </w:rPr>
        <w:t xml:space="preserve">Languages</w:t>
      </w:r>
      <w:r w:rsidDel="00000000" w:rsidR="00000000" w:rsidRPr="00000000">
        <w:rPr>
          <w:rFonts w:ascii="Arial" w:cs="Arial" w:eastAsia="Arial" w:hAnsi="Arial"/>
          <w:rtl w:val="0"/>
        </w:rPr>
        <w:t xml:space="preserve">: </w:t>
        <w:tab/>
        <w:tab/>
        <w:tab/>
        <w:t xml:space="preserve">Portuguese</w:t>
        <w:tab/>
        <w:tab/>
        <w:tab/>
        <w:t xml:space="preserve">Native speaker</w:t>
      </w:r>
    </w:p>
    <w:p w:rsidR="00000000" w:rsidDel="00000000" w:rsidP="00000000" w:rsidRDefault="00000000" w:rsidRPr="00000000" w14:paraId="00000048">
      <w:pPr>
        <w:spacing w:after="120" w:line="240" w:lineRule="auto"/>
        <w:rPr>
          <w:rFonts w:ascii="Arial" w:cs="Arial" w:eastAsia="Arial" w:hAnsi="Arial"/>
        </w:rPr>
      </w:pPr>
      <w:r w:rsidDel="00000000" w:rsidR="00000000" w:rsidRPr="00000000">
        <w:rPr>
          <w:rFonts w:ascii="Arial" w:cs="Arial" w:eastAsia="Arial" w:hAnsi="Arial"/>
          <w:rtl w:val="0"/>
        </w:rPr>
        <w:tab/>
        <w:tab/>
        <w:tab/>
        <w:tab/>
        <w:t xml:space="preserve">English</w:t>
        <w:tab/>
        <w:tab/>
        <w:tab/>
        <w:t xml:space="preserve">Fluent</w:t>
      </w:r>
    </w:p>
    <w:p w:rsidR="00000000" w:rsidDel="00000000" w:rsidP="00000000" w:rsidRDefault="00000000" w:rsidRPr="00000000" w14:paraId="00000049">
      <w:pPr>
        <w:spacing w:after="120" w:line="240" w:lineRule="auto"/>
        <w:rPr>
          <w:rFonts w:ascii="Arial" w:cs="Arial" w:eastAsia="Arial" w:hAnsi="Arial"/>
        </w:rPr>
      </w:pPr>
      <w:r w:rsidDel="00000000" w:rsidR="00000000" w:rsidRPr="00000000">
        <w:rPr>
          <w:rFonts w:ascii="Arial" w:cs="Arial" w:eastAsia="Arial" w:hAnsi="Arial"/>
          <w:rtl w:val="0"/>
        </w:rPr>
        <w:tab/>
        <w:tab/>
        <w:tab/>
        <w:tab/>
        <w:t xml:space="preserve">German</w:t>
        <w:tab/>
        <w:tab/>
        <w:tab/>
        <w:t xml:space="preserve">B1 level</w:t>
      </w:r>
    </w:p>
    <w:p w:rsidR="00000000" w:rsidDel="00000000" w:rsidP="00000000" w:rsidRDefault="00000000" w:rsidRPr="00000000" w14:paraId="0000004A">
      <w:pPr>
        <w:spacing w:after="120" w:line="240" w:lineRule="auto"/>
        <w:rPr>
          <w:rFonts w:ascii="Arial" w:cs="Arial" w:eastAsia="Arial" w:hAnsi="Arial"/>
        </w:rPr>
      </w:pPr>
      <w:r w:rsidDel="00000000" w:rsidR="00000000" w:rsidRPr="00000000">
        <w:rPr>
          <w:rFonts w:ascii="Arial" w:cs="Arial" w:eastAsia="Arial" w:hAnsi="Arial"/>
          <w:rtl w:val="0"/>
        </w:rPr>
        <w:tab/>
        <w:tab/>
        <w:tab/>
        <w:tab/>
        <w:t xml:space="preserve">French</w:t>
        <w:tab/>
        <w:tab/>
        <w:tab/>
        <w:tab/>
        <w:t xml:space="preserve">Intermediate</w:t>
      </w:r>
    </w:p>
    <w:p w:rsidR="00000000" w:rsidDel="00000000" w:rsidP="00000000" w:rsidRDefault="00000000" w:rsidRPr="00000000" w14:paraId="0000004B">
      <w:pPr>
        <w:spacing w:after="120" w:line="240" w:lineRule="auto"/>
        <w:rPr>
          <w:rFonts w:ascii="Arial" w:cs="Arial" w:eastAsia="Arial" w:hAnsi="Arial"/>
        </w:rPr>
      </w:pPr>
      <w:r w:rsidDel="00000000" w:rsidR="00000000" w:rsidRPr="00000000">
        <w:rPr>
          <w:rFonts w:ascii="Arial" w:cs="Arial" w:eastAsia="Arial" w:hAnsi="Arial"/>
          <w:rtl w:val="0"/>
        </w:rPr>
        <w:tab/>
        <w:tab/>
        <w:tab/>
        <w:tab/>
        <w:t xml:space="preserve">Spanish</w:t>
        <w:tab/>
        <w:tab/>
        <w:tab/>
        <w:t xml:space="preserve">Intermediate</w:t>
      </w:r>
    </w:p>
    <w:p w:rsidR="00000000" w:rsidDel="00000000" w:rsidP="00000000" w:rsidRDefault="00000000" w:rsidRPr="00000000" w14:paraId="0000004C">
      <w:pPr>
        <w:spacing w:after="120" w:line="240" w:lineRule="auto"/>
        <w:rPr>
          <w:rFonts w:ascii="Arial" w:cs="Arial" w:eastAsia="Arial" w:hAnsi="Arial"/>
          <w:b w:val="1"/>
        </w:rPr>
      </w:pPr>
      <w:r w:rsidDel="00000000" w:rsidR="00000000" w:rsidRPr="00000000">
        <w:rPr>
          <w:rFonts w:ascii="Arial" w:cs="Arial" w:eastAsia="Arial" w:hAnsi="Arial"/>
          <w:rtl w:val="0"/>
        </w:rPr>
        <w:tab/>
        <w:tab/>
        <w:tab/>
        <w:tab/>
        <w:tab/>
        <w:tab/>
        <w:tab/>
        <w:tab/>
        <w:tab/>
        <w:tab/>
        <w:tab/>
      </w:r>
      <w:r w:rsidDel="00000000" w:rsidR="00000000" w:rsidRPr="00000000">
        <w:rPr>
          <w:rtl w:val="0"/>
        </w:rPr>
      </w:r>
    </w:p>
    <w:p w:rsidR="00000000" w:rsidDel="00000000" w:rsidP="00000000" w:rsidRDefault="00000000" w:rsidRPr="00000000" w14:paraId="0000004D">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120" w:line="240" w:lineRule="auto"/>
        <w:rPr>
          <w:rFonts w:ascii="Arial" w:cs="Arial" w:eastAsia="Arial" w:hAnsi="Arial"/>
        </w:rPr>
      </w:pPr>
      <w:r w:rsidDel="00000000" w:rsidR="00000000" w:rsidRPr="00000000">
        <w:rPr>
          <w:rFonts w:ascii="Arial" w:cs="Arial" w:eastAsia="Arial" w:hAnsi="Arial"/>
          <w:b w:val="1"/>
          <w:rtl w:val="0"/>
        </w:rPr>
        <w:t xml:space="preserve">Software</w:t>
      </w:r>
      <w:r w:rsidDel="00000000" w:rsidR="00000000" w:rsidRPr="00000000">
        <w:rPr>
          <w:rFonts w:ascii="Arial" w:cs="Arial" w:eastAsia="Arial" w:hAnsi="Arial"/>
          <w:rtl w:val="0"/>
        </w:rPr>
        <w:t xml:space="preserve">: </w:t>
        <w:tab/>
        <w:tab/>
        <w:tab/>
        <w:t xml:space="preserve">HTML5, CSS3, JavaScript, React, Github, VS Code, </w:t>
      </w:r>
    </w:p>
    <w:p w:rsidR="00000000" w:rsidDel="00000000" w:rsidP="00000000" w:rsidRDefault="00000000" w:rsidRPr="00000000" w14:paraId="0000004F">
      <w:pPr>
        <w:spacing w:after="120" w:line="240" w:lineRule="auto"/>
        <w:ind w:left="2880" w:firstLine="0"/>
        <w:rPr>
          <w:rFonts w:ascii="Arial" w:cs="Arial" w:eastAsia="Arial" w:hAnsi="Arial"/>
        </w:rPr>
      </w:pPr>
      <w:r w:rsidDel="00000000" w:rsidR="00000000" w:rsidRPr="00000000">
        <w:rPr>
          <w:rFonts w:ascii="Arial" w:cs="Arial" w:eastAsia="Arial" w:hAnsi="Arial"/>
          <w:rtl w:val="0"/>
        </w:rPr>
        <w:t xml:space="preserve">Bootstrap, Saas, Styled-components, UX/UI, Flexbox, </w:t>
      </w:r>
    </w:p>
    <w:p w:rsidR="00000000" w:rsidDel="00000000" w:rsidP="00000000" w:rsidRDefault="00000000" w:rsidRPr="00000000" w14:paraId="00000050">
      <w:pPr>
        <w:spacing w:after="120" w:line="240" w:lineRule="auto"/>
        <w:ind w:left="2880" w:firstLine="0"/>
        <w:rPr>
          <w:rFonts w:ascii="Arial" w:cs="Arial" w:eastAsia="Arial" w:hAnsi="Arial"/>
        </w:rPr>
      </w:pPr>
      <w:r w:rsidDel="00000000" w:rsidR="00000000" w:rsidRPr="00000000">
        <w:rPr>
          <w:rFonts w:ascii="Arial" w:cs="Arial" w:eastAsia="Arial" w:hAnsi="Arial"/>
          <w:rtl w:val="0"/>
        </w:rPr>
        <w:t xml:space="preserve">jQuery, Microsoft Office.</w:t>
      </w:r>
    </w:p>
    <w:p w:rsidR="00000000" w:rsidDel="00000000" w:rsidP="00000000" w:rsidRDefault="00000000" w:rsidRPr="00000000" w14:paraId="00000051">
      <w:pPr>
        <w:spacing w:after="120" w:line="240" w:lineRule="auto"/>
        <w:rPr>
          <w:rFonts w:ascii="Arial" w:cs="Arial" w:eastAsia="Arial" w:hAnsi="Arial"/>
        </w:rPr>
      </w:pPr>
      <w:r w:rsidDel="00000000" w:rsidR="00000000" w:rsidRPr="00000000">
        <w:rPr>
          <w:rFonts w:ascii="Arial" w:cs="Arial" w:eastAsia="Arial" w:hAnsi="Arial"/>
          <w:rtl w:val="0"/>
        </w:rPr>
        <w:tab/>
        <w:tab/>
        <w:tab/>
        <w:tab/>
      </w:r>
    </w:p>
    <w:p w:rsidR="00000000" w:rsidDel="00000000" w:rsidP="00000000" w:rsidRDefault="00000000" w:rsidRPr="00000000" w14:paraId="00000052">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after="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Interests / Hobbies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43" name=""/>
                <a:graphic>
                  <a:graphicData uri="http://schemas.microsoft.com/office/word/2010/wordprocessingShape">
                    <wps:wsp>
                      <wps:cNvCnPr/>
                      <wps:spPr>
                        <a:xfrm>
                          <a:off x="2646000" y="3780000"/>
                          <a:ext cx="5400000" cy="0"/>
                        </a:xfrm>
                        <a:prstGeom prst="straightConnector1">
                          <a:avLst/>
                        </a:prstGeom>
                        <a:noFill/>
                        <a:ln cap="flat" cmpd="sng" w="9525">
                          <a:solidFill>
                            <a:srgbClr val="3F3F3F">
                              <a:alpha val="49019"/>
                            </a:srgb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419050" cy="31750"/>
                <wp:effectExtent b="0" l="0" r="0" t="0"/>
                <wp:wrapNone/>
                <wp:docPr id="43"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5419050" cy="31750"/>
                        </a:xfrm>
                        <a:prstGeom prst="rect"/>
                        <a:ln/>
                      </pic:spPr>
                    </pic:pic>
                  </a:graphicData>
                </a:graphic>
              </wp:anchor>
            </w:drawing>
          </mc:Fallback>
        </mc:AlternateContent>
      </w:r>
    </w:p>
    <w:p w:rsidR="00000000" w:rsidDel="00000000" w:rsidP="00000000" w:rsidRDefault="00000000" w:rsidRPr="00000000" w14:paraId="00000054">
      <w:pPr>
        <w:spacing w:after="12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120" w:line="240" w:lineRule="auto"/>
        <w:ind w:left="0" w:firstLine="0"/>
        <w:rPr>
          <w:rFonts w:ascii="Arial" w:cs="Arial" w:eastAsia="Arial" w:hAnsi="Arial"/>
        </w:rPr>
      </w:pPr>
      <w:r w:rsidDel="00000000" w:rsidR="00000000" w:rsidRPr="00000000">
        <w:rPr>
          <w:rFonts w:ascii="Arial" w:cs="Arial" w:eastAsia="Arial" w:hAnsi="Arial"/>
          <w:rtl w:val="0"/>
        </w:rPr>
        <w:t xml:space="preserve">playing football, cooking, gardening, listening to music</w:t>
      </w:r>
    </w:p>
    <w:p w:rsidR="00000000" w:rsidDel="00000000" w:rsidP="00000000" w:rsidRDefault="00000000" w:rsidRPr="00000000" w14:paraId="00000056">
      <w:pPr>
        <w:spacing w:after="12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7">
      <w:pPr>
        <w:spacing w:after="12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8">
      <w:pPr>
        <w:spacing w:after="12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120" w:line="240" w:lineRule="auto"/>
        <w:ind w:left="0" w:firstLine="0"/>
        <w:jc w:val="right"/>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3594100</wp:posOffset>
                </wp:positionH>
                <wp:positionV relativeFrom="paragraph">
                  <wp:posOffset>127000</wp:posOffset>
                </wp:positionV>
                <wp:extent cx="1540383" cy="313712"/>
                <wp:effectExtent b="0" l="0" r="0" t="0"/>
                <wp:wrapSquare wrapText="bothSides" distB="114300" distT="114300" distL="114300" distR="114300"/>
                <wp:docPr id="40" name=""/>
                <a:graphic>
                  <a:graphicData uri="http://schemas.microsoft.com/office/word/2010/wordprocessingGroup">
                    <wpg:wgp>
                      <wpg:cNvGrpSpPr/>
                      <wpg:grpSpPr>
                        <a:xfrm>
                          <a:off x="4575800" y="3623125"/>
                          <a:ext cx="1540383" cy="313712"/>
                          <a:chOff x="4575800" y="3623125"/>
                          <a:chExt cx="1540400" cy="313750"/>
                        </a:xfrm>
                      </wpg:grpSpPr>
                      <wpg:grpSp>
                        <wpg:cNvGrpSpPr/>
                        <wpg:grpSpPr>
                          <a:xfrm>
                            <a:off x="4575809" y="3623144"/>
                            <a:ext cx="1540383" cy="313712"/>
                            <a:chOff x="4575800" y="3621300"/>
                            <a:chExt cx="1543825" cy="315575"/>
                          </a:xfrm>
                        </wpg:grpSpPr>
                        <wps:wsp>
                          <wps:cNvSpPr/>
                          <wps:cNvPr id="10" name="Shape 10"/>
                          <wps:spPr>
                            <a:xfrm>
                              <a:off x="4575800" y="3621300"/>
                              <a:ext cx="1543825" cy="31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5809" y="3623144"/>
                              <a:ext cx="1540383" cy="313712"/>
                              <a:chOff x="2172100" y="1403725"/>
                              <a:chExt cx="7796025" cy="1574625"/>
                            </a:xfrm>
                          </wpg:grpSpPr>
                          <wps:wsp>
                            <wps:cNvSpPr/>
                            <wps:cNvPr id="12" name="Shape 12"/>
                            <wps:spPr>
                              <a:xfrm>
                                <a:off x="2172100" y="1403725"/>
                                <a:ext cx="7796025" cy="157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72100" y="1445875"/>
                                <a:ext cx="945350" cy="1532475"/>
                              </a:xfrm>
                              <a:custGeom>
                                <a:rect b="b" l="l" r="r" t="t"/>
                                <a:pathLst>
                                  <a:path extrusionOk="0" h="61299" w="37814">
                                    <a:moveTo>
                                      <a:pt x="0" y="58114"/>
                                    </a:moveTo>
                                    <a:cubicBezTo>
                                      <a:pt x="6035" y="58114"/>
                                      <a:pt x="7501" y="48504"/>
                                      <a:pt x="9951" y="42989"/>
                                    </a:cubicBezTo>
                                    <a:cubicBezTo>
                                      <a:pt x="14338" y="33115"/>
                                      <a:pt x="20067" y="23784"/>
                                      <a:pt x="23484" y="13533"/>
                                    </a:cubicBezTo>
                                    <a:cubicBezTo>
                                      <a:pt x="24997" y="8995"/>
                                      <a:pt x="23477" y="0"/>
                                      <a:pt x="28261" y="0"/>
                                    </a:cubicBezTo>
                                    <a:cubicBezTo>
                                      <a:pt x="29690" y="0"/>
                                      <a:pt x="29460" y="2606"/>
                                      <a:pt x="29853" y="3980"/>
                                    </a:cubicBezTo>
                                    <a:cubicBezTo>
                                      <a:pt x="31472" y="9645"/>
                                      <a:pt x="31510" y="15647"/>
                                      <a:pt x="32241" y="21494"/>
                                    </a:cubicBezTo>
                                    <a:cubicBezTo>
                                      <a:pt x="33428" y="30988"/>
                                      <a:pt x="32481" y="40681"/>
                                      <a:pt x="33834" y="50153"/>
                                    </a:cubicBezTo>
                                    <a:cubicBezTo>
                                      <a:pt x="34392" y="54058"/>
                                      <a:pt x="37814" y="57354"/>
                                      <a:pt x="37814" y="61299"/>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649750" y="2251900"/>
                                <a:ext cx="368200" cy="99525"/>
                              </a:xfrm>
                              <a:custGeom>
                                <a:rect b="b" l="l" r="r" t="t"/>
                                <a:pathLst>
                                  <a:path extrusionOk="0" h="3981" w="14728">
                                    <a:moveTo>
                                      <a:pt x="0" y="3981"/>
                                    </a:moveTo>
                                    <a:cubicBezTo>
                                      <a:pt x="4549" y="1707"/>
                                      <a:pt x="9903" y="1608"/>
                                      <a:pt x="14728"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047800" y="2154131"/>
                                <a:ext cx="607025" cy="515725"/>
                              </a:xfrm>
                              <a:custGeom>
                                <a:rect b="b" l="l" r="r" t="t"/>
                                <a:pathLst>
                                  <a:path extrusionOk="0" h="20629" w="24281">
                                    <a:moveTo>
                                      <a:pt x="0" y="19833"/>
                                    </a:moveTo>
                                    <a:cubicBezTo>
                                      <a:pt x="2095" y="20357"/>
                                      <a:pt x="5170" y="20436"/>
                                      <a:pt x="6368" y="18639"/>
                                    </a:cubicBezTo>
                                    <a:cubicBezTo>
                                      <a:pt x="9546" y="13871"/>
                                      <a:pt x="2694" y="3780"/>
                                      <a:pt x="7961" y="1523"/>
                                    </a:cubicBezTo>
                                    <a:cubicBezTo>
                                      <a:pt x="10525" y="424"/>
                                      <a:pt x="14483" y="-974"/>
                                      <a:pt x="16320" y="1125"/>
                                    </a:cubicBezTo>
                                    <a:cubicBezTo>
                                      <a:pt x="19033" y="4225"/>
                                      <a:pt x="18372" y="9105"/>
                                      <a:pt x="19504" y="13066"/>
                                    </a:cubicBezTo>
                                    <a:cubicBezTo>
                                      <a:pt x="20323" y="15933"/>
                                      <a:pt x="22945" y="17963"/>
                                      <a:pt x="24281" y="20629"/>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814025" y="1416000"/>
                                <a:ext cx="168900" cy="1214050"/>
                              </a:xfrm>
                              <a:custGeom>
                                <a:rect b="b" l="l" r="r" t="t"/>
                                <a:pathLst>
                                  <a:path extrusionOk="0" h="48562" w="6756">
                                    <a:moveTo>
                                      <a:pt x="0" y="0"/>
                                    </a:moveTo>
                                    <a:cubicBezTo>
                                      <a:pt x="6347" y="8468"/>
                                      <a:pt x="4379" y="20863"/>
                                      <a:pt x="4379" y="31446"/>
                                    </a:cubicBezTo>
                                    <a:cubicBezTo>
                                      <a:pt x="4379" y="37153"/>
                                      <a:pt x="9688" y="48562"/>
                                      <a:pt x="3981" y="48562"/>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724475" y="1833950"/>
                                <a:ext cx="587125" cy="169175"/>
                              </a:xfrm>
                              <a:custGeom>
                                <a:rect b="b" l="l" r="r" t="t"/>
                                <a:pathLst>
                                  <a:path extrusionOk="0" h="6767" w="23485">
                                    <a:moveTo>
                                      <a:pt x="0" y="6767"/>
                                    </a:moveTo>
                                    <a:cubicBezTo>
                                      <a:pt x="7729" y="4191"/>
                                      <a:pt x="15338" y="0"/>
                                      <a:pt x="23485"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222025" y="1406050"/>
                                <a:ext cx="530525" cy="1154350"/>
                              </a:xfrm>
                              <a:custGeom>
                                <a:rect b="b" l="l" r="r" t="t"/>
                                <a:pathLst>
                                  <a:path extrusionOk="0" h="46174" w="21221">
                                    <a:moveTo>
                                      <a:pt x="0" y="0"/>
                                    </a:moveTo>
                                    <a:cubicBezTo>
                                      <a:pt x="4689" y="8442"/>
                                      <a:pt x="5567" y="18638"/>
                                      <a:pt x="6369" y="28262"/>
                                    </a:cubicBezTo>
                                    <a:cubicBezTo>
                                      <a:pt x="6634" y="31438"/>
                                      <a:pt x="6767" y="34628"/>
                                      <a:pt x="6767" y="37815"/>
                                    </a:cubicBezTo>
                                    <a:cubicBezTo>
                                      <a:pt x="6767" y="39677"/>
                                      <a:pt x="7686" y="44704"/>
                                      <a:pt x="6369" y="43387"/>
                                    </a:cubicBezTo>
                                    <a:cubicBezTo>
                                      <a:pt x="2573" y="39591"/>
                                      <a:pt x="11734" y="29054"/>
                                      <a:pt x="16718" y="31048"/>
                                    </a:cubicBezTo>
                                    <a:cubicBezTo>
                                      <a:pt x="21592" y="32997"/>
                                      <a:pt x="21097" y="40925"/>
                                      <a:pt x="21097" y="4617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779300" y="2060195"/>
                                <a:ext cx="1502625" cy="649675"/>
                              </a:xfrm>
                              <a:custGeom>
                                <a:rect b="b" l="l" r="r" t="t"/>
                                <a:pathLst>
                                  <a:path extrusionOk="0" h="25987" w="60105">
                                    <a:moveTo>
                                      <a:pt x="0" y="10455"/>
                                    </a:moveTo>
                                    <a:cubicBezTo>
                                      <a:pt x="1490" y="12938"/>
                                      <a:pt x="2509" y="16951"/>
                                      <a:pt x="3184" y="17221"/>
                                    </a:cubicBezTo>
                                    <a:cubicBezTo>
                                      <a:pt x="6387" y="18502"/>
                                      <a:pt x="10186" y="18058"/>
                                      <a:pt x="13533" y="17221"/>
                                    </a:cubicBezTo>
                                    <a:cubicBezTo>
                                      <a:pt x="16593" y="16456"/>
                                      <a:pt x="15922" y="11220"/>
                                      <a:pt x="15922" y="8066"/>
                                    </a:cubicBezTo>
                                    <a:cubicBezTo>
                                      <a:pt x="15922" y="7403"/>
                                      <a:pt x="15259" y="6076"/>
                                      <a:pt x="15922" y="6076"/>
                                    </a:cubicBezTo>
                                    <a:cubicBezTo>
                                      <a:pt x="18868" y="6076"/>
                                      <a:pt x="16022" y="12098"/>
                                      <a:pt x="17116" y="14833"/>
                                    </a:cubicBezTo>
                                    <a:cubicBezTo>
                                      <a:pt x="17857" y="16685"/>
                                      <a:pt x="21253" y="16017"/>
                                      <a:pt x="23086" y="15231"/>
                                    </a:cubicBezTo>
                                    <a:cubicBezTo>
                                      <a:pt x="28441" y="12936"/>
                                      <a:pt x="26046" y="-475"/>
                                      <a:pt x="31843" y="105"/>
                                    </a:cubicBezTo>
                                    <a:cubicBezTo>
                                      <a:pt x="34383" y="359"/>
                                      <a:pt x="37990" y="-824"/>
                                      <a:pt x="39406" y="1300"/>
                                    </a:cubicBezTo>
                                    <a:cubicBezTo>
                                      <a:pt x="42584" y="6068"/>
                                      <a:pt x="37560" y="13832"/>
                                      <a:pt x="40998" y="18416"/>
                                    </a:cubicBezTo>
                                    <a:cubicBezTo>
                                      <a:pt x="45052" y="23821"/>
                                      <a:pt x="53778" y="27554"/>
                                      <a:pt x="60105" y="25182"/>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242100" y="1640896"/>
                                <a:ext cx="1365325" cy="1118525"/>
                              </a:xfrm>
                              <a:custGeom>
                                <a:rect b="b" l="l" r="r" t="t"/>
                                <a:pathLst>
                                  <a:path extrusionOk="0" h="44741" w="54613">
                                    <a:moveTo>
                                      <a:pt x="0" y="1752"/>
                                    </a:moveTo>
                                    <a:cubicBezTo>
                                      <a:pt x="11786" y="-211"/>
                                      <a:pt x="13060" y="21881"/>
                                      <a:pt x="17913" y="32799"/>
                                    </a:cubicBezTo>
                                    <a:cubicBezTo>
                                      <a:pt x="18734" y="34646"/>
                                      <a:pt x="19969" y="36378"/>
                                      <a:pt x="20301" y="38372"/>
                                    </a:cubicBezTo>
                                    <a:cubicBezTo>
                                      <a:pt x="20502" y="39578"/>
                                      <a:pt x="20550" y="43048"/>
                                      <a:pt x="21097" y="41954"/>
                                    </a:cubicBezTo>
                                    <a:cubicBezTo>
                                      <a:pt x="25672" y="32804"/>
                                      <a:pt x="13830" y="19817"/>
                                      <a:pt x="19505" y="11305"/>
                                    </a:cubicBezTo>
                                    <a:cubicBezTo>
                                      <a:pt x="21134" y="8861"/>
                                      <a:pt x="25137" y="13000"/>
                                      <a:pt x="27864" y="14091"/>
                                    </a:cubicBezTo>
                                    <a:cubicBezTo>
                                      <a:pt x="34481" y="16737"/>
                                      <a:pt x="33174" y="27760"/>
                                      <a:pt x="38213" y="32799"/>
                                    </a:cubicBezTo>
                                    <a:cubicBezTo>
                                      <a:pt x="38876" y="33462"/>
                                      <a:pt x="38162" y="24287"/>
                                      <a:pt x="38213" y="23644"/>
                                    </a:cubicBezTo>
                                    <a:cubicBezTo>
                                      <a:pt x="38788" y="16458"/>
                                      <a:pt x="37924" y="8843"/>
                                      <a:pt x="40601" y="2150"/>
                                    </a:cubicBezTo>
                                    <a:cubicBezTo>
                                      <a:pt x="41744" y="-707"/>
                                      <a:pt x="46874" y="-125"/>
                                      <a:pt x="49756" y="956"/>
                                    </a:cubicBezTo>
                                    <a:cubicBezTo>
                                      <a:pt x="52432" y="1960"/>
                                      <a:pt x="52444" y="6102"/>
                                      <a:pt x="52941" y="8917"/>
                                    </a:cubicBezTo>
                                    <a:cubicBezTo>
                                      <a:pt x="54234" y="16244"/>
                                      <a:pt x="55187" y="23841"/>
                                      <a:pt x="54135" y="31207"/>
                                    </a:cubicBezTo>
                                    <a:cubicBezTo>
                                      <a:pt x="53464" y="35901"/>
                                      <a:pt x="54498" y="44741"/>
                                      <a:pt x="49756" y="4474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585525" y="2376585"/>
                                <a:ext cx="905550" cy="270875"/>
                              </a:xfrm>
                              <a:custGeom>
                                <a:rect b="b" l="l" r="r" t="t"/>
                                <a:pathLst>
                                  <a:path extrusionOk="0" h="10835" w="36222">
                                    <a:moveTo>
                                      <a:pt x="0" y="7751"/>
                                    </a:moveTo>
                                    <a:cubicBezTo>
                                      <a:pt x="2938" y="10689"/>
                                      <a:pt x="11941" y="8324"/>
                                      <a:pt x="11941" y="4168"/>
                                    </a:cubicBezTo>
                                    <a:cubicBezTo>
                                      <a:pt x="11941" y="2815"/>
                                      <a:pt x="12271" y="-562"/>
                                      <a:pt x="11145" y="188"/>
                                    </a:cubicBezTo>
                                    <a:cubicBezTo>
                                      <a:pt x="8623" y="1870"/>
                                      <a:pt x="11754" y="7952"/>
                                      <a:pt x="14727" y="8547"/>
                                    </a:cubicBezTo>
                                    <a:cubicBezTo>
                                      <a:pt x="17700" y="9142"/>
                                      <a:pt x="20943" y="7108"/>
                                      <a:pt x="23086" y="4964"/>
                                    </a:cubicBezTo>
                                    <a:cubicBezTo>
                                      <a:pt x="23715" y="4335"/>
                                      <a:pt x="23484" y="2178"/>
                                      <a:pt x="24280" y="2576"/>
                                    </a:cubicBezTo>
                                    <a:cubicBezTo>
                                      <a:pt x="26065" y="3467"/>
                                      <a:pt x="23787" y="6763"/>
                                      <a:pt x="24679" y="8547"/>
                                    </a:cubicBezTo>
                                    <a:cubicBezTo>
                                      <a:pt x="26404" y="11997"/>
                                      <a:pt x="34497" y="11201"/>
                                      <a:pt x="36222" y="775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8371650" y="1674750"/>
                                <a:ext cx="513050" cy="1008825"/>
                              </a:xfrm>
                              <a:custGeom>
                                <a:rect b="b" l="l" r="r" t="t"/>
                                <a:pathLst>
                                  <a:path extrusionOk="0" h="40353" w="20522">
                                    <a:moveTo>
                                      <a:pt x="0" y="0"/>
                                    </a:moveTo>
                                    <a:cubicBezTo>
                                      <a:pt x="3086" y="7715"/>
                                      <a:pt x="7063" y="15277"/>
                                      <a:pt x="8359" y="23484"/>
                                    </a:cubicBezTo>
                                    <a:cubicBezTo>
                                      <a:pt x="8818" y="26394"/>
                                      <a:pt x="9553" y="29295"/>
                                      <a:pt x="9553" y="32241"/>
                                    </a:cubicBezTo>
                                    <a:cubicBezTo>
                                      <a:pt x="9553" y="33464"/>
                                      <a:pt x="9851" y="36371"/>
                                      <a:pt x="8757" y="35824"/>
                                    </a:cubicBezTo>
                                    <a:cubicBezTo>
                                      <a:pt x="7029" y="34960"/>
                                      <a:pt x="8803" y="31410"/>
                                      <a:pt x="10349" y="30251"/>
                                    </a:cubicBezTo>
                                    <a:cubicBezTo>
                                      <a:pt x="12694" y="28493"/>
                                      <a:pt x="18017" y="28326"/>
                                      <a:pt x="19106" y="31047"/>
                                    </a:cubicBezTo>
                                    <a:cubicBezTo>
                                      <a:pt x="20240" y="33883"/>
                                      <a:pt x="21703" y="39603"/>
                                      <a:pt x="18708" y="40202"/>
                                    </a:cubicBezTo>
                                    <a:cubicBezTo>
                                      <a:pt x="15682" y="40807"/>
                                      <a:pt x="13435" y="36222"/>
                                      <a:pt x="10349" y="36222"/>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018475" y="2268554"/>
                                <a:ext cx="517475" cy="318825"/>
                              </a:xfrm>
                              <a:custGeom>
                                <a:rect b="b" l="l" r="r" t="t"/>
                                <a:pathLst>
                                  <a:path extrusionOk="0" h="12753" w="20699">
                                    <a:moveTo>
                                      <a:pt x="0" y="11276"/>
                                    </a:moveTo>
                                    <a:cubicBezTo>
                                      <a:pt x="3282" y="12370"/>
                                      <a:pt x="8802" y="13575"/>
                                      <a:pt x="10349" y="10480"/>
                                    </a:cubicBezTo>
                                    <a:cubicBezTo>
                                      <a:pt x="11773" y="7632"/>
                                      <a:pt x="12259" y="3475"/>
                                      <a:pt x="10349" y="927"/>
                                    </a:cubicBezTo>
                                    <a:cubicBezTo>
                                      <a:pt x="8688" y="-1290"/>
                                      <a:pt x="4051" y="1099"/>
                                      <a:pt x="2389" y="3315"/>
                                    </a:cubicBezTo>
                                    <a:cubicBezTo>
                                      <a:pt x="874" y="5335"/>
                                      <a:pt x="591" y="8777"/>
                                      <a:pt x="1991" y="10878"/>
                                    </a:cubicBezTo>
                                    <a:cubicBezTo>
                                      <a:pt x="2950" y="12317"/>
                                      <a:pt x="5942" y="12499"/>
                                      <a:pt x="7165" y="11276"/>
                                    </a:cubicBezTo>
                                    <a:cubicBezTo>
                                      <a:pt x="7972" y="10469"/>
                                      <a:pt x="8135" y="7977"/>
                                      <a:pt x="9155" y="8489"/>
                                    </a:cubicBezTo>
                                    <a:cubicBezTo>
                                      <a:pt x="10398" y="9112"/>
                                      <a:pt x="8768" y="10093"/>
                                      <a:pt x="9553" y="10878"/>
                                    </a:cubicBezTo>
                                    <a:cubicBezTo>
                                      <a:pt x="12196" y="13519"/>
                                      <a:pt x="20699" y="13421"/>
                                      <a:pt x="20699" y="968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9456325" y="1754350"/>
                                <a:ext cx="287850" cy="855225"/>
                              </a:xfrm>
                              <a:custGeom>
                                <a:rect b="b" l="l" r="r" t="t"/>
                                <a:pathLst>
                                  <a:path extrusionOk="0" h="34209" w="11514">
                                    <a:moveTo>
                                      <a:pt x="0" y="0"/>
                                    </a:moveTo>
                                    <a:cubicBezTo>
                                      <a:pt x="2764" y="921"/>
                                      <a:pt x="3333" y="4844"/>
                                      <a:pt x="4379" y="7563"/>
                                    </a:cubicBezTo>
                                    <a:cubicBezTo>
                                      <a:pt x="6789" y="13829"/>
                                      <a:pt x="8693" y="20278"/>
                                      <a:pt x="10748" y="26669"/>
                                    </a:cubicBezTo>
                                    <a:cubicBezTo>
                                      <a:pt x="11479" y="28943"/>
                                      <a:pt x="11977" y="35882"/>
                                      <a:pt x="10748" y="338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9768722" y="1973275"/>
                                <a:ext cx="195125" cy="616975"/>
                              </a:xfrm>
                              <a:custGeom>
                                <a:rect b="b" l="l" r="r" t="t"/>
                                <a:pathLst>
                                  <a:path extrusionOk="0" h="24679" w="7805">
                                    <a:moveTo>
                                      <a:pt x="1834" y="0"/>
                                    </a:moveTo>
                                    <a:cubicBezTo>
                                      <a:pt x="3191" y="4748"/>
                                      <a:pt x="-726" y="9886"/>
                                      <a:pt x="242" y="14728"/>
                                    </a:cubicBezTo>
                                    <a:cubicBezTo>
                                      <a:pt x="1059" y="18813"/>
                                      <a:pt x="5942" y="20953"/>
                                      <a:pt x="7805" y="24679"/>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8222400" y="2309003"/>
                                <a:ext cx="29850" cy="42425"/>
                              </a:xfrm>
                              <a:custGeom>
                                <a:rect b="b" l="l" r="r" t="t"/>
                                <a:pathLst>
                                  <a:path extrusionOk="0" h="1697" w="1194">
                                    <a:moveTo>
                                      <a:pt x="0" y="1697"/>
                                    </a:moveTo>
                                    <a:cubicBezTo>
                                      <a:pt x="629" y="1487"/>
                                      <a:pt x="565" y="-105"/>
                                      <a:pt x="1194" y="105"/>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779300" y="2321575"/>
                                <a:ext cx="65825" cy="228875"/>
                              </a:xfrm>
                              <a:custGeom>
                                <a:rect b="b" l="l" r="r" t="t"/>
                                <a:pathLst>
                                  <a:path extrusionOk="0" h="9155" w="2633">
                                    <a:moveTo>
                                      <a:pt x="0" y="0"/>
                                    </a:moveTo>
                                    <a:cubicBezTo>
                                      <a:pt x="3062" y="612"/>
                                      <a:pt x="2978" y="6192"/>
                                      <a:pt x="1990" y="9155"/>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3594100</wp:posOffset>
                </wp:positionH>
                <wp:positionV relativeFrom="paragraph">
                  <wp:posOffset>127000</wp:posOffset>
                </wp:positionV>
                <wp:extent cx="1540383" cy="313712"/>
                <wp:effectExtent b="0" l="0" r="0" t="0"/>
                <wp:wrapSquare wrapText="bothSides" distB="114300" distT="114300" distL="114300" distR="114300"/>
                <wp:docPr id="40"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540383" cy="313712"/>
                        </a:xfrm>
                        <a:prstGeom prst="rect"/>
                        <a:ln/>
                      </pic:spPr>
                    </pic:pic>
                  </a:graphicData>
                </a:graphic>
              </wp:anchor>
            </w:drawing>
          </mc:Fallback>
        </mc:AlternateContent>
      </w:r>
    </w:p>
    <w:p w:rsidR="00000000" w:rsidDel="00000000" w:rsidP="00000000" w:rsidRDefault="00000000" w:rsidRPr="00000000" w14:paraId="0000005A">
      <w:pPr>
        <w:spacing w:after="120" w:line="240" w:lineRule="auto"/>
        <w:ind w:left="2160" w:firstLine="0"/>
        <w:jc w:val="right"/>
        <w:rPr>
          <w:rFonts w:ascii="Arial" w:cs="Arial" w:eastAsia="Arial" w:hAnsi="Arial"/>
        </w:rPr>
      </w:pPr>
      <w:r w:rsidDel="00000000" w:rsidR="00000000" w:rsidRPr="00000000">
        <w:rPr>
          <w:rFonts w:ascii="Arial" w:cs="Arial" w:eastAsia="Arial" w:hAnsi="Arial"/>
          <w:rtl w:val="0"/>
        </w:rPr>
        <w:t xml:space="preserve">Stuttgart, 19.06.2023,  </w:t>
      </w:r>
    </w:p>
    <w:sectPr>
      <w:pgSz w:h="16838" w:w="11906" w:orient="portrait"/>
      <w:pgMar w:bottom="851" w:top="85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pPr>
      <w:spacing w:after="200" w:line="276" w:lineRule="auto"/>
    </w:pPr>
    <w:rPr>
      <w:sz w:val="22"/>
      <w:szCs w:val="22"/>
      <w:lang w:eastAsia="en-US"/>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802841"/>
    <w:pPr>
      <w:ind w:left="720"/>
      <w:contextualSpacing w:val="1"/>
    </w:pPr>
  </w:style>
  <w:style w:type="paragraph" w:styleId="Sprechblasentext">
    <w:name w:val="Balloon Text"/>
    <w:basedOn w:val="Standard"/>
    <w:link w:val="SprechblasentextZchn"/>
    <w:uiPriority w:val="99"/>
    <w:semiHidden w:val="1"/>
    <w:unhideWhenUsed w:val="1"/>
    <w:rsid w:val="00B3320D"/>
    <w:pPr>
      <w:spacing w:after="0" w:line="240" w:lineRule="auto"/>
    </w:pPr>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B3320D"/>
    <w:rPr>
      <w:rFonts w:ascii="Tahoma" w:cs="Tahoma" w:hAnsi="Tahoma"/>
      <w:sz w:val="16"/>
      <w:szCs w:val="16"/>
      <w:lang w:eastAsia="en-US"/>
    </w:rPr>
  </w:style>
  <w:style w:type="character" w:styleId="Hyperlink">
    <w:name w:val="Hyperlink"/>
    <w:basedOn w:val="Absatz-Standardschriftart"/>
    <w:uiPriority w:val="99"/>
    <w:unhideWhenUsed w:val="1"/>
    <w:rsid w:val="0050343A"/>
    <w:rPr>
      <w:color w:val="0000ff" w:themeColor="hyperlink"/>
      <w:u w:val="single"/>
    </w:rPr>
  </w:style>
  <w:style w:type="paragraph" w:styleId="Kopfzeile">
    <w:name w:val="header"/>
    <w:basedOn w:val="Standard"/>
    <w:link w:val="KopfzeileZchn"/>
    <w:uiPriority w:val="99"/>
    <w:unhideWhenUsed w:val="1"/>
    <w:rsid w:val="00714ACF"/>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714ACF"/>
    <w:rPr>
      <w:sz w:val="22"/>
      <w:szCs w:val="22"/>
      <w:lang w:eastAsia="en-US"/>
    </w:rPr>
  </w:style>
  <w:style w:type="paragraph" w:styleId="Fuzeile">
    <w:name w:val="footer"/>
    <w:basedOn w:val="Standard"/>
    <w:link w:val="FuzeileZchn"/>
    <w:uiPriority w:val="99"/>
    <w:unhideWhenUsed w:val="1"/>
    <w:rsid w:val="00714ACF"/>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714ACF"/>
    <w:rPr>
      <w:sz w:val="22"/>
      <w:szCs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fpX88QSU/k7htCbt2Dx2JsxqlQ==">CgMxLjAaJAoBMBIfCh0IB0IZCgVBcmlhbBIQQXJpYWwgVW5pY29kZSBNUzIOaC43azlpZnh1ejRleTMyCGguZ2pkZ3hzMg5oLjMzOXZqb2JmNm9jYjgAciExMDVzYnJfWlFCMFlBaHpQUkZPaExMTDgzZktYOEtWNGY=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2014-04-26T10:10:00Z</dcterms:created>
  <dc:creator>Mischo Kopac</dc:creator>
</cp:coreProperties>
</file>