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77777777" w:rsidR="00402D0F" w:rsidRDefault="00402D0F">
      <w:pPr>
        <w:jc w:val="center"/>
        <w:rPr>
          <w:rFonts w:ascii="Calibri" w:eastAsia="Calibri" w:hAnsi="Calibri" w:cs="Calibri"/>
          <w:sz w:val="28"/>
        </w:rPr>
      </w:pP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77777777" w:rsidR="00402D0F" w:rsidRDefault="00120F1A">
      <w:pPr>
        <w:rPr>
          <w:rFonts w:ascii="Calibri" w:eastAsia="Calibri" w:hAnsi="Calibri" w:cs="Calibri"/>
          <w:sz w:val="28"/>
        </w:rPr>
      </w:pPr>
      <w:r>
        <w:rPr>
          <w:rFonts w:ascii="Calibri" w:eastAsia="Calibri" w:hAnsi="Calibri" w:cs="Calibri"/>
          <w:sz w:val="28"/>
        </w:rPr>
        <w:t>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7777777"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1CB8D6D2"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w:t>
      </w:r>
      <w:r w:rsidR="00A22885">
        <w:rPr>
          <w:rFonts w:ascii="Calibri" w:eastAsia="Calibri" w:hAnsi="Calibri" w:cs="Calibri"/>
          <w:sz w:val="28"/>
        </w:rPr>
        <w:t xml:space="preserve"> and availability as we wished to follow the agile methodology of face to face meetings whenever possible</w:t>
      </w:r>
      <w:r>
        <w:rPr>
          <w:rFonts w:ascii="Calibri" w:eastAsia="Calibri" w:hAnsi="Calibri" w:cs="Calibri"/>
          <w:sz w:val="28"/>
        </w:rPr>
        <w:t>.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77777777" w:rsidR="00402D0F" w:rsidRDefault="00120F1A">
      <w:pPr>
        <w:rPr>
          <w:rFonts w:ascii="Calibri" w:eastAsia="Calibri" w:hAnsi="Calibri" w:cs="Calibri"/>
          <w:sz w:val="28"/>
        </w:rPr>
      </w:pPr>
      <w:r>
        <w:rPr>
          <w:rFonts w:ascii="Calibri" w:eastAsia="Calibri" w:hAnsi="Calibri" w:cs="Calibri"/>
          <w:sz w:val="28"/>
        </w:rPr>
        <w:lastRenderedPageBreak/>
        <w:t>The general outline of each iteration would be to review the outcome of the previous iteration and then create a plan to be implemented into the project by the next iteration. Of course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412D308F" w:rsidR="00402D0F" w:rsidRDefault="00120F1A" w:rsidP="00DD3305">
      <w:pPr>
        <w:jc w:val="center"/>
        <w:rPr>
          <w:rFonts w:ascii="Calibri" w:eastAsia="Calibri" w:hAnsi="Calibri" w:cs="Calibri"/>
          <w:sz w:val="28"/>
        </w:rPr>
      </w:pPr>
      <w:r>
        <w:rPr>
          <w:rFonts w:ascii="Calibri" w:eastAsia="Calibri" w:hAnsi="Calibri" w:cs="Calibri"/>
          <w:sz w:val="28"/>
        </w:rPr>
        <w:t>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85"/>
        <w:gridCol w:w="1957"/>
        <w:gridCol w:w="2098"/>
        <w:gridCol w:w="1701"/>
        <w:gridCol w:w="1693"/>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41AB6FF9"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01F04DC"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710A659A"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remove staff </w:t>
            </w:r>
            <w:r>
              <w:rPr>
                <w:rFonts w:ascii="Calibri" w:eastAsia="Calibri" w:hAnsi="Calibri" w:cs="Calibri"/>
                <w:sz w:val="18"/>
              </w:rPr>
              <w:lastRenderedPageBreak/>
              <w:t>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94B10"/>
    <w:rsid w:val="002963E7"/>
    <w:rsid w:val="00402D0F"/>
    <w:rsid w:val="00614C95"/>
    <w:rsid w:val="00643BB9"/>
    <w:rsid w:val="00A22885"/>
    <w:rsid w:val="00B26BEC"/>
    <w:rsid w:val="00B824FB"/>
    <w:rsid w:val="00C51A14"/>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15</cp:revision>
  <dcterms:created xsi:type="dcterms:W3CDTF">2022-12-28T16:21:00Z</dcterms:created>
  <dcterms:modified xsi:type="dcterms:W3CDTF">2023-01-03T14:07:00Z</dcterms:modified>
</cp:coreProperties>
</file>