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3A86" w14:textId="11C286C0" w:rsidR="00F60097" w:rsidRPr="000A4F35" w:rsidRDefault="00AA3843" w:rsidP="006A02A9">
      <w:pPr>
        <w:jc w:val="center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Investigating</w:t>
      </w:r>
      <w:r w:rsidR="00EB4A1F" w:rsidRPr="000A4F35">
        <w:rPr>
          <w:rFonts w:asciiTheme="majorHAnsi" w:hAnsiTheme="majorHAnsi" w:cstheme="majorHAnsi"/>
          <w:u w:val="single"/>
          <w:lang w:val="en-US"/>
        </w:rPr>
        <w:t xml:space="preserve"> the</w:t>
      </w:r>
      <w:r w:rsidR="002F638B" w:rsidRPr="000A4F35">
        <w:rPr>
          <w:rFonts w:asciiTheme="majorHAnsi" w:hAnsiTheme="majorHAnsi" w:cstheme="majorHAnsi"/>
          <w:u w:val="single"/>
          <w:lang w:val="en-US"/>
        </w:rPr>
        <w:t xml:space="preserve"> </w:t>
      </w:r>
      <w:r w:rsidR="00D7355C">
        <w:rPr>
          <w:rFonts w:asciiTheme="majorHAnsi" w:hAnsiTheme="majorHAnsi" w:cstheme="majorHAnsi"/>
          <w:u w:val="single"/>
          <w:lang w:val="en-US"/>
        </w:rPr>
        <w:t>Negative</w:t>
      </w:r>
      <w:r w:rsidR="009525A0">
        <w:rPr>
          <w:rFonts w:asciiTheme="majorHAnsi" w:hAnsiTheme="majorHAnsi" w:cstheme="majorHAnsi"/>
          <w:u w:val="single"/>
          <w:lang w:val="en-US"/>
        </w:rPr>
        <w:t xml:space="preserve"> &amp; Positive</w:t>
      </w:r>
      <w:r w:rsidR="00D7355C">
        <w:rPr>
          <w:rFonts w:asciiTheme="majorHAnsi" w:hAnsiTheme="majorHAnsi" w:cstheme="majorHAnsi"/>
          <w:u w:val="single"/>
          <w:lang w:val="en-US"/>
        </w:rPr>
        <w:t xml:space="preserve"> Impact of </w:t>
      </w:r>
      <w:r w:rsidR="009525A0">
        <w:rPr>
          <w:rFonts w:asciiTheme="majorHAnsi" w:hAnsiTheme="majorHAnsi" w:cstheme="majorHAnsi"/>
          <w:u w:val="single"/>
          <w:lang w:val="en-US"/>
        </w:rPr>
        <w:t>Technology</w:t>
      </w:r>
      <w:r w:rsidR="00D7355C">
        <w:rPr>
          <w:rFonts w:asciiTheme="majorHAnsi" w:hAnsiTheme="majorHAnsi" w:cstheme="majorHAnsi"/>
          <w:u w:val="single"/>
          <w:lang w:val="en-US"/>
        </w:rPr>
        <w:t xml:space="preserve"> on the Environment</w:t>
      </w:r>
      <w:r w:rsidR="000D0E49">
        <w:rPr>
          <w:rFonts w:asciiTheme="majorHAnsi" w:hAnsiTheme="majorHAnsi" w:cstheme="majorHAnsi"/>
          <w:u w:val="single"/>
          <w:lang w:val="en-US"/>
        </w:rPr>
        <w:t xml:space="preserve"> and What the Future of Technology Sustainability Might Involve</w:t>
      </w:r>
      <w:r w:rsidR="001040B9">
        <w:rPr>
          <w:rFonts w:asciiTheme="majorHAnsi" w:hAnsiTheme="majorHAnsi" w:cstheme="majorHAnsi"/>
          <w:u w:val="single"/>
          <w:lang w:val="en-US"/>
        </w:rPr>
        <w:t xml:space="preserve">. </w:t>
      </w:r>
    </w:p>
    <w:p w14:paraId="7272F783" w14:textId="7B0AE4C0" w:rsidR="00E9220B" w:rsidRPr="000A4F35" w:rsidRDefault="00E9220B" w:rsidP="00A22F2B">
      <w:pPr>
        <w:rPr>
          <w:rFonts w:asciiTheme="majorHAnsi" w:hAnsiTheme="majorHAnsi" w:cstheme="majorHAnsi"/>
          <w:u w:val="single"/>
          <w:lang w:val="en-US"/>
        </w:rPr>
      </w:pPr>
      <w:r w:rsidRPr="000A4F35">
        <w:rPr>
          <w:rFonts w:asciiTheme="majorHAnsi" w:hAnsiTheme="majorHAnsi" w:cstheme="majorHAnsi"/>
          <w:u w:val="single"/>
          <w:lang w:val="en-US"/>
        </w:rPr>
        <w:t>Introduction:</w:t>
      </w:r>
    </w:p>
    <w:p w14:paraId="7B6AF28B" w14:textId="1EFEA263" w:rsidR="00424B9D" w:rsidRPr="000A4F35" w:rsidRDefault="003B5FB3" w:rsidP="00A22F2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Considering</w:t>
      </w:r>
      <w:r w:rsidR="00737F11" w:rsidRPr="000A4F35">
        <w:rPr>
          <w:rFonts w:asciiTheme="majorHAnsi" w:hAnsiTheme="majorHAnsi" w:cstheme="majorHAnsi"/>
          <w:lang w:val="en-US"/>
        </w:rPr>
        <w:t xml:space="preserve"> </w:t>
      </w:r>
      <w:r w:rsidR="005E07BB" w:rsidRPr="000A4F35">
        <w:rPr>
          <w:rFonts w:asciiTheme="majorHAnsi" w:hAnsiTheme="majorHAnsi" w:cstheme="majorHAnsi"/>
          <w:lang w:val="en-US"/>
        </w:rPr>
        <w:t>recent</w:t>
      </w:r>
      <w:r w:rsidR="00023044" w:rsidRPr="000A4F35">
        <w:rPr>
          <w:rFonts w:asciiTheme="majorHAnsi" w:hAnsiTheme="majorHAnsi" w:cstheme="majorHAnsi"/>
          <w:lang w:val="en-US"/>
        </w:rPr>
        <w:t xml:space="preserve"> </w:t>
      </w:r>
      <w:r w:rsidR="00F254FB" w:rsidRPr="000A4F35">
        <w:rPr>
          <w:rFonts w:asciiTheme="majorHAnsi" w:hAnsiTheme="majorHAnsi" w:cstheme="majorHAnsi"/>
          <w:lang w:val="en-US"/>
        </w:rPr>
        <w:t xml:space="preserve">research such as </w:t>
      </w:r>
      <w:r w:rsidR="00E25BBB" w:rsidRPr="00E25BBB">
        <w:rPr>
          <w:rFonts w:asciiTheme="majorHAnsi" w:hAnsiTheme="majorHAnsi" w:cstheme="majorHAnsi"/>
          <w:b/>
          <w:bCs/>
          <w:lang w:val="en-US"/>
        </w:rPr>
        <w:t>Kraaijenbrink</w:t>
      </w:r>
      <w:r w:rsidR="009B6EF9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9B6EF9" w:rsidRPr="00F3626E">
        <w:rPr>
          <w:rFonts w:asciiTheme="majorHAnsi" w:hAnsiTheme="majorHAnsi" w:cstheme="majorHAnsi"/>
          <w:b/>
          <w:bCs/>
          <w:i/>
          <w:iCs/>
          <w:lang w:val="en-US"/>
        </w:rPr>
        <w:t>et al</w:t>
      </w:r>
      <w:r w:rsidR="009B6EF9">
        <w:rPr>
          <w:rFonts w:asciiTheme="majorHAnsi" w:hAnsiTheme="majorHAnsi" w:cstheme="majorHAnsi"/>
          <w:b/>
          <w:bCs/>
          <w:lang w:val="en-US"/>
        </w:rPr>
        <w:t>.</w:t>
      </w:r>
      <w:r w:rsidR="00E35B1C"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9B6EF9">
        <w:rPr>
          <w:rFonts w:asciiTheme="majorHAnsi" w:hAnsiTheme="majorHAnsi" w:cstheme="majorHAnsi"/>
          <w:b/>
          <w:bCs/>
          <w:lang w:val="en-US"/>
        </w:rPr>
        <w:t>2017</w:t>
      </w:r>
      <w:r w:rsidR="004F66E9" w:rsidRPr="00E25BBB">
        <w:rPr>
          <w:rFonts w:asciiTheme="majorHAnsi" w:hAnsiTheme="majorHAnsi" w:cstheme="majorHAnsi"/>
          <w:b/>
          <w:bCs/>
          <w:lang w:val="en-US"/>
        </w:rPr>
        <w:t>)</w:t>
      </w:r>
      <w:r w:rsidR="004F66E9" w:rsidRPr="00E25BBB">
        <w:rPr>
          <w:rFonts w:asciiTheme="majorHAnsi" w:hAnsiTheme="majorHAnsi" w:cstheme="majorHAnsi"/>
          <w:lang w:val="en-US"/>
        </w:rPr>
        <w:t>,</w:t>
      </w:r>
      <w:r w:rsidR="004F66E9" w:rsidRPr="000A4F35">
        <w:rPr>
          <w:rFonts w:asciiTheme="majorHAnsi" w:hAnsiTheme="majorHAnsi" w:cstheme="majorHAnsi"/>
          <w:lang w:val="en-US"/>
        </w:rPr>
        <w:t xml:space="preserve"> </w:t>
      </w:r>
      <w:r w:rsidR="00F60814">
        <w:rPr>
          <w:rFonts w:asciiTheme="majorHAnsi" w:hAnsiTheme="majorHAnsi" w:cstheme="majorHAnsi"/>
          <w:lang w:val="en-US"/>
        </w:rPr>
        <w:t>the</w:t>
      </w:r>
      <w:r w:rsidR="00A2210E">
        <w:rPr>
          <w:rFonts w:asciiTheme="majorHAnsi" w:hAnsiTheme="majorHAnsi" w:cstheme="majorHAnsi"/>
          <w:lang w:val="en-US"/>
        </w:rPr>
        <w:t xml:space="preserve"> looming threat</w:t>
      </w:r>
      <w:r w:rsidR="0066263C">
        <w:rPr>
          <w:rFonts w:asciiTheme="majorHAnsi" w:hAnsiTheme="majorHAnsi" w:cstheme="majorHAnsi"/>
          <w:lang w:val="en-US"/>
        </w:rPr>
        <w:t xml:space="preserve"> of </w:t>
      </w:r>
      <w:r w:rsidR="005E23B4">
        <w:rPr>
          <w:rFonts w:asciiTheme="majorHAnsi" w:hAnsiTheme="majorHAnsi" w:cstheme="majorHAnsi"/>
          <w:lang w:val="en-US"/>
        </w:rPr>
        <w:t>global warming</w:t>
      </w:r>
      <w:r w:rsidR="002D3AB5">
        <w:rPr>
          <w:rFonts w:asciiTheme="majorHAnsi" w:hAnsiTheme="majorHAnsi" w:cstheme="majorHAnsi"/>
          <w:lang w:val="en-US"/>
        </w:rPr>
        <w:t xml:space="preserve"> </w:t>
      </w:r>
      <w:r w:rsidR="004A294F">
        <w:rPr>
          <w:rFonts w:asciiTheme="majorHAnsi" w:hAnsiTheme="majorHAnsi" w:cstheme="majorHAnsi"/>
          <w:lang w:val="en-US"/>
        </w:rPr>
        <w:t xml:space="preserve">and </w:t>
      </w:r>
      <w:r w:rsidR="00E51DAA">
        <w:rPr>
          <w:rFonts w:asciiTheme="majorHAnsi" w:hAnsiTheme="majorHAnsi" w:cstheme="majorHAnsi"/>
          <w:lang w:val="en-US"/>
        </w:rPr>
        <w:t xml:space="preserve">the </w:t>
      </w:r>
      <w:r w:rsidR="00E45A89">
        <w:rPr>
          <w:rFonts w:asciiTheme="majorHAnsi" w:hAnsiTheme="majorHAnsi" w:cstheme="majorHAnsi"/>
          <w:lang w:val="en-US"/>
        </w:rPr>
        <w:t>problems</w:t>
      </w:r>
      <w:r w:rsidR="00E51DAA">
        <w:rPr>
          <w:rFonts w:asciiTheme="majorHAnsi" w:hAnsiTheme="majorHAnsi" w:cstheme="majorHAnsi"/>
          <w:lang w:val="en-US"/>
        </w:rPr>
        <w:t xml:space="preserve"> it c</w:t>
      </w:r>
      <w:r w:rsidR="00E45A89">
        <w:rPr>
          <w:rFonts w:asciiTheme="majorHAnsi" w:hAnsiTheme="majorHAnsi" w:cstheme="majorHAnsi"/>
          <w:lang w:val="en-US"/>
        </w:rPr>
        <w:t>an</w:t>
      </w:r>
      <w:r w:rsidR="00E51DAA">
        <w:rPr>
          <w:rFonts w:asciiTheme="majorHAnsi" w:hAnsiTheme="majorHAnsi" w:cstheme="majorHAnsi"/>
          <w:lang w:val="en-US"/>
        </w:rPr>
        <w:t xml:space="preserve"> bring</w:t>
      </w:r>
      <w:r w:rsidR="003E479E">
        <w:rPr>
          <w:rFonts w:asciiTheme="majorHAnsi" w:hAnsiTheme="majorHAnsi" w:cstheme="majorHAnsi"/>
          <w:lang w:val="en-US"/>
        </w:rPr>
        <w:t xml:space="preserve">, </w:t>
      </w:r>
      <w:r w:rsidR="0013453D">
        <w:rPr>
          <w:rFonts w:asciiTheme="majorHAnsi" w:hAnsiTheme="majorHAnsi" w:cstheme="majorHAnsi"/>
          <w:lang w:val="en-US"/>
        </w:rPr>
        <w:t xml:space="preserve">including critical issues such as </w:t>
      </w:r>
      <w:r w:rsidR="00E84892">
        <w:rPr>
          <w:rFonts w:asciiTheme="majorHAnsi" w:hAnsiTheme="majorHAnsi" w:cstheme="majorHAnsi"/>
          <w:lang w:val="en-US"/>
        </w:rPr>
        <w:t xml:space="preserve">difficulty with </w:t>
      </w:r>
      <w:r w:rsidR="003F5FCE">
        <w:rPr>
          <w:rFonts w:asciiTheme="majorHAnsi" w:hAnsiTheme="majorHAnsi" w:cstheme="majorHAnsi"/>
          <w:lang w:val="en-US"/>
        </w:rPr>
        <w:t>water management</w:t>
      </w:r>
      <w:r w:rsidR="00845077">
        <w:rPr>
          <w:rFonts w:asciiTheme="majorHAnsi" w:hAnsiTheme="majorHAnsi" w:cstheme="majorHAnsi"/>
          <w:lang w:val="en-US"/>
        </w:rPr>
        <w:t xml:space="preserve">, puts environmental issues at a very </w:t>
      </w:r>
      <w:r w:rsidR="00DB6B00">
        <w:rPr>
          <w:rFonts w:asciiTheme="majorHAnsi" w:hAnsiTheme="majorHAnsi" w:cstheme="majorHAnsi"/>
          <w:lang w:val="en-US"/>
        </w:rPr>
        <w:t>high priority</w:t>
      </w:r>
      <w:r w:rsidR="00982BE3" w:rsidRPr="000A4F35">
        <w:rPr>
          <w:rFonts w:asciiTheme="majorHAnsi" w:hAnsiTheme="majorHAnsi" w:cstheme="majorHAnsi"/>
          <w:lang w:val="en-US"/>
        </w:rPr>
        <w:t>.</w:t>
      </w:r>
      <w:r w:rsidR="009559F3">
        <w:rPr>
          <w:rFonts w:asciiTheme="majorHAnsi" w:hAnsiTheme="majorHAnsi" w:cstheme="majorHAnsi"/>
          <w:lang w:val="en-US"/>
        </w:rPr>
        <w:t xml:space="preserve"> </w:t>
      </w:r>
      <w:r w:rsidR="00945E05">
        <w:rPr>
          <w:rFonts w:asciiTheme="majorHAnsi" w:hAnsiTheme="majorHAnsi" w:cstheme="majorHAnsi"/>
          <w:lang w:val="en-US"/>
        </w:rPr>
        <w:t>For a</w:t>
      </w:r>
      <w:r w:rsidR="009559F3">
        <w:rPr>
          <w:rFonts w:asciiTheme="majorHAnsi" w:hAnsiTheme="majorHAnsi" w:cstheme="majorHAnsi"/>
          <w:lang w:val="en-US"/>
        </w:rPr>
        <w:t xml:space="preserve"> </w:t>
      </w:r>
      <w:r w:rsidR="00D71CDD">
        <w:rPr>
          <w:rFonts w:asciiTheme="majorHAnsi" w:hAnsiTheme="majorHAnsi" w:cstheme="majorHAnsi"/>
          <w:lang w:val="en-US"/>
        </w:rPr>
        <w:t xml:space="preserve">sense of </w:t>
      </w:r>
      <w:r w:rsidR="009559F3">
        <w:rPr>
          <w:rFonts w:asciiTheme="majorHAnsi" w:hAnsiTheme="majorHAnsi" w:cstheme="majorHAnsi"/>
          <w:lang w:val="en-US"/>
        </w:rPr>
        <w:t xml:space="preserve">scale </w:t>
      </w:r>
      <w:r w:rsidR="00FA623D">
        <w:rPr>
          <w:rFonts w:asciiTheme="majorHAnsi" w:hAnsiTheme="majorHAnsi" w:cstheme="majorHAnsi"/>
          <w:lang w:val="en-US"/>
        </w:rPr>
        <w:t>to</w:t>
      </w:r>
      <w:r w:rsidR="00B778EC">
        <w:rPr>
          <w:rFonts w:asciiTheme="majorHAnsi" w:hAnsiTheme="majorHAnsi" w:cstheme="majorHAnsi"/>
          <w:lang w:val="en-US"/>
        </w:rPr>
        <w:t>wards</w:t>
      </w:r>
      <w:r w:rsidR="009559F3">
        <w:rPr>
          <w:rFonts w:asciiTheme="majorHAnsi" w:hAnsiTheme="majorHAnsi" w:cstheme="majorHAnsi"/>
          <w:lang w:val="en-US"/>
        </w:rPr>
        <w:t xml:space="preserve"> the </w:t>
      </w:r>
      <w:r w:rsidR="00DD5CC4">
        <w:rPr>
          <w:rFonts w:asciiTheme="majorHAnsi" w:hAnsiTheme="majorHAnsi" w:cstheme="majorHAnsi"/>
          <w:lang w:val="en-US"/>
        </w:rPr>
        <w:t>urgency</w:t>
      </w:r>
      <w:r w:rsidR="009559F3">
        <w:rPr>
          <w:rFonts w:asciiTheme="majorHAnsi" w:hAnsiTheme="majorHAnsi" w:cstheme="majorHAnsi"/>
          <w:lang w:val="en-US"/>
        </w:rPr>
        <w:t xml:space="preserve"> </w:t>
      </w:r>
      <w:r w:rsidR="007C5907">
        <w:rPr>
          <w:rFonts w:asciiTheme="majorHAnsi" w:hAnsiTheme="majorHAnsi" w:cstheme="majorHAnsi"/>
          <w:lang w:val="en-US"/>
        </w:rPr>
        <w:t>o</w:t>
      </w:r>
      <w:r w:rsidR="00002827">
        <w:rPr>
          <w:rFonts w:asciiTheme="majorHAnsi" w:hAnsiTheme="majorHAnsi" w:cstheme="majorHAnsi"/>
          <w:lang w:val="en-US"/>
        </w:rPr>
        <w:t>f</w:t>
      </w:r>
      <w:r w:rsidR="007C5907">
        <w:rPr>
          <w:rFonts w:asciiTheme="majorHAnsi" w:hAnsiTheme="majorHAnsi" w:cstheme="majorHAnsi"/>
          <w:lang w:val="en-US"/>
        </w:rPr>
        <w:t xml:space="preserve"> this issue,</w:t>
      </w:r>
      <w:r w:rsidR="00C10BE8">
        <w:rPr>
          <w:rFonts w:asciiTheme="majorHAnsi" w:hAnsiTheme="majorHAnsi" w:cstheme="majorHAnsi"/>
          <w:lang w:val="en-US"/>
        </w:rPr>
        <w:t xml:space="preserve"> </w:t>
      </w:r>
      <w:r w:rsidR="00083284" w:rsidRPr="00891378">
        <w:rPr>
          <w:rFonts w:asciiTheme="majorHAnsi" w:hAnsiTheme="majorHAnsi" w:cstheme="majorHAnsi"/>
          <w:b/>
          <w:bCs/>
          <w:lang w:val="en-US"/>
        </w:rPr>
        <w:t xml:space="preserve">Wise </w:t>
      </w:r>
      <w:r w:rsidR="00083284" w:rsidRPr="005409BC">
        <w:rPr>
          <w:rFonts w:asciiTheme="majorHAnsi" w:hAnsiTheme="majorHAnsi" w:cstheme="majorHAnsi"/>
          <w:b/>
          <w:bCs/>
          <w:lang w:val="en-US"/>
        </w:rPr>
        <w:t>(2021</w:t>
      </w:r>
      <w:r w:rsidR="007363C2" w:rsidRPr="005409BC">
        <w:rPr>
          <w:rFonts w:asciiTheme="majorHAnsi" w:hAnsiTheme="majorHAnsi" w:cstheme="majorHAnsi"/>
          <w:b/>
          <w:bCs/>
          <w:lang w:val="en-US"/>
        </w:rPr>
        <w:t>)</w:t>
      </w:r>
      <w:r w:rsidR="00155D74" w:rsidRPr="005409BC">
        <w:rPr>
          <w:rFonts w:asciiTheme="majorHAnsi" w:hAnsiTheme="majorHAnsi" w:cstheme="majorHAnsi"/>
          <w:lang w:val="en-US"/>
        </w:rPr>
        <w:t>,</w:t>
      </w:r>
      <w:r w:rsidR="007363C2">
        <w:rPr>
          <w:rFonts w:asciiTheme="majorHAnsi" w:hAnsiTheme="majorHAnsi" w:cstheme="majorHAnsi"/>
          <w:lang w:val="en-US"/>
        </w:rPr>
        <w:t xml:space="preserve"> states over 200 health journals </w:t>
      </w:r>
      <w:r w:rsidR="00EF7806">
        <w:rPr>
          <w:rFonts w:asciiTheme="majorHAnsi" w:hAnsiTheme="majorHAnsi" w:cstheme="majorHAnsi"/>
          <w:lang w:val="en-US"/>
        </w:rPr>
        <w:t xml:space="preserve">are calling for further action in preventing </w:t>
      </w:r>
      <w:r w:rsidR="009559F3">
        <w:rPr>
          <w:rFonts w:asciiTheme="majorHAnsi" w:hAnsiTheme="majorHAnsi" w:cstheme="majorHAnsi"/>
          <w:lang w:val="en-US"/>
        </w:rPr>
        <w:t>a climate crisis</w:t>
      </w:r>
      <w:r w:rsidR="00EA06C9">
        <w:rPr>
          <w:rFonts w:asciiTheme="majorHAnsi" w:hAnsiTheme="majorHAnsi" w:cstheme="majorHAnsi"/>
          <w:lang w:val="en-US"/>
        </w:rPr>
        <w:t xml:space="preserve"> from world leader</w:t>
      </w:r>
      <w:r w:rsidR="00EE1AFD">
        <w:rPr>
          <w:rFonts w:asciiTheme="majorHAnsi" w:hAnsiTheme="majorHAnsi" w:cstheme="majorHAnsi"/>
          <w:lang w:val="en-US"/>
        </w:rPr>
        <w:t>s</w:t>
      </w:r>
      <w:r w:rsidR="00D17D40">
        <w:rPr>
          <w:rFonts w:asciiTheme="majorHAnsi" w:hAnsiTheme="majorHAnsi" w:cstheme="majorHAnsi"/>
          <w:lang w:val="en-US"/>
        </w:rPr>
        <w:t>.</w:t>
      </w:r>
      <w:r w:rsidR="002F12C3">
        <w:rPr>
          <w:rFonts w:asciiTheme="majorHAnsi" w:hAnsiTheme="majorHAnsi" w:cstheme="majorHAnsi"/>
          <w:lang w:val="en-US"/>
        </w:rPr>
        <w:t xml:space="preserve"> This report will look at the technology industries </w:t>
      </w:r>
      <w:r w:rsidR="00656BF6">
        <w:rPr>
          <w:rFonts w:asciiTheme="majorHAnsi" w:hAnsiTheme="majorHAnsi" w:cstheme="majorHAnsi"/>
          <w:lang w:val="en-US"/>
        </w:rPr>
        <w:t>hand</w:t>
      </w:r>
      <w:r w:rsidR="002F12C3">
        <w:rPr>
          <w:rFonts w:asciiTheme="majorHAnsi" w:hAnsiTheme="majorHAnsi" w:cstheme="majorHAnsi"/>
          <w:lang w:val="en-US"/>
        </w:rPr>
        <w:t xml:space="preserve"> in </w:t>
      </w:r>
      <w:r w:rsidR="00256889">
        <w:rPr>
          <w:rFonts w:asciiTheme="majorHAnsi" w:hAnsiTheme="majorHAnsi" w:cstheme="majorHAnsi"/>
          <w:lang w:val="en-US"/>
        </w:rPr>
        <w:t xml:space="preserve">both aiding and </w:t>
      </w:r>
      <w:r w:rsidR="005827F5">
        <w:rPr>
          <w:rFonts w:asciiTheme="majorHAnsi" w:hAnsiTheme="majorHAnsi" w:cstheme="majorHAnsi"/>
          <w:lang w:val="en-US"/>
        </w:rPr>
        <w:t>hurting</w:t>
      </w:r>
      <w:r w:rsidR="00256889">
        <w:rPr>
          <w:rFonts w:asciiTheme="majorHAnsi" w:hAnsiTheme="majorHAnsi" w:cstheme="majorHAnsi"/>
          <w:lang w:val="en-US"/>
        </w:rPr>
        <w:t xml:space="preserve"> </w:t>
      </w:r>
      <w:r w:rsidR="00E53AD6">
        <w:rPr>
          <w:rFonts w:asciiTheme="majorHAnsi" w:hAnsiTheme="majorHAnsi" w:cstheme="majorHAnsi"/>
          <w:lang w:val="en-US"/>
        </w:rPr>
        <w:t>the environment</w:t>
      </w:r>
      <w:r w:rsidR="00256889">
        <w:rPr>
          <w:rFonts w:asciiTheme="majorHAnsi" w:hAnsiTheme="majorHAnsi" w:cstheme="majorHAnsi"/>
          <w:lang w:val="en-US"/>
        </w:rPr>
        <w:t>.</w:t>
      </w:r>
      <w:r w:rsidR="00C1379D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7C8C838" wp14:editId="3F9C33C8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1543050" cy="1581785"/>
            <wp:effectExtent l="0" t="0" r="0" b="0"/>
            <wp:wrapTight wrapText="bothSides">
              <wp:wrapPolygon edited="0">
                <wp:start x="0" y="0"/>
                <wp:lineTo x="0" y="21331"/>
                <wp:lineTo x="21333" y="21331"/>
                <wp:lineTo x="213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621FB" w14:textId="522C01B1" w:rsidR="004B4F31" w:rsidRPr="000A4F35" w:rsidRDefault="004B4F31" w:rsidP="00A22F2B">
      <w:pPr>
        <w:rPr>
          <w:rFonts w:asciiTheme="majorHAnsi" w:hAnsiTheme="majorHAnsi" w:cstheme="majorHAnsi"/>
          <w:u w:val="single"/>
          <w:lang w:val="en-US"/>
        </w:rPr>
      </w:pPr>
      <w:r w:rsidRPr="000A4F35">
        <w:rPr>
          <w:rFonts w:asciiTheme="majorHAnsi" w:hAnsiTheme="majorHAnsi" w:cstheme="majorHAnsi"/>
          <w:u w:val="single"/>
          <w:lang w:val="en-US"/>
        </w:rPr>
        <w:t xml:space="preserve">The </w:t>
      </w:r>
      <w:r w:rsidR="00286835">
        <w:rPr>
          <w:rFonts w:asciiTheme="majorHAnsi" w:hAnsiTheme="majorHAnsi" w:cstheme="majorHAnsi"/>
          <w:u w:val="single"/>
          <w:lang w:val="en-US"/>
        </w:rPr>
        <w:t xml:space="preserve">Negative </w:t>
      </w:r>
      <w:r w:rsidRPr="000A4F35">
        <w:rPr>
          <w:rFonts w:asciiTheme="majorHAnsi" w:hAnsiTheme="majorHAnsi" w:cstheme="majorHAnsi"/>
          <w:u w:val="single"/>
          <w:lang w:val="en-US"/>
        </w:rPr>
        <w:t xml:space="preserve">Environmental </w:t>
      </w:r>
      <w:r w:rsidR="00B27E36">
        <w:rPr>
          <w:rFonts w:asciiTheme="majorHAnsi" w:hAnsiTheme="majorHAnsi" w:cstheme="majorHAnsi"/>
          <w:u w:val="single"/>
          <w:lang w:val="en-US"/>
        </w:rPr>
        <w:t>Impact</w:t>
      </w:r>
      <w:r w:rsidRPr="000A4F35">
        <w:rPr>
          <w:rFonts w:asciiTheme="majorHAnsi" w:hAnsiTheme="majorHAnsi" w:cstheme="majorHAnsi"/>
          <w:u w:val="single"/>
          <w:lang w:val="en-US"/>
        </w:rPr>
        <w:t xml:space="preserve"> of Technology</w:t>
      </w:r>
      <w:r w:rsidR="005E0C94">
        <w:rPr>
          <w:rFonts w:asciiTheme="majorHAnsi" w:hAnsiTheme="majorHAnsi" w:cstheme="majorHAnsi"/>
          <w:u w:val="single"/>
          <w:lang w:val="en-US"/>
        </w:rPr>
        <w:t>/e-waste</w:t>
      </w:r>
      <w:r w:rsidRPr="000A4F35">
        <w:rPr>
          <w:rFonts w:asciiTheme="majorHAnsi" w:hAnsiTheme="majorHAnsi" w:cstheme="majorHAnsi"/>
          <w:u w:val="single"/>
          <w:lang w:val="en-US"/>
        </w:rPr>
        <w:t>:</w:t>
      </w:r>
    </w:p>
    <w:p w14:paraId="227053F7" w14:textId="5F53F554" w:rsidR="00D068AA" w:rsidRDefault="00C1379D" w:rsidP="00A22F2B">
      <w:pPr>
        <w:rPr>
          <w:rFonts w:asciiTheme="majorHAnsi" w:hAnsiTheme="majorHAnsi" w:cstheme="maj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D09D8FA" wp14:editId="671EDB7A">
                <wp:simplePos x="0" y="0"/>
                <wp:positionH relativeFrom="margin">
                  <wp:posOffset>4108947</wp:posOffset>
                </wp:positionH>
                <wp:positionV relativeFrom="paragraph">
                  <wp:posOffset>9387</wp:posOffset>
                </wp:positionV>
                <wp:extent cx="1543050" cy="63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333" y="21122"/>
                    <wp:lineTo x="2133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F1E3E" w14:textId="08D454A7" w:rsidR="00713E3B" w:rsidRPr="00ED5C57" w:rsidRDefault="00713E3B" w:rsidP="00713E3B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4D492C">
                              <w:fldChar w:fldCharType="begin"/>
                            </w:r>
                            <w:r w:rsidR="004D492C">
                              <w:instrText xml:space="preserve"> SEQ Figure \* ARABIC </w:instrText>
                            </w:r>
                            <w:r w:rsidR="004D492C">
                              <w:fldChar w:fldCharType="separate"/>
                            </w:r>
                            <w:r w:rsidR="006C4BA0">
                              <w:rPr>
                                <w:noProof/>
                              </w:rPr>
                              <w:t>1</w:t>
                            </w:r>
                            <w:r w:rsidR="004D4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Graphical Abstract from Weila and Varenyam (2020)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9D8F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3.55pt;margin-top:.75pt;width:12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" stroked="f">
                <v:textbox style="mso-fit-shape-to-text:t" inset="0,0,0,0">
                  <w:txbxContent>
                    <w:p w14:paraId="142F1E3E" w14:textId="08D454A7" w:rsidR="00713E3B" w:rsidRPr="00ED5C57" w:rsidRDefault="00713E3B" w:rsidP="00713E3B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4D492C">
                        <w:fldChar w:fldCharType="begin"/>
                      </w:r>
                      <w:r w:rsidR="004D492C">
                        <w:instrText xml:space="preserve"> SEQ Figure \* ARABIC </w:instrText>
                      </w:r>
                      <w:r w:rsidR="004D492C">
                        <w:fldChar w:fldCharType="separate"/>
                      </w:r>
                      <w:r w:rsidR="006C4BA0">
                        <w:rPr>
                          <w:noProof/>
                        </w:rPr>
                        <w:t>1</w:t>
                      </w:r>
                      <w:r w:rsidR="004D492C">
                        <w:rPr>
                          <w:noProof/>
                        </w:rPr>
                        <w:fldChar w:fldCharType="end"/>
                      </w:r>
                      <w:r>
                        <w:t>- Graphical Abstract from Weila and Varenyam (2020)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17E28">
        <w:rPr>
          <w:rFonts w:asciiTheme="majorHAnsi" w:hAnsiTheme="majorHAnsi" w:cstheme="majorHAnsi"/>
          <w:lang w:val="en-US"/>
        </w:rPr>
        <w:t xml:space="preserve">When considering the negative impact of technology, perhaps the biggest </w:t>
      </w:r>
      <w:r w:rsidR="004A7EF5">
        <w:rPr>
          <w:rFonts w:asciiTheme="majorHAnsi" w:hAnsiTheme="majorHAnsi" w:cstheme="majorHAnsi"/>
          <w:lang w:val="en-US"/>
        </w:rPr>
        <w:t>culprit is the</w:t>
      </w:r>
      <w:r w:rsidR="002C68A8">
        <w:rPr>
          <w:rFonts w:asciiTheme="majorHAnsi" w:hAnsiTheme="majorHAnsi" w:cstheme="majorHAnsi"/>
          <w:lang w:val="en-US"/>
        </w:rPr>
        <w:t xml:space="preserve"> e-waste its components leave behind</w:t>
      </w:r>
      <w:r w:rsidR="008068BB">
        <w:rPr>
          <w:rFonts w:asciiTheme="majorHAnsi" w:hAnsiTheme="majorHAnsi" w:cstheme="majorHAnsi"/>
          <w:lang w:val="en-US"/>
        </w:rPr>
        <w:t xml:space="preserve">, particularly </w:t>
      </w:r>
      <w:r w:rsidR="00BF4C56">
        <w:rPr>
          <w:rFonts w:asciiTheme="majorHAnsi" w:hAnsiTheme="majorHAnsi" w:cstheme="majorHAnsi"/>
          <w:lang w:val="en-US"/>
        </w:rPr>
        <w:t>the</w:t>
      </w:r>
      <w:r w:rsidR="006130CD">
        <w:rPr>
          <w:rFonts w:asciiTheme="majorHAnsi" w:hAnsiTheme="majorHAnsi" w:cstheme="majorHAnsi"/>
          <w:lang w:val="en-US"/>
        </w:rPr>
        <w:t xml:space="preserve"> way</w:t>
      </w:r>
      <w:r w:rsidR="006C0A8F">
        <w:rPr>
          <w:rFonts w:asciiTheme="majorHAnsi" w:hAnsiTheme="majorHAnsi" w:cstheme="majorHAnsi"/>
          <w:lang w:val="en-US"/>
        </w:rPr>
        <w:t xml:space="preserve"> this e-waste is managed.</w:t>
      </w:r>
      <w:r w:rsidR="00F063DD">
        <w:rPr>
          <w:rFonts w:asciiTheme="majorHAnsi" w:hAnsiTheme="majorHAnsi" w:cstheme="majorHAnsi"/>
          <w:lang w:val="en-US"/>
        </w:rPr>
        <w:t xml:space="preserve"> </w:t>
      </w:r>
      <w:r w:rsidR="00462981">
        <w:rPr>
          <w:rFonts w:asciiTheme="majorHAnsi" w:hAnsiTheme="majorHAnsi" w:cstheme="majorHAnsi"/>
          <w:lang w:val="en-US"/>
        </w:rPr>
        <w:t>F</w:t>
      </w:r>
      <w:r w:rsidR="00F063DD">
        <w:rPr>
          <w:rFonts w:asciiTheme="majorHAnsi" w:hAnsiTheme="majorHAnsi" w:cstheme="majorHAnsi"/>
          <w:lang w:val="en-US"/>
        </w:rPr>
        <w:t>or instance</w:t>
      </w:r>
      <w:r w:rsidR="00390E84">
        <w:rPr>
          <w:rFonts w:asciiTheme="majorHAnsi" w:hAnsiTheme="majorHAnsi" w:cstheme="majorHAnsi"/>
          <w:lang w:val="en-US"/>
        </w:rPr>
        <w:t>,</w:t>
      </w:r>
      <w:r w:rsidR="00F063DD">
        <w:rPr>
          <w:rFonts w:asciiTheme="majorHAnsi" w:hAnsiTheme="majorHAnsi" w:cstheme="majorHAnsi"/>
          <w:lang w:val="en-US"/>
        </w:rPr>
        <w:t xml:space="preserve"> only 25% of e-waste</w:t>
      </w:r>
      <w:r w:rsidR="00F01C25">
        <w:rPr>
          <w:rFonts w:asciiTheme="majorHAnsi" w:hAnsiTheme="majorHAnsi" w:cstheme="majorHAnsi"/>
          <w:lang w:val="en-US"/>
        </w:rPr>
        <w:t xml:space="preserve"> </w:t>
      </w:r>
      <w:r w:rsidR="00F063DD">
        <w:rPr>
          <w:rFonts w:asciiTheme="majorHAnsi" w:hAnsiTheme="majorHAnsi" w:cstheme="majorHAnsi"/>
          <w:lang w:val="en-US"/>
        </w:rPr>
        <w:t xml:space="preserve">is recycled in formal recycling centers </w:t>
      </w:r>
      <w:r w:rsidR="00AF45FE">
        <w:rPr>
          <w:rFonts w:asciiTheme="majorHAnsi" w:hAnsiTheme="majorHAnsi" w:cstheme="majorHAnsi"/>
          <w:lang w:val="en-US"/>
        </w:rPr>
        <w:t xml:space="preserve">with </w:t>
      </w:r>
      <w:r w:rsidR="00812138">
        <w:rPr>
          <w:rFonts w:asciiTheme="majorHAnsi" w:hAnsiTheme="majorHAnsi" w:cstheme="majorHAnsi"/>
          <w:lang w:val="en-US"/>
        </w:rPr>
        <w:t xml:space="preserve">workers protected </w:t>
      </w:r>
      <w:r w:rsidR="00AF45FE">
        <w:rPr>
          <w:rFonts w:asciiTheme="majorHAnsi" w:hAnsiTheme="majorHAnsi" w:cstheme="majorHAnsi"/>
          <w:lang w:val="en-US"/>
        </w:rPr>
        <w:t>from the toxic substances e-waste release</w:t>
      </w:r>
      <w:r w:rsidR="006B2CBF">
        <w:rPr>
          <w:rFonts w:asciiTheme="majorHAnsi" w:hAnsiTheme="majorHAnsi" w:cstheme="majorHAnsi"/>
          <w:lang w:val="en-US"/>
        </w:rPr>
        <w:t>s</w:t>
      </w:r>
      <w:r w:rsidR="002A4756">
        <w:rPr>
          <w:rFonts w:asciiTheme="majorHAnsi" w:hAnsiTheme="majorHAnsi" w:cstheme="majorHAnsi"/>
          <w:lang w:val="en-US"/>
        </w:rPr>
        <w:t xml:space="preserve"> </w:t>
      </w:r>
      <w:r w:rsidR="002A4756">
        <w:rPr>
          <w:rFonts w:asciiTheme="majorHAnsi" w:hAnsiTheme="majorHAnsi" w:cstheme="majorHAnsi"/>
          <w:b/>
          <w:bCs/>
          <w:lang w:val="en-US"/>
        </w:rPr>
        <w:t>(</w:t>
      </w:r>
      <w:r w:rsidR="00BE3EBA">
        <w:rPr>
          <w:rFonts w:asciiTheme="majorHAnsi" w:hAnsiTheme="majorHAnsi" w:cstheme="majorHAnsi"/>
          <w:b/>
          <w:bCs/>
          <w:lang w:val="en-US"/>
        </w:rPr>
        <w:t>Li</w:t>
      </w:r>
      <w:r w:rsidR="006B1CA4">
        <w:rPr>
          <w:rFonts w:asciiTheme="majorHAnsi" w:hAnsiTheme="majorHAnsi" w:cstheme="majorHAnsi"/>
          <w:b/>
          <w:bCs/>
          <w:lang w:val="en-US"/>
        </w:rPr>
        <w:t xml:space="preserve"> and </w:t>
      </w:r>
      <w:r w:rsidR="00BE3EBA">
        <w:rPr>
          <w:rFonts w:asciiTheme="majorHAnsi" w:hAnsiTheme="majorHAnsi" w:cstheme="majorHAnsi"/>
          <w:b/>
          <w:bCs/>
          <w:lang w:val="en-US"/>
        </w:rPr>
        <w:t>Achal</w:t>
      </w:r>
      <w:r w:rsidR="00E049B3">
        <w:rPr>
          <w:rFonts w:asciiTheme="majorHAnsi" w:hAnsiTheme="majorHAnsi" w:cstheme="majorHAnsi"/>
          <w:b/>
          <w:bCs/>
          <w:lang w:val="en-US"/>
        </w:rPr>
        <w:t>, 2020</w:t>
      </w:r>
      <w:r w:rsidR="002A4756">
        <w:rPr>
          <w:rFonts w:asciiTheme="majorHAnsi" w:hAnsiTheme="majorHAnsi" w:cstheme="majorHAnsi"/>
          <w:b/>
          <w:bCs/>
          <w:lang w:val="en-US"/>
        </w:rPr>
        <w:t>)</w:t>
      </w:r>
      <w:r w:rsidR="0026082F">
        <w:rPr>
          <w:rFonts w:asciiTheme="majorHAnsi" w:hAnsiTheme="majorHAnsi" w:cstheme="majorHAnsi"/>
          <w:lang w:val="en-US"/>
        </w:rPr>
        <w:t>.</w:t>
      </w:r>
      <w:r w:rsidR="0026082F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082857">
        <w:rPr>
          <w:rFonts w:asciiTheme="majorHAnsi" w:hAnsiTheme="majorHAnsi" w:cstheme="majorHAnsi"/>
          <w:lang w:val="en-US"/>
        </w:rPr>
        <w:t xml:space="preserve">The </w:t>
      </w:r>
      <w:r w:rsidR="006049BE">
        <w:rPr>
          <w:rFonts w:asciiTheme="majorHAnsi" w:hAnsiTheme="majorHAnsi" w:cstheme="majorHAnsi"/>
          <w:lang w:val="en-US"/>
        </w:rPr>
        <w:t>volume</w:t>
      </w:r>
      <w:r w:rsidR="00082857">
        <w:rPr>
          <w:rFonts w:asciiTheme="majorHAnsi" w:hAnsiTheme="majorHAnsi" w:cstheme="majorHAnsi"/>
          <w:lang w:val="en-US"/>
        </w:rPr>
        <w:t xml:space="preserve"> </w:t>
      </w:r>
      <w:r w:rsidR="002C30E1">
        <w:rPr>
          <w:rFonts w:asciiTheme="majorHAnsi" w:hAnsiTheme="majorHAnsi" w:cstheme="majorHAnsi"/>
          <w:lang w:val="en-US"/>
        </w:rPr>
        <w:t>of</w:t>
      </w:r>
      <w:r w:rsidR="00082857">
        <w:rPr>
          <w:rFonts w:asciiTheme="majorHAnsi" w:hAnsiTheme="majorHAnsi" w:cstheme="majorHAnsi"/>
          <w:lang w:val="en-US"/>
        </w:rPr>
        <w:t xml:space="preserve"> e-waste is one of the fastest growing</w:t>
      </w:r>
      <w:r w:rsidR="003B2397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B773B">
        <w:rPr>
          <w:rFonts w:asciiTheme="majorHAnsi" w:hAnsiTheme="majorHAnsi" w:cstheme="majorHAnsi"/>
          <w:lang w:val="en-US"/>
        </w:rPr>
        <w:t>sources</w:t>
      </w:r>
      <w:r w:rsidR="009C67A1">
        <w:rPr>
          <w:rFonts w:asciiTheme="majorHAnsi" w:hAnsiTheme="majorHAnsi" w:cstheme="majorHAnsi"/>
          <w:lang w:val="en-US"/>
        </w:rPr>
        <w:t xml:space="preserve"> of</w:t>
      </w:r>
      <w:r w:rsidR="006054F1">
        <w:rPr>
          <w:rFonts w:asciiTheme="majorHAnsi" w:hAnsiTheme="majorHAnsi" w:cstheme="majorHAnsi"/>
          <w:lang w:val="en-US"/>
        </w:rPr>
        <w:t xml:space="preserve"> </w:t>
      </w:r>
      <w:r w:rsidR="00D16291">
        <w:rPr>
          <w:rFonts w:asciiTheme="majorHAnsi" w:hAnsiTheme="majorHAnsi" w:cstheme="majorHAnsi"/>
          <w:lang w:val="en-US"/>
        </w:rPr>
        <w:t xml:space="preserve">all </w:t>
      </w:r>
      <w:r w:rsidR="006054F1">
        <w:rPr>
          <w:rFonts w:asciiTheme="majorHAnsi" w:hAnsiTheme="majorHAnsi" w:cstheme="majorHAnsi"/>
          <w:lang w:val="en-US"/>
        </w:rPr>
        <w:t>global waste</w:t>
      </w:r>
      <w:r w:rsidR="004A719F">
        <w:rPr>
          <w:rFonts w:asciiTheme="majorHAnsi" w:hAnsiTheme="majorHAnsi" w:cstheme="majorHAnsi"/>
          <w:lang w:val="en-US"/>
        </w:rPr>
        <w:t xml:space="preserve"> </w:t>
      </w:r>
      <w:r w:rsidR="004A719F">
        <w:rPr>
          <w:rFonts w:asciiTheme="majorHAnsi" w:hAnsiTheme="majorHAnsi" w:cstheme="majorHAnsi"/>
          <w:b/>
          <w:bCs/>
          <w:lang w:val="en-US"/>
        </w:rPr>
        <w:t xml:space="preserve">(UNEP, 2007, cited by </w:t>
      </w:r>
      <w:r w:rsidR="00BE3EBA">
        <w:rPr>
          <w:rFonts w:asciiTheme="majorHAnsi" w:hAnsiTheme="majorHAnsi" w:cstheme="majorHAnsi"/>
          <w:b/>
          <w:bCs/>
          <w:lang w:val="en-US"/>
        </w:rPr>
        <w:t>Li</w:t>
      </w:r>
      <w:r w:rsidR="004A719F">
        <w:rPr>
          <w:rFonts w:asciiTheme="majorHAnsi" w:hAnsiTheme="majorHAnsi" w:cstheme="majorHAnsi"/>
          <w:b/>
          <w:bCs/>
          <w:lang w:val="en-US"/>
        </w:rPr>
        <w:t xml:space="preserve"> and </w:t>
      </w:r>
      <w:r w:rsidR="00BE3EBA">
        <w:rPr>
          <w:rFonts w:asciiTheme="majorHAnsi" w:hAnsiTheme="majorHAnsi" w:cstheme="majorHAnsi"/>
          <w:b/>
          <w:bCs/>
          <w:lang w:val="en-US"/>
        </w:rPr>
        <w:t>Achal</w:t>
      </w:r>
      <w:r w:rsidR="004A719F">
        <w:rPr>
          <w:rFonts w:asciiTheme="majorHAnsi" w:hAnsiTheme="majorHAnsi" w:cstheme="majorHAnsi"/>
          <w:b/>
          <w:bCs/>
          <w:lang w:val="en-US"/>
        </w:rPr>
        <w:t>, 2020)</w:t>
      </w:r>
      <w:r w:rsidR="00FD6715">
        <w:rPr>
          <w:rFonts w:asciiTheme="majorHAnsi" w:hAnsiTheme="majorHAnsi" w:cstheme="majorHAnsi"/>
          <w:lang w:val="en-US"/>
        </w:rPr>
        <w:t xml:space="preserve">, </w:t>
      </w:r>
      <w:r w:rsidR="001C5F19">
        <w:rPr>
          <w:rFonts w:asciiTheme="majorHAnsi" w:hAnsiTheme="majorHAnsi" w:cstheme="majorHAnsi"/>
          <w:lang w:val="en-US"/>
        </w:rPr>
        <w:t>a huge</w:t>
      </w:r>
      <w:r w:rsidR="00566283">
        <w:rPr>
          <w:rFonts w:asciiTheme="majorHAnsi" w:hAnsiTheme="majorHAnsi" w:cstheme="majorHAnsi"/>
          <w:lang w:val="en-US"/>
        </w:rPr>
        <w:t xml:space="preserve"> </w:t>
      </w:r>
      <w:r w:rsidR="00473DA0">
        <w:rPr>
          <w:rFonts w:asciiTheme="majorHAnsi" w:hAnsiTheme="majorHAnsi" w:cstheme="majorHAnsi"/>
          <w:lang w:val="en-US"/>
        </w:rPr>
        <w:t>20-50 million metric tons of</w:t>
      </w:r>
      <w:r w:rsidR="00C9135C">
        <w:rPr>
          <w:rFonts w:asciiTheme="majorHAnsi" w:hAnsiTheme="majorHAnsi" w:cstheme="majorHAnsi"/>
          <w:lang w:val="en-US"/>
        </w:rPr>
        <w:t xml:space="preserve"> </w:t>
      </w:r>
      <w:r w:rsidR="00473DA0">
        <w:rPr>
          <w:rFonts w:asciiTheme="majorHAnsi" w:hAnsiTheme="majorHAnsi" w:cstheme="majorHAnsi"/>
          <w:lang w:val="en-US"/>
        </w:rPr>
        <w:t>e-waste</w:t>
      </w:r>
      <w:r w:rsidR="00F05803">
        <w:rPr>
          <w:rFonts w:asciiTheme="majorHAnsi" w:hAnsiTheme="majorHAnsi" w:cstheme="majorHAnsi"/>
          <w:lang w:val="en-US"/>
        </w:rPr>
        <w:t xml:space="preserve"> is</w:t>
      </w:r>
      <w:r w:rsidR="00473DA0">
        <w:rPr>
          <w:rFonts w:asciiTheme="majorHAnsi" w:hAnsiTheme="majorHAnsi" w:cstheme="majorHAnsi"/>
          <w:lang w:val="en-US"/>
        </w:rPr>
        <w:t xml:space="preserve"> estimated </w:t>
      </w:r>
      <w:r w:rsidR="002F65F6">
        <w:rPr>
          <w:rFonts w:asciiTheme="majorHAnsi" w:hAnsiTheme="majorHAnsi" w:cstheme="majorHAnsi"/>
          <w:lang w:val="en-US"/>
        </w:rPr>
        <w:t>each year</w:t>
      </w:r>
      <w:r w:rsidR="004A719F">
        <w:rPr>
          <w:rFonts w:asciiTheme="majorHAnsi" w:hAnsiTheme="majorHAnsi" w:cstheme="majorHAnsi"/>
          <w:lang w:val="en-US"/>
        </w:rPr>
        <w:t xml:space="preserve">. </w:t>
      </w:r>
      <w:r w:rsidR="00E44E97">
        <w:rPr>
          <w:rFonts w:asciiTheme="majorHAnsi" w:hAnsiTheme="majorHAnsi" w:cstheme="majorHAnsi"/>
          <w:lang w:val="en-US"/>
        </w:rPr>
        <w:t>The</w:t>
      </w:r>
      <w:r w:rsidR="00173000">
        <w:rPr>
          <w:rFonts w:asciiTheme="majorHAnsi" w:hAnsiTheme="majorHAnsi" w:cstheme="majorHAnsi"/>
          <w:lang w:val="en-US"/>
        </w:rPr>
        <w:t xml:space="preserve"> e-waste pollutants </w:t>
      </w:r>
      <w:r w:rsidR="00324D35">
        <w:rPr>
          <w:rFonts w:asciiTheme="majorHAnsi" w:hAnsiTheme="majorHAnsi" w:cstheme="majorHAnsi"/>
          <w:lang w:val="en-US"/>
        </w:rPr>
        <w:t>are causing toxic substances in land and water</w:t>
      </w:r>
      <w:r w:rsidR="00A87EC2">
        <w:rPr>
          <w:rFonts w:asciiTheme="majorHAnsi" w:hAnsiTheme="majorHAnsi" w:cstheme="majorHAnsi"/>
          <w:lang w:val="en-US"/>
        </w:rPr>
        <w:t>,</w:t>
      </w:r>
      <w:r w:rsidR="00455097">
        <w:rPr>
          <w:rFonts w:asciiTheme="majorHAnsi" w:hAnsiTheme="majorHAnsi" w:cstheme="majorHAnsi"/>
          <w:lang w:val="en-US"/>
        </w:rPr>
        <w:t xml:space="preserve"> </w:t>
      </w:r>
      <w:r w:rsidR="008F6D83">
        <w:rPr>
          <w:rFonts w:asciiTheme="majorHAnsi" w:hAnsiTheme="majorHAnsi" w:cstheme="majorHAnsi"/>
          <w:lang w:val="en-US"/>
        </w:rPr>
        <w:t xml:space="preserve">these effects are greatly amplified in </w:t>
      </w:r>
      <w:r w:rsidR="00EF3EC6">
        <w:rPr>
          <w:rFonts w:asciiTheme="majorHAnsi" w:hAnsiTheme="majorHAnsi" w:cstheme="majorHAnsi"/>
          <w:lang w:val="en-US"/>
        </w:rPr>
        <w:t xml:space="preserve">areas </w:t>
      </w:r>
      <w:r w:rsidR="00EF6753">
        <w:rPr>
          <w:rFonts w:asciiTheme="majorHAnsi" w:hAnsiTheme="majorHAnsi" w:cstheme="majorHAnsi"/>
          <w:lang w:val="en-US"/>
        </w:rPr>
        <w:t>where</w:t>
      </w:r>
      <w:r w:rsidR="003C4B64">
        <w:rPr>
          <w:rFonts w:asciiTheme="majorHAnsi" w:hAnsiTheme="majorHAnsi" w:cstheme="majorHAnsi"/>
          <w:lang w:val="en-US"/>
        </w:rPr>
        <w:t xml:space="preserve"> the </w:t>
      </w:r>
      <w:r w:rsidR="007D1DB6">
        <w:rPr>
          <w:rFonts w:asciiTheme="majorHAnsi" w:hAnsiTheme="majorHAnsi" w:cstheme="majorHAnsi"/>
          <w:lang w:val="en-US"/>
        </w:rPr>
        <w:t>highest volume of</w:t>
      </w:r>
      <w:r w:rsidR="00D027E1">
        <w:rPr>
          <w:rFonts w:asciiTheme="majorHAnsi" w:hAnsiTheme="majorHAnsi" w:cstheme="majorHAnsi"/>
          <w:lang w:val="en-US"/>
        </w:rPr>
        <w:t xml:space="preserve"> e-waste is dumped,</w:t>
      </w:r>
      <w:r w:rsidR="00AF5465">
        <w:rPr>
          <w:rFonts w:asciiTheme="majorHAnsi" w:hAnsiTheme="majorHAnsi" w:cstheme="majorHAnsi"/>
          <w:lang w:val="en-US"/>
        </w:rPr>
        <w:t xml:space="preserve"> which</w:t>
      </w:r>
      <w:r w:rsidR="00D027E1">
        <w:rPr>
          <w:rFonts w:asciiTheme="majorHAnsi" w:hAnsiTheme="majorHAnsi" w:cstheme="majorHAnsi"/>
          <w:lang w:val="en-US"/>
        </w:rPr>
        <w:t xml:space="preserve"> in many cases </w:t>
      </w:r>
      <w:r w:rsidR="00C2218E">
        <w:rPr>
          <w:rFonts w:asciiTheme="majorHAnsi" w:hAnsiTheme="majorHAnsi" w:cstheme="majorHAnsi"/>
          <w:lang w:val="en-US"/>
        </w:rPr>
        <w:t>are</w:t>
      </w:r>
      <w:r w:rsidR="00D027E1">
        <w:rPr>
          <w:rFonts w:asciiTheme="majorHAnsi" w:hAnsiTheme="majorHAnsi" w:cstheme="majorHAnsi"/>
          <w:lang w:val="en-US"/>
        </w:rPr>
        <w:t xml:space="preserve"> developing countries </w:t>
      </w:r>
      <w:r>
        <w:rPr>
          <w:rFonts w:asciiTheme="majorHAnsi" w:hAnsiTheme="majorHAnsi" w:cstheme="majorHAnsi"/>
          <w:lang w:val="en-US"/>
        </w:rPr>
        <w:t>within Asia</w:t>
      </w:r>
      <w:r w:rsidR="00832B27">
        <w:rPr>
          <w:rFonts w:asciiTheme="majorHAnsi" w:hAnsiTheme="majorHAnsi" w:cstheme="majorHAnsi"/>
          <w:lang w:val="en-US"/>
        </w:rPr>
        <w:t>. The extent of this is seen in the fact</w:t>
      </w:r>
      <w:r w:rsidR="00580B4B">
        <w:rPr>
          <w:rFonts w:asciiTheme="majorHAnsi" w:hAnsiTheme="majorHAnsi" w:cstheme="majorHAnsi"/>
          <w:lang w:val="en-US"/>
        </w:rPr>
        <w:t xml:space="preserve"> a</w:t>
      </w:r>
      <w:r w:rsidR="00832B27">
        <w:rPr>
          <w:rFonts w:asciiTheme="majorHAnsi" w:hAnsiTheme="majorHAnsi" w:cstheme="majorHAnsi"/>
          <w:lang w:val="en-US"/>
        </w:rPr>
        <w:t xml:space="preserve"> small village</w:t>
      </w:r>
      <w:r w:rsidR="005D18AD">
        <w:rPr>
          <w:rFonts w:asciiTheme="majorHAnsi" w:hAnsiTheme="majorHAnsi" w:cstheme="majorHAnsi"/>
          <w:lang w:val="en-US"/>
        </w:rPr>
        <w:t xml:space="preserve">, </w:t>
      </w:r>
      <w:r w:rsidR="00832B27">
        <w:rPr>
          <w:rFonts w:asciiTheme="majorHAnsi" w:hAnsiTheme="majorHAnsi" w:cstheme="majorHAnsi"/>
          <w:lang w:val="en-US"/>
        </w:rPr>
        <w:t>Guiyu</w:t>
      </w:r>
      <w:r w:rsidR="00DE7A48">
        <w:rPr>
          <w:rFonts w:asciiTheme="majorHAnsi" w:hAnsiTheme="majorHAnsi" w:cstheme="majorHAnsi"/>
          <w:lang w:val="en-US"/>
        </w:rPr>
        <w:t xml:space="preserve"> in China</w:t>
      </w:r>
      <w:r w:rsidR="005D18AD">
        <w:rPr>
          <w:rFonts w:asciiTheme="majorHAnsi" w:hAnsiTheme="majorHAnsi" w:cstheme="majorHAnsi"/>
          <w:lang w:val="en-US"/>
        </w:rPr>
        <w:t>,</w:t>
      </w:r>
      <w:r w:rsidR="00DE7A48">
        <w:rPr>
          <w:rFonts w:asciiTheme="majorHAnsi" w:hAnsiTheme="majorHAnsi" w:cstheme="majorHAnsi"/>
          <w:lang w:val="en-US"/>
        </w:rPr>
        <w:t xml:space="preserve"> receives roughly 70% of global e-waste</w:t>
      </w:r>
      <w:r w:rsidR="00CF68AC">
        <w:rPr>
          <w:rFonts w:asciiTheme="majorHAnsi" w:hAnsiTheme="majorHAnsi" w:cstheme="majorHAnsi"/>
          <w:lang w:val="en-US"/>
        </w:rPr>
        <w:t xml:space="preserve">. </w:t>
      </w:r>
      <w:r w:rsidR="00C23621">
        <w:rPr>
          <w:rFonts w:asciiTheme="majorHAnsi" w:hAnsiTheme="majorHAnsi" w:cstheme="majorHAnsi"/>
          <w:lang w:val="en-US"/>
        </w:rPr>
        <w:t>T</w:t>
      </w:r>
      <w:r w:rsidR="006B4F17">
        <w:rPr>
          <w:rFonts w:asciiTheme="majorHAnsi" w:hAnsiTheme="majorHAnsi" w:cstheme="majorHAnsi"/>
          <w:lang w:val="en-US"/>
        </w:rPr>
        <w:t xml:space="preserve">his is </w:t>
      </w:r>
      <w:r w:rsidR="000E6269">
        <w:rPr>
          <w:rFonts w:asciiTheme="majorHAnsi" w:hAnsiTheme="majorHAnsi" w:cstheme="majorHAnsi"/>
          <w:lang w:val="en-US"/>
        </w:rPr>
        <w:t xml:space="preserve">very </w:t>
      </w:r>
      <w:r w:rsidR="00ED4720">
        <w:rPr>
          <w:rFonts w:asciiTheme="majorHAnsi" w:hAnsiTheme="majorHAnsi" w:cstheme="majorHAnsi"/>
          <w:lang w:val="en-US"/>
        </w:rPr>
        <w:t xml:space="preserve">unethical as developed countries </w:t>
      </w:r>
      <w:r w:rsidR="00020A73">
        <w:rPr>
          <w:rFonts w:asciiTheme="majorHAnsi" w:hAnsiTheme="majorHAnsi" w:cstheme="majorHAnsi"/>
          <w:lang w:val="en-US"/>
        </w:rPr>
        <w:t xml:space="preserve">are </w:t>
      </w:r>
      <w:r w:rsidR="0005595B">
        <w:rPr>
          <w:rFonts w:asciiTheme="majorHAnsi" w:hAnsiTheme="majorHAnsi" w:cstheme="majorHAnsi"/>
          <w:lang w:val="en-US"/>
        </w:rPr>
        <w:t>dumping</w:t>
      </w:r>
      <w:r w:rsidR="00020A73">
        <w:rPr>
          <w:rFonts w:asciiTheme="majorHAnsi" w:hAnsiTheme="majorHAnsi" w:cstheme="majorHAnsi"/>
          <w:lang w:val="en-US"/>
        </w:rPr>
        <w:t xml:space="preserve"> the burden of their e-waste to </w:t>
      </w:r>
      <w:r w:rsidR="00DD75C6">
        <w:rPr>
          <w:rFonts w:asciiTheme="majorHAnsi" w:hAnsiTheme="majorHAnsi" w:cstheme="majorHAnsi"/>
          <w:lang w:val="en-US"/>
        </w:rPr>
        <w:t>developing countries</w:t>
      </w:r>
      <w:r w:rsidR="005E67FF">
        <w:rPr>
          <w:rFonts w:asciiTheme="majorHAnsi" w:hAnsiTheme="majorHAnsi" w:cstheme="majorHAnsi"/>
          <w:lang w:val="en-US"/>
        </w:rPr>
        <w:t xml:space="preserve"> due to cost efficiency</w:t>
      </w:r>
      <w:r w:rsidR="00DD75C6">
        <w:rPr>
          <w:rFonts w:asciiTheme="majorHAnsi" w:hAnsiTheme="majorHAnsi" w:cstheme="majorHAnsi"/>
          <w:lang w:val="en-US"/>
        </w:rPr>
        <w:t xml:space="preserve"> and this is </w:t>
      </w:r>
      <w:r w:rsidR="0036685A">
        <w:rPr>
          <w:rFonts w:asciiTheme="majorHAnsi" w:hAnsiTheme="majorHAnsi" w:cstheme="majorHAnsi"/>
          <w:lang w:val="en-US"/>
        </w:rPr>
        <w:t>leaving</w:t>
      </w:r>
      <w:r w:rsidR="00DD75C6">
        <w:rPr>
          <w:rFonts w:asciiTheme="majorHAnsi" w:hAnsiTheme="majorHAnsi" w:cstheme="majorHAnsi"/>
          <w:lang w:val="en-US"/>
        </w:rPr>
        <w:t xml:space="preserve"> “</w:t>
      </w:r>
      <w:r w:rsidR="00924DDA">
        <w:rPr>
          <w:rFonts w:asciiTheme="majorHAnsi" w:hAnsiTheme="majorHAnsi" w:cstheme="majorHAnsi"/>
          <w:lang w:val="en-US"/>
        </w:rPr>
        <w:t>severe” and “serious threats” to the</w:t>
      </w:r>
      <w:r w:rsidR="000C5F73">
        <w:rPr>
          <w:rFonts w:asciiTheme="majorHAnsi" w:hAnsiTheme="majorHAnsi" w:cstheme="majorHAnsi"/>
          <w:lang w:val="en-US"/>
        </w:rPr>
        <w:t xml:space="preserve"> local</w:t>
      </w:r>
      <w:r w:rsidR="00924DDA">
        <w:rPr>
          <w:rFonts w:asciiTheme="majorHAnsi" w:hAnsiTheme="majorHAnsi" w:cstheme="majorHAnsi"/>
          <w:lang w:val="en-US"/>
        </w:rPr>
        <w:t xml:space="preserve"> environment and </w:t>
      </w:r>
      <w:r w:rsidR="00EC63DF">
        <w:rPr>
          <w:rFonts w:asciiTheme="majorHAnsi" w:hAnsiTheme="majorHAnsi" w:cstheme="majorHAnsi"/>
          <w:lang w:val="en-US"/>
        </w:rPr>
        <w:t xml:space="preserve">general </w:t>
      </w:r>
      <w:r w:rsidR="00924DDA">
        <w:rPr>
          <w:rFonts w:asciiTheme="majorHAnsi" w:hAnsiTheme="majorHAnsi" w:cstheme="majorHAnsi"/>
          <w:lang w:val="en-US"/>
        </w:rPr>
        <w:t xml:space="preserve">quality of life </w:t>
      </w:r>
      <w:r w:rsidR="008F1598">
        <w:rPr>
          <w:rFonts w:asciiTheme="majorHAnsi" w:hAnsiTheme="majorHAnsi" w:cstheme="majorHAnsi"/>
          <w:lang w:val="en-US"/>
        </w:rPr>
        <w:t>at areas</w:t>
      </w:r>
      <w:r w:rsidR="00EB437B">
        <w:rPr>
          <w:rFonts w:asciiTheme="majorHAnsi" w:hAnsiTheme="majorHAnsi" w:cstheme="majorHAnsi"/>
          <w:lang w:val="en-US"/>
        </w:rPr>
        <w:t xml:space="preserve"> aroun</w:t>
      </w:r>
      <w:r w:rsidR="00C37E11">
        <w:rPr>
          <w:rFonts w:asciiTheme="majorHAnsi" w:hAnsiTheme="majorHAnsi" w:cstheme="majorHAnsi"/>
          <w:lang w:val="en-US"/>
        </w:rPr>
        <w:t>d</w:t>
      </w:r>
      <w:r w:rsidR="002F2B46">
        <w:rPr>
          <w:rFonts w:asciiTheme="majorHAnsi" w:hAnsiTheme="majorHAnsi" w:cstheme="majorHAnsi"/>
          <w:lang w:val="en-US"/>
        </w:rPr>
        <w:t xml:space="preserve"> these</w:t>
      </w:r>
      <w:r w:rsidR="008114F1">
        <w:rPr>
          <w:rFonts w:asciiTheme="majorHAnsi" w:hAnsiTheme="majorHAnsi" w:cstheme="majorHAnsi"/>
          <w:lang w:val="en-US"/>
        </w:rPr>
        <w:t xml:space="preserve"> constantly growing</w:t>
      </w:r>
      <w:r w:rsidR="00924DDA">
        <w:rPr>
          <w:rFonts w:asciiTheme="majorHAnsi" w:hAnsiTheme="majorHAnsi" w:cstheme="majorHAnsi"/>
          <w:lang w:val="en-US"/>
        </w:rPr>
        <w:t xml:space="preserve"> e-waste </w:t>
      </w:r>
      <w:r w:rsidR="00511D68">
        <w:rPr>
          <w:rFonts w:asciiTheme="majorHAnsi" w:hAnsiTheme="majorHAnsi" w:cstheme="majorHAnsi"/>
          <w:lang w:val="en-US"/>
        </w:rPr>
        <w:t>sites</w:t>
      </w:r>
      <w:r w:rsidR="00983369">
        <w:rPr>
          <w:rFonts w:asciiTheme="majorHAnsi" w:hAnsiTheme="majorHAnsi" w:cstheme="majorHAnsi"/>
          <w:lang w:val="en-US"/>
        </w:rPr>
        <w:t>.</w:t>
      </w:r>
    </w:p>
    <w:p w14:paraId="433098A1" w14:textId="6AA1DC59" w:rsidR="00D068AA" w:rsidRDefault="00D068AA" w:rsidP="00A22F2B">
      <w:pPr>
        <w:rPr>
          <w:rFonts w:asciiTheme="majorHAnsi" w:hAnsiTheme="majorHAnsi" w:cstheme="majorHAnsi"/>
          <w:lang w:val="en-US"/>
        </w:rPr>
      </w:pPr>
    </w:p>
    <w:p w14:paraId="496DF543" w14:textId="03075B00" w:rsidR="005409BC" w:rsidRPr="006A02A9" w:rsidRDefault="006C4BA0" w:rsidP="00A22F2B">
      <w:pPr>
        <w:rPr>
          <w:rFonts w:asciiTheme="majorHAnsi" w:hAnsiTheme="majorHAnsi" w:cstheme="maj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F8EDC5" wp14:editId="5ABCC081">
                <wp:simplePos x="0" y="0"/>
                <wp:positionH relativeFrom="column">
                  <wp:posOffset>4162425</wp:posOffset>
                </wp:positionH>
                <wp:positionV relativeFrom="paragraph">
                  <wp:posOffset>2608580</wp:posOffset>
                </wp:positionV>
                <wp:extent cx="1964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8351E" w14:textId="23259310" w:rsidR="006C4BA0" w:rsidRPr="002E7B59" w:rsidRDefault="006C4BA0" w:rsidP="006C4BA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Graph to Show Benefits of EVs from Choma et al. (2020)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EDC5" id="Text Box 8" o:spid="_x0000_s1027" type="#_x0000_t202" style="position:absolute;margin-left:327.75pt;margin-top:205.4pt;width:154.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" stroked="f">
                <v:textbox style="mso-fit-shape-to-text:t" inset="0,0,0,0">
                  <w:txbxContent>
                    <w:p w14:paraId="7648351E" w14:textId="23259310" w:rsidR="006C4BA0" w:rsidRPr="002E7B59" w:rsidRDefault="006C4BA0" w:rsidP="006C4BA0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 Graph to Show Benefits of EVs from Choma et al. (2020)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2B2E238" wp14:editId="7075FA2E">
            <wp:simplePos x="0" y="0"/>
            <wp:positionH relativeFrom="margin">
              <wp:posOffset>4162567</wp:posOffset>
            </wp:positionH>
            <wp:positionV relativeFrom="paragraph">
              <wp:posOffset>277846</wp:posOffset>
            </wp:positionV>
            <wp:extent cx="1965278" cy="2616923"/>
            <wp:effectExtent l="0" t="0" r="0" b="0"/>
            <wp:wrapTight wrapText="bothSides">
              <wp:wrapPolygon edited="0">
                <wp:start x="0" y="0"/>
                <wp:lineTo x="0" y="21385"/>
                <wp:lineTo x="21363" y="21385"/>
                <wp:lineTo x="213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35" cy="2629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E46">
        <w:rPr>
          <w:rFonts w:asciiTheme="majorHAnsi" w:hAnsiTheme="majorHAnsi" w:cstheme="majorHAnsi"/>
          <w:b/>
          <w:bCs/>
          <w:lang w:val="en-US"/>
        </w:rPr>
        <w:t>Kim</w:t>
      </w:r>
      <w:r w:rsidR="006F4361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6F4361">
        <w:rPr>
          <w:rFonts w:asciiTheme="majorHAnsi" w:hAnsiTheme="majorHAnsi" w:cstheme="majorHAnsi"/>
          <w:b/>
          <w:bCs/>
          <w:i/>
          <w:iCs/>
          <w:lang w:val="en-US"/>
        </w:rPr>
        <w:t>et al. (2020)</w:t>
      </w:r>
      <w:r w:rsidR="006F4361">
        <w:rPr>
          <w:rFonts w:asciiTheme="majorHAnsi" w:hAnsiTheme="majorHAnsi" w:cstheme="majorHAnsi"/>
          <w:lang w:val="en-US"/>
        </w:rPr>
        <w:t xml:space="preserve"> looks at</w:t>
      </w:r>
      <w:r w:rsidR="004131BB">
        <w:rPr>
          <w:rFonts w:asciiTheme="majorHAnsi" w:hAnsiTheme="majorHAnsi" w:cstheme="majorHAnsi"/>
          <w:lang w:val="en-US"/>
        </w:rPr>
        <w:t xml:space="preserve"> </w:t>
      </w:r>
      <w:r w:rsidR="003E439F">
        <w:rPr>
          <w:rFonts w:asciiTheme="majorHAnsi" w:hAnsiTheme="majorHAnsi" w:cstheme="majorHAnsi"/>
          <w:lang w:val="en-US"/>
        </w:rPr>
        <w:t xml:space="preserve">an example of a serious threat </w:t>
      </w:r>
      <w:r w:rsidR="005914FE">
        <w:rPr>
          <w:rFonts w:asciiTheme="majorHAnsi" w:hAnsiTheme="majorHAnsi" w:cstheme="majorHAnsi"/>
          <w:lang w:val="en-US"/>
        </w:rPr>
        <w:t>from e-waste</w:t>
      </w:r>
      <w:r w:rsidR="0079037B">
        <w:rPr>
          <w:rFonts w:asciiTheme="majorHAnsi" w:hAnsiTheme="majorHAnsi" w:cstheme="majorHAnsi"/>
          <w:lang w:val="en-US"/>
        </w:rPr>
        <w:t xml:space="preserve"> on</w:t>
      </w:r>
      <w:r w:rsidR="005914FE">
        <w:rPr>
          <w:rFonts w:asciiTheme="majorHAnsi" w:hAnsiTheme="majorHAnsi" w:cstheme="majorHAnsi"/>
          <w:lang w:val="en-US"/>
        </w:rPr>
        <w:t xml:space="preserve"> </w:t>
      </w:r>
      <w:r w:rsidR="00B77F23">
        <w:rPr>
          <w:rFonts w:asciiTheme="majorHAnsi" w:hAnsiTheme="majorHAnsi" w:cstheme="majorHAnsi"/>
          <w:lang w:val="en-US"/>
        </w:rPr>
        <w:t>newborns</w:t>
      </w:r>
      <w:r w:rsidR="00C4601C">
        <w:rPr>
          <w:rFonts w:asciiTheme="majorHAnsi" w:hAnsiTheme="majorHAnsi" w:cstheme="majorHAnsi"/>
          <w:lang w:val="en-US"/>
        </w:rPr>
        <w:t xml:space="preserve">, </w:t>
      </w:r>
      <w:r w:rsidR="00110ADA">
        <w:rPr>
          <w:rFonts w:asciiTheme="majorHAnsi" w:hAnsiTheme="majorHAnsi" w:cstheme="majorHAnsi"/>
          <w:lang w:val="en-US"/>
        </w:rPr>
        <w:t>noticing</w:t>
      </w:r>
      <w:r w:rsidR="004617D4">
        <w:rPr>
          <w:rFonts w:asciiTheme="majorHAnsi" w:hAnsiTheme="majorHAnsi" w:cstheme="majorHAnsi"/>
          <w:lang w:val="en-US"/>
        </w:rPr>
        <w:t xml:space="preserve"> </w:t>
      </w:r>
      <w:r w:rsidR="00135556">
        <w:rPr>
          <w:rFonts w:asciiTheme="majorHAnsi" w:hAnsiTheme="majorHAnsi" w:cstheme="majorHAnsi"/>
          <w:lang w:val="en-US"/>
        </w:rPr>
        <w:t>abnormalities</w:t>
      </w:r>
      <w:r w:rsidR="00D30867">
        <w:rPr>
          <w:rFonts w:asciiTheme="majorHAnsi" w:hAnsiTheme="majorHAnsi" w:cstheme="majorHAnsi"/>
          <w:lang w:val="en-US"/>
        </w:rPr>
        <w:t xml:space="preserve"> such as</w:t>
      </w:r>
      <w:r w:rsidR="00446EA8">
        <w:rPr>
          <w:rFonts w:asciiTheme="majorHAnsi" w:hAnsiTheme="majorHAnsi" w:cstheme="majorHAnsi"/>
          <w:lang w:val="en-US"/>
        </w:rPr>
        <w:t xml:space="preserve"> a</w:t>
      </w:r>
      <w:r w:rsidR="00D30867">
        <w:rPr>
          <w:rFonts w:asciiTheme="majorHAnsi" w:hAnsiTheme="majorHAnsi" w:cstheme="majorHAnsi"/>
          <w:lang w:val="en-US"/>
        </w:rPr>
        <w:t xml:space="preserve"> “smaller head circumference”</w:t>
      </w:r>
      <w:r w:rsidR="00E25EE0">
        <w:rPr>
          <w:rFonts w:asciiTheme="majorHAnsi" w:hAnsiTheme="majorHAnsi" w:cstheme="majorHAnsi"/>
          <w:lang w:val="en-US"/>
        </w:rPr>
        <w:t xml:space="preserve"> </w:t>
      </w:r>
      <w:r w:rsidR="00672AF2">
        <w:rPr>
          <w:rFonts w:asciiTheme="majorHAnsi" w:hAnsiTheme="majorHAnsi" w:cstheme="majorHAnsi"/>
          <w:lang w:val="en-US"/>
        </w:rPr>
        <w:t xml:space="preserve">and </w:t>
      </w:r>
      <w:r w:rsidR="001308BF">
        <w:rPr>
          <w:rFonts w:asciiTheme="majorHAnsi" w:hAnsiTheme="majorHAnsi" w:cstheme="majorHAnsi"/>
          <w:lang w:val="en-US"/>
        </w:rPr>
        <w:t>implor</w:t>
      </w:r>
      <w:r w:rsidR="00672AF2">
        <w:rPr>
          <w:rFonts w:asciiTheme="majorHAnsi" w:hAnsiTheme="majorHAnsi" w:cstheme="majorHAnsi"/>
          <w:lang w:val="en-US"/>
        </w:rPr>
        <w:t>es for</w:t>
      </w:r>
      <w:r w:rsidR="00A045EF">
        <w:rPr>
          <w:rFonts w:asciiTheme="majorHAnsi" w:hAnsiTheme="majorHAnsi" w:cstheme="majorHAnsi"/>
          <w:lang w:val="en-US"/>
        </w:rPr>
        <w:t xml:space="preserve"> greater</w:t>
      </w:r>
      <w:r w:rsidR="009C7C20">
        <w:rPr>
          <w:rFonts w:asciiTheme="majorHAnsi" w:hAnsiTheme="majorHAnsi" w:cstheme="majorHAnsi"/>
          <w:lang w:val="en-US"/>
        </w:rPr>
        <w:t xml:space="preserve"> protection </w:t>
      </w:r>
      <w:r w:rsidR="00E92744">
        <w:rPr>
          <w:rFonts w:asciiTheme="majorHAnsi" w:hAnsiTheme="majorHAnsi" w:cstheme="majorHAnsi"/>
          <w:lang w:val="en-US"/>
        </w:rPr>
        <w:t>at e-waste site</w:t>
      </w:r>
      <w:r w:rsidR="0056252D">
        <w:rPr>
          <w:rFonts w:asciiTheme="majorHAnsi" w:hAnsiTheme="majorHAnsi" w:cstheme="majorHAnsi"/>
          <w:lang w:val="en-US"/>
        </w:rPr>
        <w:t>s</w:t>
      </w:r>
      <w:r w:rsidR="00D30867">
        <w:rPr>
          <w:rFonts w:asciiTheme="majorHAnsi" w:hAnsiTheme="majorHAnsi" w:cstheme="majorHAnsi"/>
          <w:lang w:val="en-US"/>
        </w:rPr>
        <w:t>.</w:t>
      </w:r>
      <w:r w:rsidR="00546D6E">
        <w:rPr>
          <w:rFonts w:asciiTheme="majorHAnsi" w:hAnsiTheme="majorHAnsi" w:cstheme="majorHAnsi"/>
          <w:lang w:val="en-US"/>
        </w:rPr>
        <w:t xml:space="preserve"> </w:t>
      </w:r>
      <w:r w:rsidR="00546D6E">
        <w:rPr>
          <w:rFonts w:asciiTheme="majorHAnsi" w:hAnsiTheme="majorHAnsi" w:cstheme="majorHAnsi"/>
          <w:b/>
          <w:bCs/>
          <w:lang w:val="en-US"/>
        </w:rPr>
        <w:t xml:space="preserve">Lin </w:t>
      </w:r>
      <w:r w:rsidR="00546D6E">
        <w:rPr>
          <w:rFonts w:asciiTheme="majorHAnsi" w:hAnsiTheme="majorHAnsi" w:cstheme="majorHAnsi"/>
          <w:b/>
          <w:bCs/>
          <w:i/>
          <w:iCs/>
          <w:lang w:val="en-US"/>
        </w:rPr>
        <w:t xml:space="preserve">et al. </w:t>
      </w:r>
      <w:r w:rsidR="00546D6E">
        <w:rPr>
          <w:rFonts w:asciiTheme="majorHAnsi" w:hAnsiTheme="majorHAnsi" w:cstheme="majorHAnsi"/>
          <w:b/>
          <w:bCs/>
          <w:lang w:val="en-US"/>
        </w:rPr>
        <w:t>(2022)</w:t>
      </w:r>
      <w:r w:rsidR="00F625CE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A827CE">
        <w:rPr>
          <w:rFonts w:asciiTheme="majorHAnsi" w:hAnsiTheme="majorHAnsi" w:cstheme="majorHAnsi"/>
          <w:lang w:val="en-US"/>
        </w:rPr>
        <w:t>states e</w:t>
      </w:r>
      <w:r w:rsidR="00150C14">
        <w:rPr>
          <w:rFonts w:asciiTheme="majorHAnsi" w:hAnsiTheme="majorHAnsi" w:cstheme="majorHAnsi"/>
          <w:lang w:val="en-US"/>
        </w:rPr>
        <w:t xml:space="preserve">-waste toxicants cause cardiovascular, </w:t>
      </w:r>
      <w:r w:rsidR="00CA02B5">
        <w:rPr>
          <w:rFonts w:asciiTheme="majorHAnsi" w:hAnsiTheme="majorHAnsi" w:cstheme="majorHAnsi"/>
          <w:lang w:val="en-US"/>
        </w:rPr>
        <w:t>digestive,</w:t>
      </w:r>
      <w:r w:rsidR="00150C14">
        <w:rPr>
          <w:rFonts w:asciiTheme="majorHAnsi" w:hAnsiTheme="majorHAnsi" w:cstheme="majorHAnsi"/>
          <w:lang w:val="en-US"/>
        </w:rPr>
        <w:t xml:space="preserve"> and respiratory related illnesses</w:t>
      </w:r>
      <w:r w:rsidR="00611585">
        <w:rPr>
          <w:rFonts w:asciiTheme="majorHAnsi" w:hAnsiTheme="majorHAnsi" w:cstheme="majorHAnsi"/>
          <w:lang w:val="en-US"/>
        </w:rPr>
        <w:t>.</w:t>
      </w:r>
      <w:r w:rsidR="000E3BA7">
        <w:rPr>
          <w:rFonts w:asciiTheme="majorHAnsi" w:hAnsiTheme="majorHAnsi" w:cstheme="majorHAnsi"/>
          <w:lang w:val="en-US"/>
        </w:rPr>
        <w:t xml:space="preserve"> </w:t>
      </w:r>
      <w:r w:rsidR="00EE0B08">
        <w:rPr>
          <w:rFonts w:asciiTheme="majorHAnsi" w:hAnsiTheme="majorHAnsi" w:cstheme="majorHAnsi"/>
          <w:lang w:val="en-US"/>
        </w:rPr>
        <w:t>L</w:t>
      </w:r>
      <w:r w:rsidR="000E3BA7">
        <w:rPr>
          <w:rFonts w:asciiTheme="majorHAnsi" w:hAnsiTheme="majorHAnsi" w:cstheme="majorHAnsi"/>
          <w:lang w:val="en-US"/>
        </w:rPr>
        <w:t>ocal environment</w:t>
      </w:r>
      <w:r w:rsidR="00CA32A5">
        <w:rPr>
          <w:rFonts w:asciiTheme="majorHAnsi" w:hAnsiTheme="majorHAnsi" w:cstheme="majorHAnsi"/>
          <w:lang w:val="en-US"/>
        </w:rPr>
        <w:t>al life</w:t>
      </w:r>
      <w:r w:rsidR="00040F49">
        <w:rPr>
          <w:rFonts w:asciiTheme="majorHAnsi" w:hAnsiTheme="majorHAnsi" w:cstheme="majorHAnsi"/>
          <w:lang w:val="en-US"/>
        </w:rPr>
        <w:t xml:space="preserve"> such as fish </w:t>
      </w:r>
      <w:r w:rsidR="008F3CAD">
        <w:rPr>
          <w:rFonts w:asciiTheme="majorHAnsi" w:hAnsiTheme="majorHAnsi" w:cstheme="majorHAnsi"/>
          <w:lang w:val="en-US"/>
        </w:rPr>
        <w:t xml:space="preserve">are </w:t>
      </w:r>
      <w:r w:rsidR="00040F49">
        <w:rPr>
          <w:rFonts w:asciiTheme="majorHAnsi" w:hAnsiTheme="majorHAnsi" w:cstheme="majorHAnsi"/>
          <w:lang w:val="en-US"/>
        </w:rPr>
        <w:t>now home to many toxic chemicals</w:t>
      </w:r>
      <w:r w:rsidR="00E8367F">
        <w:rPr>
          <w:rFonts w:asciiTheme="majorHAnsi" w:hAnsiTheme="majorHAnsi" w:cstheme="majorHAnsi"/>
          <w:lang w:val="en-US"/>
        </w:rPr>
        <w:t xml:space="preserve"> due to e-waste</w:t>
      </w:r>
      <w:r w:rsidR="006B64E2">
        <w:rPr>
          <w:rFonts w:asciiTheme="majorHAnsi" w:hAnsiTheme="majorHAnsi" w:cstheme="majorHAnsi"/>
          <w:lang w:val="en-US"/>
        </w:rPr>
        <w:t>,</w:t>
      </w:r>
      <w:r w:rsidR="00040F49">
        <w:rPr>
          <w:rFonts w:asciiTheme="majorHAnsi" w:hAnsiTheme="majorHAnsi" w:cstheme="majorHAnsi"/>
          <w:lang w:val="en-US"/>
        </w:rPr>
        <w:t xml:space="preserve"> </w:t>
      </w:r>
      <w:r w:rsidR="006B64E2">
        <w:rPr>
          <w:rFonts w:asciiTheme="majorHAnsi" w:hAnsiTheme="majorHAnsi" w:cstheme="majorHAnsi"/>
          <w:lang w:val="en-US"/>
        </w:rPr>
        <w:t xml:space="preserve">which is of high concern as </w:t>
      </w:r>
      <w:r w:rsidR="00314A89">
        <w:rPr>
          <w:rFonts w:asciiTheme="majorHAnsi" w:hAnsiTheme="majorHAnsi" w:cstheme="majorHAnsi"/>
          <w:lang w:val="en-US"/>
        </w:rPr>
        <w:t xml:space="preserve">residents of Guiyu are said to consume large amounts </w:t>
      </w:r>
      <w:r w:rsidR="003F589E">
        <w:rPr>
          <w:rFonts w:asciiTheme="majorHAnsi" w:hAnsiTheme="majorHAnsi" w:cstheme="majorHAnsi"/>
          <w:lang w:val="en-US"/>
        </w:rPr>
        <w:t>of fish produce</w:t>
      </w:r>
      <w:r w:rsidR="00945855">
        <w:rPr>
          <w:rFonts w:asciiTheme="majorHAnsi" w:hAnsiTheme="majorHAnsi" w:cstheme="majorHAnsi"/>
          <w:lang w:val="en-US"/>
        </w:rPr>
        <w:t>.</w:t>
      </w:r>
      <w:r w:rsidR="00581575">
        <w:rPr>
          <w:rFonts w:asciiTheme="majorHAnsi" w:hAnsiTheme="majorHAnsi" w:cstheme="majorHAnsi"/>
          <w:lang w:val="en-US"/>
        </w:rPr>
        <w:t xml:space="preserve"> </w:t>
      </w:r>
      <w:r w:rsidR="00581575">
        <w:rPr>
          <w:rFonts w:asciiTheme="majorHAnsi" w:hAnsiTheme="majorHAnsi" w:cstheme="majorHAnsi"/>
          <w:b/>
          <w:bCs/>
          <w:lang w:val="en-US"/>
        </w:rPr>
        <w:t xml:space="preserve">(Xing </w:t>
      </w:r>
      <w:r w:rsidR="00581575">
        <w:rPr>
          <w:rFonts w:asciiTheme="majorHAnsi" w:hAnsiTheme="majorHAnsi" w:cstheme="majorHAnsi"/>
          <w:b/>
          <w:bCs/>
          <w:i/>
          <w:iCs/>
          <w:lang w:val="en-US"/>
        </w:rPr>
        <w:t>et al</w:t>
      </w:r>
      <w:r w:rsidR="00581575">
        <w:rPr>
          <w:rFonts w:asciiTheme="majorHAnsi" w:hAnsiTheme="majorHAnsi" w:cstheme="majorHAnsi"/>
          <w:b/>
          <w:bCs/>
          <w:lang w:val="en-US"/>
        </w:rPr>
        <w:t xml:space="preserve">., 2011, cited by Lin </w:t>
      </w:r>
      <w:r w:rsidR="00581575">
        <w:rPr>
          <w:rFonts w:asciiTheme="majorHAnsi" w:hAnsiTheme="majorHAnsi" w:cstheme="majorHAnsi"/>
          <w:b/>
          <w:bCs/>
          <w:i/>
          <w:iCs/>
          <w:lang w:val="en-US"/>
        </w:rPr>
        <w:t xml:space="preserve">et al., </w:t>
      </w:r>
      <w:r w:rsidR="00581575">
        <w:rPr>
          <w:rFonts w:asciiTheme="majorHAnsi" w:hAnsiTheme="majorHAnsi" w:cstheme="majorHAnsi"/>
          <w:b/>
          <w:bCs/>
          <w:lang w:val="en-US"/>
        </w:rPr>
        <w:t>2022)</w:t>
      </w:r>
    </w:p>
    <w:p w14:paraId="682BDD7E" w14:textId="3979FC6F" w:rsidR="00904C78" w:rsidRDefault="00850056" w:rsidP="00A22F2B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The Positive Environmental Impact of Technology:</w:t>
      </w:r>
    </w:p>
    <w:p w14:paraId="5E59E5BA" w14:textId="4BDC2FD9" w:rsidR="00483094" w:rsidRPr="006A02A9" w:rsidRDefault="00F26EC7" w:rsidP="00F26EC7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 </w:t>
      </w:r>
      <w:r w:rsidR="00900C74">
        <w:rPr>
          <w:rFonts w:asciiTheme="majorHAnsi" w:hAnsiTheme="majorHAnsi" w:cstheme="majorHAnsi"/>
          <w:lang w:val="en-US"/>
        </w:rPr>
        <w:t xml:space="preserve">quickly </w:t>
      </w:r>
      <w:r>
        <w:rPr>
          <w:rFonts w:asciiTheme="majorHAnsi" w:hAnsiTheme="majorHAnsi" w:cstheme="majorHAnsi"/>
          <w:lang w:val="en-US"/>
        </w:rPr>
        <w:t xml:space="preserve">touch on </w:t>
      </w:r>
      <w:r w:rsidR="00D17A9F">
        <w:rPr>
          <w:rFonts w:asciiTheme="majorHAnsi" w:hAnsiTheme="majorHAnsi" w:cstheme="majorHAnsi"/>
          <w:lang w:val="en-US"/>
        </w:rPr>
        <w:t>some</w:t>
      </w:r>
      <w:r>
        <w:rPr>
          <w:rFonts w:asciiTheme="majorHAnsi" w:hAnsiTheme="majorHAnsi" w:cstheme="majorHAnsi"/>
          <w:lang w:val="en-US"/>
        </w:rPr>
        <w:t xml:space="preserve"> pre-</w:t>
      </w:r>
      <w:r w:rsidR="000F0423">
        <w:rPr>
          <w:rFonts w:asciiTheme="majorHAnsi" w:hAnsiTheme="majorHAnsi" w:cstheme="majorHAnsi"/>
          <w:lang w:val="en-US"/>
        </w:rPr>
        <w:t>existing</w:t>
      </w:r>
      <w:r>
        <w:rPr>
          <w:rFonts w:asciiTheme="majorHAnsi" w:hAnsiTheme="majorHAnsi" w:cstheme="majorHAnsi"/>
          <w:lang w:val="en-US"/>
        </w:rPr>
        <w:t xml:space="preserve"> positiv</w:t>
      </w:r>
      <w:r w:rsidR="007C7942">
        <w:rPr>
          <w:rFonts w:asciiTheme="majorHAnsi" w:hAnsiTheme="majorHAnsi" w:cstheme="majorHAnsi"/>
          <w:lang w:val="en-US"/>
        </w:rPr>
        <w:t>es</w:t>
      </w:r>
      <w:r>
        <w:rPr>
          <w:rFonts w:asciiTheme="majorHAnsi" w:hAnsiTheme="majorHAnsi" w:cstheme="majorHAnsi"/>
          <w:lang w:val="en-US"/>
        </w:rPr>
        <w:t xml:space="preserve">, </w:t>
      </w:r>
      <w:r w:rsidR="00A11153">
        <w:rPr>
          <w:rFonts w:asciiTheme="majorHAnsi" w:hAnsiTheme="majorHAnsi" w:cstheme="majorHAnsi"/>
          <w:lang w:val="en-US"/>
        </w:rPr>
        <w:t>one</w:t>
      </w:r>
      <w:r w:rsidR="005B24D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stud</w:t>
      </w:r>
      <w:r w:rsidR="0054054C">
        <w:rPr>
          <w:rFonts w:asciiTheme="majorHAnsi" w:hAnsiTheme="majorHAnsi" w:cstheme="majorHAnsi"/>
          <w:lang w:val="en-US"/>
        </w:rPr>
        <w:t>y</w:t>
      </w:r>
      <w:r>
        <w:rPr>
          <w:rFonts w:asciiTheme="majorHAnsi" w:hAnsiTheme="majorHAnsi" w:cstheme="majorHAnsi"/>
          <w:lang w:val="en-US"/>
        </w:rPr>
        <w:t xml:space="preserve"> </w:t>
      </w:r>
      <w:r w:rsidR="00B422CA">
        <w:rPr>
          <w:rFonts w:asciiTheme="majorHAnsi" w:hAnsiTheme="majorHAnsi" w:cstheme="majorHAnsi"/>
          <w:b/>
          <w:bCs/>
          <w:lang w:val="en-US"/>
        </w:rPr>
        <w:t>(Vidovic, Babic and Podobnik, 2019)</w:t>
      </w:r>
      <w:r w:rsidR="004D5788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explore</w:t>
      </w:r>
      <w:r w:rsidR="00A36F9E"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 xml:space="preserve"> how </w:t>
      </w:r>
      <w:r w:rsidR="00E6150A">
        <w:rPr>
          <w:rFonts w:asciiTheme="majorHAnsi" w:hAnsiTheme="majorHAnsi" w:cstheme="majorHAnsi"/>
          <w:lang w:val="en-US"/>
        </w:rPr>
        <w:t>automotive software</w:t>
      </w:r>
      <w:r>
        <w:rPr>
          <w:rFonts w:asciiTheme="majorHAnsi" w:hAnsiTheme="majorHAnsi" w:cstheme="majorHAnsi"/>
          <w:lang w:val="en-US"/>
        </w:rPr>
        <w:t xml:space="preserve"> has </w:t>
      </w:r>
      <w:r w:rsidR="00842F1D">
        <w:rPr>
          <w:rFonts w:asciiTheme="majorHAnsi" w:hAnsiTheme="majorHAnsi" w:cstheme="majorHAnsi"/>
          <w:lang w:val="en-US"/>
        </w:rPr>
        <w:t>allowed</w:t>
      </w:r>
      <w:r>
        <w:rPr>
          <w:rFonts w:asciiTheme="majorHAnsi" w:hAnsiTheme="majorHAnsi" w:cstheme="majorHAnsi"/>
          <w:lang w:val="en-US"/>
        </w:rPr>
        <w:t xml:space="preserve"> </w:t>
      </w:r>
      <w:r w:rsidR="0070023A">
        <w:rPr>
          <w:rFonts w:asciiTheme="majorHAnsi" w:hAnsiTheme="majorHAnsi" w:cstheme="majorHAnsi"/>
          <w:lang w:val="en-US"/>
        </w:rPr>
        <w:t>much greater</w:t>
      </w:r>
      <w:r w:rsidR="0000278B">
        <w:rPr>
          <w:rFonts w:asciiTheme="majorHAnsi" w:hAnsiTheme="majorHAnsi" w:cstheme="majorHAnsi"/>
          <w:lang w:val="en-US"/>
        </w:rPr>
        <w:t xml:space="preserve"> </w:t>
      </w:r>
      <w:r w:rsidR="0070023A">
        <w:rPr>
          <w:rFonts w:asciiTheme="majorHAnsi" w:hAnsiTheme="majorHAnsi" w:cstheme="majorHAnsi"/>
          <w:lang w:val="en-US"/>
        </w:rPr>
        <w:t>energy and cost efficiency</w:t>
      </w:r>
      <w:r w:rsidR="00A719A8">
        <w:rPr>
          <w:rFonts w:asciiTheme="majorHAnsi" w:hAnsiTheme="majorHAnsi" w:cstheme="majorHAnsi"/>
          <w:lang w:val="en-US"/>
        </w:rPr>
        <w:t xml:space="preserve">, the study </w:t>
      </w:r>
      <w:r w:rsidR="00092EA6">
        <w:rPr>
          <w:rFonts w:asciiTheme="majorHAnsi" w:hAnsiTheme="majorHAnsi" w:cstheme="majorHAnsi"/>
          <w:lang w:val="en-US"/>
        </w:rPr>
        <w:t xml:space="preserve">mainly </w:t>
      </w:r>
      <w:r w:rsidR="00A719A8">
        <w:rPr>
          <w:rFonts w:asciiTheme="majorHAnsi" w:hAnsiTheme="majorHAnsi" w:cstheme="majorHAnsi"/>
          <w:lang w:val="en-US"/>
        </w:rPr>
        <w:t>focuses on</w:t>
      </w:r>
      <w:r w:rsidR="001C6BF5">
        <w:rPr>
          <w:rFonts w:asciiTheme="majorHAnsi" w:hAnsiTheme="majorHAnsi" w:cstheme="majorHAnsi"/>
          <w:lang w:val="en-US"/>
        </w:rPr>
        <w:t xml:space="preserve"> the software’s use</w:t>
      </w:r>
      <w:r w:rsidR="00A719A8">
        <w:rPr>
          <w:rFonts w:asciiTheme="majorHAnsi" w:hAnsiTheme="majorHAnsi" w:cstheme="majorHAnsi"/>
          <w:lang w:val="en-US"/>
        </w:rPr>
        <w:t xml:space="preserve"> </w:t>
      </w:r>
      <w:r w:rsidR="00686475">
        <w:rPr>
          <w:rFonts w:asciiTheme="majorHAnsi" w:hAnsiTheme="majorHAnsi" w:cstheme="majorHAnsi"/>
          <w:lang w:val="en-US"/>
        </w:rPr>
        <w:t xml:space="preserve">in </w:t>
      </w:r>
      <w:r w:rsidR="00A719A8">
        <w:rPr>
          <w:rFonts w:asciiTheme="majorHAnsi" w:hAnsiTheme="majorHAnsi" w:cstheme="majorHAnsi"/>
          <w:lang w:val="en-US"/>
        </w:rPr>
        <w:t>EV</w:t>
      </w:r>
      <w:r w:rsidR="00E5561E">
        <w:rPr>
          <w:rFonts w:asciiTheme="majorHAnsi" w:hAnsiTheme="majorHAnsi" w:cstheme="majorHAnsi"/>
          <w:lang w:val="en-US"/>
        </w:rPr>
        <w:t>s</w:t>
      </w:r>
      <w:r w:rsidR="00CF4E61">
        <w:rPr>
          <w:rFonts w:asciiTheme="majorHAnsi" w:hAnsiTheme="majorHAnsi" w:cstheme="majorHAnsi"/>
          <w:lang w:val="en-US"/>
        </w:rPr>
        <w:t xml:space="preserve"> (electri</w:t>
      </w:r>
      <w:r w:rsidR="006E1242">
        <w:rPr>
          <w:rFonts w:asciiTheme="majorHAnsi" w:hAnsiTheme="majorHAnsi" w:cstheme="majorHAnsi"/>
          <w:lang w:val="en-US"/>
        </w:rPr>
        <w:t>c</w:t>
      </w:r>
      <w:r w:rsidR="00CF4E61">
        <w:rPr>
          <w:rFonts w:asciiTheme="majorHAnsi" w:hAnsiTheme="majorHAnsi" w:cstheme="majorHAnsi"/>
          <w:lang w:val="en-US"/>
        </w:rPr>
        <w:t xml:space="preserve"> vehicles)</w:t>
      </w:r>
      <w:r>
        <w:rPr>
          <w:rFonts w:asciiTheme="majorHAnsi" w:hAnsiTheme="majorHAnsi" w:cstheme="majorHAnsi"/>
          <w:lang w:val="en-US"/>
        </w:rPr>
        <w:t>.</w:t>
      </w:r>
      <w:r w:rsidR="00150EEF">
        <w:rPr>
          <w:rFonts w:asciiTheme="majorHAnsi" w:hAnsiTheme="majorHAnsi" w:cstheme="majorHAnsi"/>
          <w:lang w:val="en-US"/>
        </w:rPr>
        <w:t xml:space="preserve"> </w:t>
      </w:r>
      <w:r w:rsidR="001B7AE5">
        <w:rPr>
          <w:rFonts w:asciiTheme="majorHAnsi" w:hAnsiTheme="majorHAnsi" w:cstheme="majorHAnsi"/>
          <w:lang w:val="en-US"/>
        </w:rPr>
        <w:t>Similarly,</w:t>
      </w:r>
      <w:r>
        <w:rPr>
          <w:rFonts w:asciiTheme="majorHAnsi" w:hAnsiTheme="majorHAnsi" w:cstheme="majorHAnsi"/>
          <w:lang w:val="en-US"/>
        </w:rPr>
        <w:t xml:space="preserve"> </w:t>
      </w:r>
      <w:r w:rsidR="004B0969">
        <w:rPr>
          <w:rFonts w:asciiTheme="majorHAnsi" w:hAnsiTheme="majorHAnsi" w:cstheme="majorHAnsi"/>
          <w:b/>
          <w:bCs/>
          <w:lang w:val="en-US"/>
        </w:rPr>
        <w:t xml:space="preserve">Choma </w:t>
      </w:r>
      <w:r w:rsidR="004B0969">
        <w:rPr>
          <w:rFonts w:asciiTheme="majorHAnsi" w:hAnsiTheme="majorHAnsi" w:cstheme="majorHAnsi"/>
          <w:b/>
          <w:bCs/>
          <w:i/>
          <w:iCs/>
          <w:lang w:val="en-US"/>
        </w:rPr>
        <w:t>et al.</w:t>
      </w:r>
      <w:r w:rsidR="00D12E52">
        <w:rPr>
          <w:rFonts w:asciiTheme="majorHAnsi" w:hAnsiTheme="majorHAnsi" w:cstheme="majorHAnsi"/>
          <w:b/>
          <w:bCs/>
          <w:i/>
          <w:i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>(</w:t>
      </w:r>
      <w:r w:rsidR="00C24268">
        <w:rPr>
          <w:rFonts w:asciiTheme="majorHAnsi" w:hAnsiTheme="majorHAnsi" w:cstheme="majorHAnsi"/>
          <w:b/>
          <w:bCs/>
          <w:lang w:val="en-US"/>
        </w:rPr>
        <w:t>2020</w:t>
      </w:r>
      <w:r>
        <w:rPr>
          <w:rFonts w:asciiTheme="majorHAnsi" w:hAnsiTheme="majorHAnsi" w:cstheme="majorHAnsi"/>
          <w:b/>
          <w:bCs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 investigates the positive effect of </w:t>
      </w:r>
      <w:r w:rsidR="0085148C">
        <w:rPr>
          <w:rFonts w:asciiTheme="majorHAnsi" w:hAnsiTheme="majorHAnsi" w:cstheme="majorHAnsi"/>
          <w:lang w:val="en-US"/>
        </w:rPr>
        <w:t>EVs</w:t>
      </w:r>
      <w:r w:rsidR="005D509D">
        <w:rPr>
          <w:rFonts w:asciiTheme="majorHAnsi" w:hAnsiTheme="majorHAnsi" w:cstheme="majorHAnsi"/>
          <w:lang w:val="en-US"/>
        </w:rPr>
        <w:t>, the</w:t>
      </w:r>
      <w:r w:rsidR="00B71FE8">
        <w:rPr>
          <w:rFonts w:asciiTheme="majorHAnsi" w:hAnsiTheme="majorHAnsi" w:cstheme="majorHAnsi"/>
          <w:lang w:val="en-US"/>
        </w:rPr>
        <w:t xml:space="preserve"> study suggests the</w:t>
      </w:r>
      <w:r w:rsidR="005D509D">
        <w:rPr>
          <w:rFonts w:asciiTheme="majorHAnsi" w:hAnsiTheme="majorHAnsi" w:cstheme="majorHAnsi"/>
          <w:lang w:val="en-US"/>
        </w:rPr>
        <w:t xml:space="preserve"> relatively modern technology </w:t>
      </w:r>
      <w:r w:rsidR="003F037A">
        <w:rPr>
          <w:rFonts w:asciiTheme="majorHAnsi" w:hAnsiTheme="majorHAnsi" w:cstheme="majorHAnsi"/>
          <w:lang w:val="en-US"/>
        </w:rPr>
        <w:t>le</w:t>
      </w:r>
      <w:r w:rsidR="00242899">
        <w:rPr>
          <w:rFonts w:asciiTheme="majorHAnsi" w:hAnsiTheme="majorHAnsi" w:cstheme="majorHAnsi"/>
          <w:lang w:val="en-US"/>
        </w:rPr>
        <w:t>a</w:t>
      </w:r>
      <w:r w:rsidR="003F037A">
        <w:rPr>
          <w:rFonts w:asciiTheme="majorHAnsi" w:hAnsiTheme="majorHAnsi" w:cstheme="majorHAnsi"/>
          <w:lang w:val="en-US"/>
        </w:rPr>
        <w:t>d</w:t>
      </w:r>
      <w:r w:rsidR="00242899">
        <w:rPr>
          <w:rFonts w:asciiTheme="majorHAnsi" w:hAnsiTheme="majorHAnsi" w:cstheme="majorHAnsi"/>
          <w:lang w:val="en-US"/>
        </w:rPr>
        <w:t>s</w:t>
      </w:r>
      <w:r w:rsidR="00E63DB8">
        <w:rPr>
          <w:rFonts w:asciiTheme="majorHAnsi" w:hAnsiTheme="majorHAnsi" w:cstheme="majorHAnsi"/>
          <w:lang w:val="en-US"/>
        </w:rPr>
        <w:t xml:space="preserve"> to “substantial</w:t>
      </w:r>
      <w:r w:rsidR="00EE27C0">
        <w:rPr>
          <w:rFonts w:asciiTheme="majorHAnsi" w:hAnsiTheme="majorHAnsi" w:cstheme="majorHAnsi"/>
          <w:lang w:val="en-US"/>
        </w:rPr>
        <w:t>”</w:t>
      </w:r>
      <w:r w:rsidR="00593CBD">
        <w:rPr>
          <w:rFonts w:asciiTheme="majorHAnsi" w:hAnsiTheme="majorHAnsi" w:cstheme="majorHAnsi"/>
          <w:lang w:val="en-US"/>
        </w:rPr>
        <w:t xml:space="preserve"> health benefits and pollutant reduction</w:t>
      </w:r>
      <w:r w:rsidR="00C30A1B">
        <w:rPr>
          <w:rFonts w:asciiTheme="majorHAnsi" w:hAnsiTheme="majorHAnsi" w:cstheme="majorHAnsi"/>
          <w:lang w:val="en-US"/>
        </w:rPr>
        <w:t>.</w:t>
      </w:r>
      <w:r w:rsidR="00DC1028">
        <w:rPr>
          <w:rFonts w:asciiTheme="majorHAnsi" w:hAnsiTheme="majorHAnsi" w:cstheme="majorHAnsi"/>
          <w:lang w:val="en-US"/>
        </w:rPr>
        <w:t xml:space="preserve"> </w:t>
      </w:r>
      <w:r w:rsidR="00BB7ED0">
        <w:rPr>
          <w:rFonts w:asciiTheme="majorHAnsi" w:hAnsiTheme="majorHAnsi" w:cstheme="majorHAnsi"/>
          <w:lang w:val="en-US"/>
        </w:rPr>
        <w:t>Widespread adoption</w:t>
      </w:r>
      <w:r w:rsidR="005422AC">
        <w:rPr>
          <w:rFonts w:asciiTheme="majorHAnsi" w:hAnsiTheme="majorHAnsi" w:cstheme="majorHAnsi"/>
          <w:lang w:val="en-US"/>
        </w:rPr>
        <w:t xml:space="preserve"> </w:t>
      </w:r>
      <w:r w:rsidR="006A2509">
        <w:rPr>
          <w:rFonts w:asciiTheme="majorHAnsi" w:hAnsiTheme="majorHAnsi" w:cstheme="majorHAnsi"/>
          <w:lang w:val="en-US"/>
        </w:rPr>
        <w:t>EV</w:t>
      </w:r>
      <w:r w:rsidR="007664B4">
        <w:rPr>
          <w:rFonts w:asciiTheme="majorHAnsi" w:hAnsiTheme="majorHAnsi" w:cstheme="majorHAnsi"/>
          <w:lang w:val="en-US"/>
        </w:rPr>
        <w:t xml:space="preserve"> technology </w:t>
      </w:r>
      <w:r w:rsidR="00F57A4B">
        <w:rPr>
          <w:rFonts w:asciiTheme="majorHAnsi" w:hAnsiTheme="majorHAnsi" w:cstheme="majorHAnsi"/>
          <w:lang w:val="en-US"/>
        </w:rPr>
        <w:t xml:space="preserve">has major potential </w:t>
      </w:r>
      <w:r w:rsidR="00154596">
        <w:rPr>
          <w:rFonts w:asciiTheme="majorHAnsi" w:hAnsiTheme="majorHAnsi" w:cstheme="majorHAnsi"/>
          <w:lang w:val="en-US"/>
        </w:rPr>
        <w:t>to</w:t>
      </w:r>
      <w:r w:rsidR="00F57A4B">
        <w:rPr>
          <w:rFonts w:asciiTheme="majorHAnsi" w:hAnsiTheme="majorHAnsi" w:cstheme="majorHAnsi"/>
          <w:lang w:val="en-US"/>
        </w:rPr>
        <w:t xml:space="preserve"> </w:t>
      </w:r>
      <w:r w:rsidR="00BD3942">
        <w:rPr>
          <w:rFonts w:asciiTheme="majorHAnsi" w:hAnsiTheme="majorHAnsi" w:cstheme="majorHAnsi"/>
          <w:lang w:val="en-US"/>
        </w:rPr>
        <w:t xml:space="preserve">massively </w:t>
      </w:r>
      <w:r w:rsidR="00F57A4B">
        <w:rPr>
          <w:rFonts w:asciiTheme="majorHAnsi" w:hAnsiTheme="majorHAnsi" w:cstheme="majorHAnsi"/>
          <w:lang w:val="en-US"/>
        </w:rPr>
        <w:t>reduc</w:t>
      </w:r>
      <w:r w:rsidR="00A45B87">
        <w:rPr>
          <w:rFonts w:asciiTheme="majorHAnsi" w:hAnsiTheme="majorHAnsi" w:cstheme="majorHAnsi"/>
          <w:lang w:val="en-US"/>
        </w:rPr>
        <w:t>e</w:t>
      </w:r>
      <w:r w:rsidR="00F57A4B">
        <w:rPr>
          <w:rFonts w:asciiTheme="majorHAnsi" w:hAnsiTheme="majorHAnsi" w:cstheme="majorHAnsi"/>
          <w:lang w:val="en-US"/>
        </w:rPr>
        <w:t xml:space="preserve"> pollutants</w:t>
      </w:r>
      <w:r w:rsidR="00522B97">
        <w:rPr>
          <w:rFonts w:asciiTheme="majorHAnsi" w:hAnsiTheme="majorHAnsi" w:cstheme="majorHAnsi"/>
          <w:lang w:val="en-US"/>
        </w:rPr>
        <w:t>.</w:t>
      </w:r>
      <w:r w:rsidR="0064773C">
        <w:rPr>
          <w:rFonts w:asciiTheme="majorHAnsi" w:hAnsiTheme="majorHAnsi" w:cstheme="majorHAnsi"/>
          <w:lang w:val="en-US"/>
        </w:rPr>
        <w:t xml:space="preserve"> Further environmental benefits of technology can be see</w:t>
      </w:r>
      <w:r w:rsidR="00483094">
        <w:rPr>
          <w:rFonts w:asciiTheme="majorHAnsi" w:hAnsiTheme="majorHAnsi" w:cstheme="majorHAnsi"/>
          <w:lang w:val="en-US"/>
        </w:rPr>
        <w:t>n</w:t>
      </w:r>
      <w:r w:rsidR="0064773C">
        <w:rPr>
          <w:rFonts w:asciiTheme="majorHAnsi" w:hAnsiTheme="majorHAnsi" w:cstheme="majorHAnsi"/>
          <w:lang w:val="en-US"/>
        </w:rPr>
        <w:t xml:space="preserve"> in </w:t>
      </w:r>
      <w:r w:rsidR="00483094">
        <w:rPr>
          <w:rFonts w:asciiTheme="majorHAnsi" w:hAnsiTheme="majorHAnsi" w:cstheme="majorHAnsi"/>
          <w:lang w:val="en-US"/>
        </w:rPr>
        <w:lastRenderedPageBreak/>
        <w:t>the development of HEMSs</w:t>
      </w:r>
      <w:r w:rsidR="00670CD9">
        <w:rPr>
          <w:rFonts w:asciiTheme="majorHAnsi" w:hAnsiTheme="majorHAnsi" w:cstheme="majorHAnsi"/>
          <w:lang w:val="en-US"/>
        </w:rPr>
        <w:t xml:space="preserve"> (home energy management systems)</w:t>
      </w:r>
      <w:r w:rsidR="00DF6C32">
        <w:rPr>
          <w:rFonts w:asciiTheme="majorHAnsi" w:hAnsiTheme="majorHAnsi" w:cstheme="majorHAnsi"/>
          <w:lang w:val="en-US"/>
        </w:rPr>
        <w:t xml:space="preserve">, which </w:t>
      </w:r>
      <w:r w:rsidR="002814A6">
        <w:rPr>
          <w:rFonts w:asciiTheme="majorHAnsi" w:hAnsiTheme="majorHAnsi" w:cstheme="majorHAnsi"/>
          <w:lang w:val="en-US"/>
        </w:rPr>
        <w:t>employ</w:t>
      </w:r>
      <w:r w:rsidR="00C300B9">
        <w:rPr>
          <w:rFonts w:asciiTheme="majorHAnsi" w:hAnsiTheme="majorHAnsi" w:cstheme="majorHAnsi"/>
          <w:lang w:val="en-US"/>
        </w:rPr>
        <w:t xml:space="preserve"> </w:t>
      </w:r>
      <w:r w:rsidR="002814A6">
        <w:rPr>
          <w:rFonts w:asciiTheme="majorHAnsi" w:hAnsiTheme="majorHAnsi" w:cstheme="majorHAnsi"/>
          <w:lang w:val="en-US"/>
        </w:rPr>
        <w:t>effective planning and handling of energy around the home for optimizing efficiency</w:t>
      </w:r>
      <w:r w:rsidR="00F01428">
        <w:rPr>
          <w:rFonts w:asciiTheme="majorHAnsi" w:hAnsiTheme="majorHAnsi" w:cstheme="majorHAnsi"/>
          <w:lang w:val="en-US"/>
        </w:rPr>
        <w:t>, reducing “</w:t>
      </w:r>
      <w:r w:rsidR="00F01428" w:rsidRPr="00F01428">
        <w:rPr>
          <w:rFonts w:asciiTheme="majorHAnsi" w:hAnsiTheme="majorHAnsi" w:cstheme="majorHAnsi"/>
          <w:lang w:val="en-US"/>
        </w:rPr>
        <w:t>electricity prices, CO2 emission and electricity consumption at peak times</w:t>
      </w:r>
      <w:r w:rsidR="00F01428">
        <w:rPr>
          <w:rFonts w:asciiTheme="majorHAnsi" w:hAnsiTheme="majorHAnsi" w:cstheme="majorHAnsi"/>
          <w:lang w:val="en-US"/>
        </w:rPr>
        <w:t>”</w:t>
      </w:r>
      <w:r w:rsidR="002814A6">
        <w:rPr>
          <w:rFonts w:asciiTheme="majorHAnsi" w:hAnsiTheme="majorHAnsi" w:cstheme="majorHAnsi"/>
          <w:lang w:val="en-US"/>
        </w:rPr>
        <w:t>.</w:t>
      </w:r>
      <w:r w:rsidR="0036353E">
        <w:rPr>
          <w:rFonts w:asciiTheme="majorHAnsi" w:hAnsiTheme="majorHAnsi" w:cstheme="majorHAnsi"/>
          <w:lang w:val="en-US"/>
        </w:rPr>
        <w:t xml:space="preserve"> </w:t>
      </w:r>
      <w:r w:rsidR="0036353E">
        <w:rPr>
          <w:rFonts w:asciiTheme="majorHAnsi" w:hAnsiTheme="majorHAnsi" w:cstheme="majorHAnsi"/>
          <w:b/>
          <w:bCs/>
          <w:lang w:val="en-US"/>
        </w:rPr>
        <w:t xml:space="preserve">(Khan </w:t>
      </w:r>
      <w:r w:rsidR="0036353E">
        <w:rPr>
          <w:rFonts w:asciiTheme="majorHAnsi" w:hAnsiTheme="majorHAnsi" w:cstheme="majorHAnsi"/>
          <w:b/>
          <w:bCs/>
          <w:i/>
          <w:iCs/>
          <w:lang w:val="en-US"/>
        </w:rPr>
        <w:t>et al.</w:t>
      </w:r>
      <w:r w:rsidR="0036353E">
        <w:rPr>
          <w:rFonts w:asciiTheme="majorHAnsi" w:hAnsiTheme="majorHAnsi" w:cstheme="majorHAnsi"/>
          <w:b/>
          <w:bCs/>
          <w:lang w:val="en-US"/>
        </w:rPr>
        <w:t>, 2015)</w:t>
      </w:r>
    </w:p>
    <w:p w14:paraId="20E892E5" w14:textId="2B3C5708" w:rsidR="00F84D51" w:rsidRPr="000A4F35" w:rsidRDefault="00B50869" w:rsidP="00A22F2B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What</w:t>
      </w:r>
      <w:r w:rsidR="007570A5">
        <w:rPr>
          <w:rFonts w:asciiTheme="majorHAnsi" w:hAnsiTheme="majorHAnsi" w:cstheme="majorHAnsi"/>
          <w:u w:val="single"/>
          <w:lang w:val="en-US"/>
        </w:rPr>
        <w:t xml:space="preserve"> is in </w:t>
      </w:r>
      <w:r>
        <w:rPr>
          <w:rFonts w:asciiTheme="majorHAnsi" w:hAnsiTheme="majorHAnsi" w:cstheme="majorHAnsi"/>
          <w:u w:val="single"/>
          <w:lang w:val="en-US"/>
        </w:rPr>
        <w:t>the Future of Sustainability in Technology</w:t>
      </w:r>
      <w:r w:rsidR="00DD00F1">
        <w:rPr>
          <w:rFonts w:asciiTheme="majorHAnsi" w:hAnsiTheme="majorHAnsi" w:cstheme="majorHAnsi"/>
          <w:u w:val="single"/>
          <w:lang w:val="en-US"/>
        </w:rPr>
        <w:t>?</w:t>
      </w:r>
    </w:p>
    <w:p w14:paraId="18E94D4D" w14:textId="6B5AD107" w:rsidR="00A2388C" w:rsidRDefault="00F26EC7" w:rsidP="00A22F2B">
      <w:pPr>
        <w:rPr>
          <w:rFonts w:asciiTheme="majorHAnsi" w:hAnsiTheme="majorHAnsi" w:cstheme="majorHAnsi"/>
          <w:lang w:val="en-US"/>
        </w:rPr>
      </w:pPr>
      <w:r w:rsidRPr="000A4F3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2E34B2F" wp14:editId="4A286BD3">
            <wp:simplePos x="0" y="0"/>
            <wp:positionH relativeFrom="margin">
              <wp:posOffset>-659765</wp:posOffset>
            </wp:positionH>
            <wp:positionV relativeFrom="paragraph">
              <wp:posOffset>349250</wp:posOffset>
            </wp:positionV>
            <wp:extent cx="2971800" cy="1374775"/>
            <wp:effectExtent l="0" t="0" r="0" b="0"/>
            <wp:wrapTight wrapText="bothSides">
              <wp:wrapPolygon edited="0">
                <wp:start x="0" y="0"/>
                <wp:lineTo x="0" y="21251"/>
                <wp:lineTo x="21462" y="21251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E00" w:rsidRPr="000A4F3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7713C6" wp14:editId="08E63F79">
                <wp:simplePos x="0" y="0"/>
                <wp:positionH relativeFrom="column">
                  <wp:posOffset>-650240</wp:posOffset>
                </wp:positionH>
                <wp:positionV relativeFrom="paragraph">
                  <wp:posOffset>1748790</wp:posOffset>
                </wp:positionV>
                <wp:extent cx="2971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3474C" w14:textId="7B2E3EE8" w:rsidR="007B0E00" w:rsidRPr="00B47AA3" w:rsidRDefault="007B0E00" w:rsidP="007B0E00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4D492C">
                              <w:fldChar w:fldCharType="begin"/>
                            </w:r>
                            <w:r w:rsidR="004D492C">
                              <w:instrText xml:space="preserve"> SEQ Figure \* ARABIC </w:instrText>
                            </w:r>
                            <w:r w:rsidR="004D492C">
                              <w:fldChar w:fldCharType="separate"/>
                            </w:r>
                            <w:r w:rsidR="006C4BA0">
                              <w:rPr>
                                <w:noProof/>
                              </w:rPr>
                              <w:t>3</w:t>
                            </w:r>
                            <w:r w:rsidR="004D492C">
                              <w:rPr>
                                <w:noProof/>
                              </w:rPr>
                              <w:fldChar w:fldCharType="end"/>
                            </w:r>
                            <w:r w:rsidR="00C66E93">
                              <w:rPr>
                                <w:noProof/>
                              </w:rPr>
                              <w:t xml:space="preserve">- </w:t>
                            </w:r>
                            <w:r w:rsidR="00FC616E">
                              <w:rPr>
                                <w:noProof/>
                              </w:rPr>
                              <w:t>Figure from</w:t>
                            </w:r>
                            <w:r w:rsidR="004E6F7B">
                              <w:rPr>
                                <w:noProof/>
                              </w:rPr>
                              <w:t xml:space="preserve"> Deep, Mathur </w:t>
                            </w:r>
                            <w:r w:rsidR="008104F9">
                              <w:rPr>
                                <w:noProof/>
                              </w:rPr>
                              <w:t>and</w:t>
                            </w:r>
                            <w:r w:rsidR="004E6F7B">
                              <w:rPr>
                                <w:noProof/>
                              </w:rPr>
                              <w:t xml:space="preserve"> Joshi (2020)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13C6" id="Text Box 2" o:spid="_x0000_s1028" type="#_x0000_t202" style="position:absolute;margin-left:-51.2pt;margin-top:137.7pt;width:23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YMGQIAAD8EAAAOAAAAZHJzL2Uyb0RvYy54bWysU02P0zAQvSPxHyzfadoiliV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Dn/9HF2OyWXJN/N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" stroked="f">
                <v:textbox style="mso-fit-shape-to-text:t" inset="0,0,0,0">
                  <w:txbxContent>
                    <w:p w14:paraId="56B3474C" w14:textId="7B2E3EE8" w:rsidR="007B0E00" w:rsidRPr="00B47AA3" w:rsidRDefault="007B0E00" w:rsidP="007B0E00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4D492C">
                        <w:fldChar w:fldCharType="begin"/>
                      </w:r>
                      <w:r w:rsidR="004D492C">
                        <w:instrText xml:space="preserve"> SEQ Figure \* ARABIC </w:instrText>
                      </w:r>
                      <w:r w:rsidR="004D492C">
                        <w:fldChar w:fldCharType="separate"/>
                      </w:r>
                      <w:r w:rsidR="006C4BA0">
                        <w:rPr>
                          <w:noProof/>
                        </w:rPr>
                        <w:t>3</w:t>
                      </w:r>
                      <w:r w:rsidR="004D492C">
                        <w:rPr>
                          <w:noProof/>
                        </w:rPr>
                        <w:fldChar w:fldCharType="end"/>
                      </w:r>
                      <w:r w:rsidR="00C66E93">
                        <w:rPr>
                          <w:noProof/>
                        </w:rPr>
                        <w:t xml:space="preserve">- </w:t>
                      </w:r>
                      <w:r w:rsidR="00FC616E">
                        <w:rPr>
                          <w:noProof/>
                        </w:rPr>
                        <w:t>Figure from</w:t>
                      </w:r>
                      <w:r w:rsidR="004E6F7B">
                        <w:rPr>
                          <w:noProof/>
                        </w:rPr>
                        <w:t xml:space="preserve"> Deep, Mathur </w:t>
                      </w:r>
                      <w:r w:rsidR="008104F9">
                        <w:rPr>
                          <w:noProof/>
                        </w:rPr>
                        <w:t>and</w:t>
                      </w:r>
                      <w:r w:rsidR="004E6F7B">
                        <w:rPr>
                          <w:noProof/>
                        </w:rPr>
                        <w:t xml:space="preserve"> Joshi (2020)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2388C" w:rsidRPr="000A4F35">
        <w:rPr>
          <w:rFonts w:asciiTheme="majorHAnsi" w:hAnsiTheme="majorHAnsi" w:cstheme="majorHAnsi"/>
          <w:lang w:val="en-US"/>
        </w:rPr>
        <w:t xml:space="preserve">There are constant studies conducted </w:t>
      </w:r>
      <w:r w:rsidR="003D226D">
        <w:rPr>
          <w:rFonts w:asciiTheme="majorHAnsi" w:hAnsiTheme="majorHAnsi" w:cstheme="majorHAnsi"/>
          <w:lang w:val="en-US"/>
        </w:rPr>
        <w:t>which suppose</w:t>
      </w:r>
      <w:r w:rsidR="00EF74AB">
        <w:rPr>
          <w:rFonts w:asciiTheme="majorHAnsi" w:hAnsiTheme="majorHAnsi" w:cstheme="majorHAnsi"/>
          <w:lang w:val="en-US"/>
        </w:rPr>
        <w:t xml:space="preserve"> how</w:t>
      </w:r>
      <w:r w:rsidR="00A66BAD">
        <w:rPr>
          <w:rFonts w:asciiTheme="majorHAnsi" w:hAnsiTheme="majorHAnsi" w:cstheme="majorHAnsi"/>
          <w:lang w:val="en-US"/>
        </w:rPr>
        <w:t xml:space="preserve"> </w:t>
      </w:r>
      <w:r w:rsidR="00D67431" w:rsidRPr="000A4F35">
        <w:rPr>
          <w:rFonts w:asciiTheme="majorHAnsi" w:hAnsiTheme="majorHAnsi" w:cstheme="majorHAnsi"/>
          <w:lang w:val="en-US"/>
        </w:rPr>
        <w:t xml:space="preserve">the </w:t>
      </w:r>
      <w:r w:rsidR="00D93FBB">
        <w:rPr>
          <w:rFonts w:asciiTheme="majorHAnsi" w:hAnsiTheme="majorHAnsi" w:cstheme="majorHAnsi"/>
          <w:lang w:val="en-US"/>
        </w:rPr>
        <w:t>sustainability of technology</w:t>
      </w:r>
      <w:r w:rsidR="00D67431" w:rsidRPr="000A4F35">
        <w:rPr>
          <w:rFonts w:asciiTheme="majorHAnsi" w:hAnsiTheme="majorHAnsi" w:cstheme="majorHAnsi"/>
          <w:lang w:val="en-US"/>
        </w:rPr>
        <w:t xml:space="preserve"> </w:t>
      </w:r>
      <w:r w:rsidR="00D93FBB">
        <w:rPr>
          <w:rFonts w:asciiTheme="majorHAnsi" w:hAnsiTheme="majorHAnsi" w:cstheme="majorHAnsi"/>
          <w:lang w:val="en-US"/>
        </w:rPr>
        <w:t xml:space="preserve">might </w:t>
      </w:r>
      <w:r w:rsidR="00D67431" w:rsidRPr="000A4F35">
        <w:rPr>
          <w:rFonts w:asciiTheme="majorHAnsi" w:hAnsiTheme="majorHAnsi" w:cstheme="majorHAnsi"/>
          <w:lang w:val="en-US"/>
        </w:rPr>
        <w:t>be improved</w:t>
      </w:r>
      <w:r w:rsidR="00EF3853" w:rsidRPr="000A4F35">
        <w:rPr>
          <w:rFonts w:asciiTheme="majorHAnsi" w:hAnsiTheme="majorHAnsi" w:cstheme="majorHAnsi"/>
          <w:lang w:val="en-US"/>
        </w:rPr>
        <w:t>.</w:t>
      </w:r>
      <w:r w:rsidR="00D67431" w:rsidRPr="000A4F35">
        <w:rPr>
          <w:rFonts w:asciiTheme="majorHAnsi" w:hAnsiTheme="majorHAnsi" w:cstheme="majorHAnsi"/>
          <w:lang w:val="en-US"/>
        </w:rPr>
        <w:t xml:space="preserve"> </w:t>
      </w:r>
      <w:r w:rsidR="005D7924">
        <w:rPr>
          <w:rFonts w:asciiTheme="majorHAnsi" w:hAnsiTheme="majorHAnsi" w:cstheme="majorHAnsi"/>
          <w:lang w:val="en-US"/>
        </w:rPr>
        <w:t xml:space="preserve">Many of these studies focus on the improvement of other sectors </w:t>
      </w:r>
      <w:r w:rsidR="0003725D">
        <w:rPr>
          <w:rFonts w:asciiTheme="majorHAnsi" w:hAnsiTheme="majorHAnsi" w:cstheme="majorHAnsi"/>
          <w:lang w:val="en-US"/>
        </w:rPr>
        <w:t>through the addition of tech</w:t>
      </w:r>
      <w:r w:rsidR="00CB1FBB">
        <w:rPr>
          <w:rFonts w:asciiTheme="majorHAnsi" w:hAnsiTheme="majorHAnsi" w:cstheme="majorHAnsi"/>
          <w:lang w:val="en-US"/>
        </w:rPr>
        <w:t>nology</w:t>
      </w:r>
      <w:r w:rsidR="0003725D">
        <w:rPr>
          <w:rFonts w:asciiTheme="majorHAnsi" w:hAnsiTheme="majorHAnsi" w:cstheme="majorHAnsi"/>
          <w:lang w:val="en-US"/>
        </w:rPr>
        <w:t>, f</w:t>
      </w:r>
      <w:r w:rsidR="00BB71DE" w:rsidRPr="000A4F35">
        <w:rPr>
          <w:rFonts w:asciiTheme="majorHAnsi" w:hAnsiTheme="majorHAnsi" w:cstheme="majorHAnsi"/>
          <w:lang w:val="en-US"/>
        </w:rPr>
        <w:t>or example</w:t>
      </w:r>
      <w:r w:rsidR="00250A63">
        <w:rPr>
          <w:rFonts w:asciiTheme="majorHAnsi" w:hAnsiTheme="majorHAnsi" w:cstheme="majorHAnsi"/>
          <w:lang w:val="en-US"/>
        </w:rPr>
        <w:t xml:space="preserve"> </w:t>
      </w:r>
      <w:r w:rsidR="00FB0731">
        <w:rPr>
          <w:rFonts w:asciiTheme="majorHAnsi" w:hAnsiTheme="majorHAnsi" w:cstheme="majorHAnsi"/>
          <w:lang w:val="en-US"/>
        </w:rPr>
        <w:t>a recent study</w:t>
      </w:r>
      <w:r w:rsidR="006A5E87">
        <w:rPr>
          <w:rFonts w:asciiTheme="majorHAnsi" w:hAnsiTheme="majorHAnsi" w:cstheme="majorHAnsi"/>
          <w:lang w:val="en-US"/>
        </w:rPr>
        <w:t xml:space="preserve"> </w:t>
      </w:r>
      <w:r w:rsidR="006A5E87" w:rsidRPr="001123D9">
        <w:rPr>
          <w:rFonts w:asciiTheme="majorHAnsi" w:hAnsiTheme="majorHAnsi" w:cstheme="majorHAnsi"/>
          <w:b/>
          <w:bCs/>
          <w:lang w:val="en-US"/>
        </w:rPr>
        <w:t>(</w:t>
      </w:r>
      <w:r w:rsidR="00693804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Deep</w:t>
      </w:r>
      <w:r w:rsidR="006758C7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, </w:t>
      </w:r>
      <w:r w:rsidR="00693804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Mathur</w:t>
      </w:r>
      <w:r w:rsidR="006758C7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</w:t>
      </w:r>
      <w:r w:rsidR="00CB7652">
        <w:rPr>
          <w:rFonts w:asciiTheme="majorHAnsi" w:hAnsiTheme="majorHAnsi" w:cstheme="majorHAnsi"/>
          <w:b/>
          <w:bCs/>
          <w:color w:val="333333"/>
          <w:shd w:val="clear" w:color="auto" w:fill="FCFCFC"/>
        </w:rPr>
        <w:t>and</w:t>
      </w:r>
      <w:r w:rsidR="00BF4031" w:rsidRPr="001123D9">
        <w:rPr>
          <w:rFonts w:ascii="Segoe UI" w:hAnsi="Segoe UI" w:cs="Segoe UI"/>
          <w:b/>
          <w:bCs/>
          <w:color w:val="333333"/>
          <w:shd w:val="clear" w:color="auto" w:fill="FCFCFC"/>
        </w:rPr>
        <w:t xml:space="preserve"> </w:t>
      </w:r>
      <w:r w:rsidR="000C4E71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Joshi</w:t>
      </w:r>
      <w:r w:rsidR="006758C7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, </w:t>
      </w:r>
      <w:r w:rsidR="00D07DF8" w:rsidRPr="001123D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2020</w:t>
      </w:r>
      <w:r w:rsidR="006A5E87" w:rsidRPr="001123D9">
        <w:rPr>
          <w:rFonts w:asciiTheme="majorHAnsi" w:hAnsiTheme="majorHAnsi" w:cstheme="majorHAnsi"/>
          <w:b/>
          <w:bCs/>
          <w:lang w:val="en-US"/>
        </w:rPr>
        <w:t>)</w:t>
      </w:r>
      <w:r w:rsidR="00FC186F">
        <w:rPr>
          <w:rFonts w:asciiTheme="majorHAnsi" w:hAnsiTheme="majorHAnsi" w:cstheme="majorHAnsi"/>
          <w:lang w:val="en-US"/>
        </w:rPr>
        <w:t>,</w:t>
      </w:r>
      <w:r w:rsidR="00FB0731">
        <w:rPr>
          <w:rFonts w:asciiTheme="majorHAnsi" w:hAnsiTheme="majorHAnsi" w:cstheme="majorHAnsi"/>
          <w:lang w:val="en-US"/>
        </w:rPr>
        <w:t xml:space="preserve"> </w:t>
      </w:r>
      <w:r w:rsidR="00BB71DE" w:rsidRPr="000A4F35">
        <w:rPr>
          <w:rFonts w:asciiTheme="majorHAnsi" w:hAnsiTheme="majorHAnsi" w:cstheme="majorHAnsi"/>
          <w:lang w:val="en-US"/>
        </w:rPr>
        <w:t xml:space="preserve">considers the fact </w:t>
      </w:r>
      <w:r w:rsidR="00231F6D" w:rsidRPr="000A4F35">
        <w:rPr>
          <w:rFonts w:asciiTheme="majorHAnsi" w:hAnsiTheme="majorHAnsi" w:cstheme="majorHAnsi"/>
          <w:lang w:val="en-US"/>
        </w:rPr>
        <w:t xml:space="preserve">we can merge </w:t>
      </w:r>
      <w:r w:rsidR="00BB71DE" w:rsidRPr="000A4F35">
        <w:rPr>
          <w:rFonts w:asciiTheme="majorHAnsi" w:hAnsiTheme="majorHAnsi" w:cstheme="majorHAnsi"/>
          <w:lang w:val="en-US"/>
        </w:rPr>
        <w:t>IoT and Wi-Fi</w:t>
      </w:r>
      <w:r w:rsidR="00E04AEA">
        <w:rPr>
          <w:rFonts w:asciiTheme="majorHAnsi" w:hAnsiTheme="majorHAnsi" w:cstheme="majorHAnsi"/>
          <w:lang w:val="en-US"/>
        </w:rPr>
        <w:t xml:space="preserve"> within cars</w:t>
      </w:r>
      <w:r w:rsidR="006674AD">
        <w:rPr>
          <w:rFonts w:asciiTheme="majorHAnsi" w:hAnsiTheme="majorHAnsi" w:cstheme="majorHAnsi"/>
          <w:lang w:val="en-US"/>
        </w:rPr>
        <w:t>,</w:t>
      </w:r>
      <w:r w:rsidR="00BB71DE" w:rsidRPr="000A4F35">
        <w:rPr>
          <w:rFonts w:asciiTheme="majorHAnsi" w:hAnsiTheme="majorHAnsi" w:cstheme="majorHAnsi"/>
          <w:lang w:val="en-US"/>
        </w:rPr>
        <w:t xml:space="preserve"> to “optimize” route planning. </w:t>
      </w:r>
      <w:r w:rsidR="00231F6D" w:rsidRPr="000A4F35">
        <w:rPr>
          <w:rFonts w:asciiTheme="majorHAnsi" w:hAnsiTheme="majorHAnsi" w:cstheme="majorHAnsi"/>
          <w:lang w:val="en-US"/>
        </w:rPr>
        <w:t>The articl</w:t>
      </w:r>
      <w:r w:rsidR="003C72E5" w:rsidRPr="000A4F35">
        <w:rPr>
          <w:rFonts w:asciiTheme="majorHAnsi" w:hAnsiTheme="majorHAnsi" w:cstheme="majorHAnsi"/>
          <w:lang w:val="en-US"/>
        </w:rPr>
        <w:t>e proposes how</w:t>
      </w:r>
      <w:r w:rsidR="00BB71DE" w:rsidRPr="000A4F35">
        <w:rPr>
          <w:rFonts w:asciiTheme="majorHAnsi" w:hAnsiTheme="majorHAnsi" w:cstheme="majorHAnsi"/>
          <w:lang w:val="en-US"/>
        </w:rPr>
        <w:t xml:space="preserve"> the air pollution </w:t>
      </w:r>
      <w:r w:rsidR="00DB2AD9" w:rsidRPr="000A4F35">
        <w:rPr>
          <w:rFonts w:asciiTheme="majorHAnsi" w:hAnsiTheme="majorHAnsi" w:cstheme="majorHAnsi"/>
          <w:lang w:val="en-US"/>
        </w:rPr>
        <w:t xml:space="preserve">can be measured </w:t>
      </w:r>
      <w:r w:rsidR="00BB71DE" w:rsidRPr="000A4F35">
        <w:rPr>
          <w:rFonts w:asciiTheme="majorHAnsi" w:hAnsiTheme="majorHAnsi" w:cstheme="majorHAnsi"/>
          <w:lang w:val="en-US"/>
        </w:rPr>
        <w:t>using a “Wi-Fi-enabled airborne particle measurement system” and</w:t>
      </w:r>
      <w:r w:rsidR="00FE4126" w:rsidRPr="000A4F35">
        <w:rPr>
          <w:rFonts w:asciiTheme="majorHAnsi" w:hAnsiTheme="majorHAnsi" w:cstheme="majorHAnsi"/>
          <w:lang w:val="en-US"/>
        </w:rPr>
        <w:t xml:space="preserve"> </w:t>
      </w:r>
      <w:r w:rsidR="00BB71DE" w:rsidRPr="000A4F35">
        <w:rPr>
          <w:rFonts w:asciiTheme="majorHAnsi" w:hAnsiTheme="majorHAnsi" w:cstheme="majorHAnsi"/>
          <w:lang w:val="en-US"/>
        </w:rPr>
        <w:t>utilizing it</w:t>
      </w:r>
      <w:r w:rsidR="008A2F79">
        <w:rPr>
          <w:rFonts w:asciiTheme="majorHAnsi" w:hAnsiTheme="majorHAnsi" w:cstheme="majorHAnsi"/>
          <w:lang w:val="en-US"/>
        </w:rPr>
        <w:t>s readings</w:t>
      </w:r>
      <w:r w:rsidR="00BB71DE" w:rsidRPr="000A4F35">
        <w:rPr>
          <w:rFonts w:asciiTheme="majorHAnsi" w:hAnsiTheme="majorHAnsi" w:cstheme="majorHAnsi"/>
          <w:lang w:val="en-US"/>
        </w:rPr>
        <w:t xml:space="preserve"> to reduce high concentrations of air pollution </w:t>
      </w:r>
      <w:r w:rsidR="0036194D">
        <w:rPr>
          <w:rFonts w:asciiTheme="majorHAnsi" w:hAnsiTheme="majorHAnsi" w:cstheme="majorHAnsi"/>
          <w:lang w:val="en-US"/>
        </w:rPr>
        <w:t>via the</w:t>
      </w:r>
      <w:r w:rsidR="00BB71DE" w:rsidRPr="000A4F35">
        <w:rPr>
          <w:rFonts w:asciiTheme="majorHAnsi" w:hAnsiTheme="majorHAnsi" w:cstheme="majorHAnsi"/>
          <w:lang w:val="en-US"/>
        </w:rPr>
        <w:t xml:space="preserve"> rerouting </w:t>
      </w:r>
      <w:r w:rsidR="00910EA7">
        <w:rPr>
          <w:rFonts w:asciiTheme="majorHAnsi" w:hAnsiTheme="majorHAnsi" w:cstheme="majorHAnsi"/>
          <w:lang w:val="en-US"/>
        </w:rPr>
        <w:t xml:space="preserve">of </w:t>
      </w:r>
      <w:r w:rsidR="00BB71DE" w:rsidRPr="000A4F35">
        <w:rPr>
          <w:rFonts w:asciiTheme="majorHAnsi" w:hAnsiTheme="majorHAnsi" w:cstheme="majorHAnsi"/>
          <w:lang w:val="en-US"/>
        </w:rPr>
        <w:t xml:space="preserve">vehicles through a </w:t>
      </w:r>
      <w:r w:rsidR="00FE4126" w:rsidRPr="000A4F35">
        <w:rPr>
          <w:rFonts w:asciiTheme="majorHAnsi" w:hAnsiTheme="majorHAnsi" w:cstheme="majorHAnsi"/>
          <w:lang w:val="en-US"/>
        </w:rPr>
        <w:t>route-finding</w:t>
      </w:r>
      <w:r w:rsidR="00BB71DE" w:rsidRPr="000A4F35">
        <w:rPr>
          <w:rFonts w:asciiTheme="majorHAnsi" w:hAnsiTheme="majorHAnsi" w:cstheme="majorHAnsi"/>
          <w:lang w:val="en-US"/>
        </w:rPr>
        <w:t xml:space="preserve"> algorithm to find the “least polluted paths”. Figure </w:t>
      </w:r>
      <w:r w:rsidR="006C4BA0">
        <w:rPr>
          <w:rFonts w:asciiTheme="majorHAnsi" w:hAnsiTheme="majorHAnsi" w:cstheme="majorHAnsi"/>
          <w:lang w:val="en-US"/>
        </w:rPr>
        <w:t>3</w:t>
      </w:r>
      <w:r w:rsidR="00CE39D7">
        <w:rPr>
          <w:rFonts w:asciiTheme="majorHAnsi" w:hAnsiTheme="majorHAnsi" w:cstheme="majorHAnsi"/>
          <w:lang w:val="en-US"/>
        </w:rPr>
        <w:t xml:space="preserve"> </w:t>
      </w:r>
      <w:r w:rsidR="00BB71DE" w:rsidRPr="000A4F35">
        <w:rPr>
          <w:rFonts w:asciiTheme="majorHAnsi" w:hAnsiTheme="majorHAnsi" w:cstheme="majorHAnsi"/>
          <w:lang w:val="en-US"/>
        </w:rPr>
        <w:t>is an overview of how this could work.</w:t>
      </w:r>
    </w:p>
    <w:p w14:paraId="274E20DF" w14:textId="1611F674" w:rsidR="002F3622" w:rsidRDefault="004C0380" w:rsidP="00A22F2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BCB80DC" wp14:editId="2E9E7A52">
            <wp:simplePos x="0" y="0"/>
            <wp:positionH relativeFrom="margin">
              <wp:posOffset>4139509</wp:posOffset>
            </wp:positionH>
            <wp:positionV relativeFrom="paragraph">
              <wp:posOffset>81087</wp:posOffset>
            </wp:positionV>
            <wp:extent cx="1576070" cy="2181225"/>
            <wp:effectExtent l="0" t="0" r="5080" b="9525"/>
            <wp:wrapTight wrapText="bothSides">
              <wp:wrapPolygon edited="0">
                <wp:start x="0" y="0"/>
                <wp:lineTo x="0" y="21506"/>
                <wp:lineTo x="21409" y="21506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6F8BB" w14:textId="66ACC6A1" w:rsidR="001040C4" w:rsidRDefault="006A02A9" w:rsidP="00A22F2B">
      <w:pPr>
        <w:rPr>
          <w:rFonts w:asciiTheme="majorHAnsi" w:hAnsiTheme="majorHAnsi" w:cstheme="maj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CC09E9" wp14:editId="6B5695E5">
                <wp:simplePos x="0" y="0"/>
                <wp:positionH relativeFrom="column">
                  <wp:posOffset>4130896</wp:posOffset>
                </wp:positionH>
                <wp:positionV relativeFrom="paragraph">
                  <wp:posOffset>2015380</wp:posOffset>
                </wp:positionV>
                <wp:extent cx="1576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B8A7D" w14:textId="01CF6CFA" w:rsidR="0082643E" w:rsidRPr="00C62D89" w:rsidRDefault="0082643E" w:rsidP="0082643E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C4BA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Prototype from Wanderley </w:t>
                            </w:r>
                            <w:r w:rsidR="008104F9">
                              <w:t>and</w:t>
                            </w:r>
                            <w:r>
                              <w:t xml:space="preserve"> Bonacin (2019)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C09E9" id="Text Box 4" o:spid="_x0000_s1029" type="#_x0000_t202" style="position:absolute;margin-left:325.25pt;margin-top:158.7pt;width:124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" stroked="f">
                <v:textbox style="mso-fit-shape-to-text:t" inset="0,0,0,0">
                  <w:txbxContent>
                    <w:p w14:paraId="79FB8A7D" w14:textId="01CF6CFA" w:rsidR="0082643E" w:rsidRPr="00C62D89" w:rsidRDefault="0082643E" w:rsidP="0082643E">
                      <w:pPr>
                        <w:pStyle w:val="Caption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C4BA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Prototype from Wanderley </w:t>
                      </w:r>
                      <w:r w:rsidR="008104F9">
                        <w:t>and</w:t>
                      </w:r>
                      <w:r>
                        <w:t xml:space="preserve"> Bonacin (2019)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37E1D" w:rsidRPr="009462CD">
        <w:rPr>
          <w:rFonts w:asciiTheme="majorHAnsi" w:hAnsiTheme="majorHAnsi" w:cstheme="majorHAnsi"/>
          <w:b/>
          <w:bCs/>
          <w:lang w:val="en-US"/>
        </w:rPr>
        <w:t>Wanderl</w:t>
      </w:r>
      <w:r w:rsidR="005E317E" w:rsidRPr="009462CD">
        <w:rPr>
          <w:rFonts w:asciiTheme="majorHAnsi" w:hAnsiTheme="majorHAnsi" w:cstheme="majorHAnsi"/>
          <w:b/>
          <w:bCs/>
          <w:lang w:val="en-US"/>
        </w:rPr>
        <w:t>ey</w:t>
      </w:r>
      <w:r w:rsidR="00E038AF" w:rsidRPr="009462CD">
        <w:rPr>
          <w:rFonts w:asciiTheme="majorHAnsi" w:hAnsiTheme="majorHAnsi" w:cstheme="majorHAnsi"/>
          <w:b/>
          <w:bCs/>
          <w:lang w:val="en-US"/>
        </w:rPr>
        <w:t xml:space="preserve"> &amp; Bonacin</w:t>
      </w:r>
      <w:r w:rsidR="008B6B85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D8527E">
        <w:rPr>
          <w:rFonts w:asciiTheme="majorHAnsi" w:hAnsiTheme="majorHAnsi" w:cstheme="majorHAnsi"/>
          <w:b/>
          <w:bCs/>
          <w:lang w:val="en-US"/>
        </w:rPr>
        <w:t>(</w:t>
      </w:r>
      <w:r w:rsidR="008B6B85">
        <w:rPr>
          <w:rFonts w:asciiTheme="majorHAnsi" w:hAnsiTheme="majorHAnsi" w:cstheme="majorHAnsi"/>
          <w:b/>
          <w:bCs/>
          <w:lang w:val="en-US"/>
        </w:rPr>
        <w:t>2019</w:t>
      </w:r>
      <w:r w:rsidR="00F37E1D">
        <w:rPr>
          <w:rFonts w:asciiTheme="majorHAnsi" w:hAnsiTheme="majorHAnsi" w:cstheme="majorHAnsi"/>
          <w:b/>
          <w:bCs/>
          <w:lang w:val="en-US"/>
        </w:rPr>
        <w:t>)</w:t>
      </w:r>
      <w:r w:rsidR="007127A5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B61F29">
        <w:rPr>
          <w:rFonts w:asciiTheme="majorHAnsi" w:hAnsiTheme="majorHAnsi" w:cstheme="majorHAnsi"/>
          <w:lang w:val="en-US"/>
        </w:rPr>
        <w:t>investigate</w:t>
      </w:r>
      <w:r w:rsidR="007127A5">
        <w:rPr>
          <w:rFonts w:asciiTheme="majorHAnsi" w:hAnsiTheme="majorHAnsi" w:cstheme="majorHAnsi"/>
          <w:lang w:val="en-US"/>
        </w:rPr>
        <w:t xml:space="preserve"> </w:t>
      </w:r>
      <w:r w:rsidR="00B64704">
        <w:rPr>
          <w:rFonts w:asciiTheme="majorHAnsi" w:hAnsiTheme="majorHAnsi" w:cstheme="majorHAnsi"/>
          <w:lang w:val="en-US"/>
        </w:rPr>
        <w:t xml:space="preserve">the idea of </w:t>
      </w:r>
      <w:r w:rsidR="00532957">
        <w:rPr>
          <w:rFonts w:asciiTheme="majorHAnsi" w:hAnsiTheme="majorHAnsi" w:cstheme="majorHAnsi"/>
          <w:lang w:val="en-US"/>
        </w:rPr>
        <w:t xml:space="preserve">utilizing </w:t>
      </w:r>
      <w:r w:rsidR="00B64704">
        <w:rPr>
          <w:rFonts w:asciiTheme="majorHAnsi" w:hAnsiTheme="majorHAnsi" w:cstheme="majorHAnsi"/>
          <w:lang w:val="en-US"/>
        </w:rPr>
        <w:t xml:space="preserve">mobile and IoT </w:t>
      </w:r>
      <w:r w:rsidR="0048615D">
        <w:rPr>
          <w:rFonts w:asciiTheme="majorHAnsi" w:hAnsiTheme="majorHAnsi" w:cstheme="majorHAnsi"/>
          <w:lang w:val="en-US"/>
        </w:rPr>
        <w:t>tech</w:t>
      </w:r>
      <w:r w:rsidR="00D14E73">
        <w:rPr>
          <w:rFonts w:asciiTheme="majorHAnsi" w:hAnsiTheme="majorHAnsi" w:cstheme="majorHAnsi"/>
          <w:lang w:val="en-US"/>
        </w:rPr>
        <w:t>nology</w:t>
      </w:r>
      <w:r w:rsidR="0048615D">
        <w:rPr>
          <w:rFonts w:asciiTheme="majorHAnsi" w:hAnsiTheme="majorHAnsi" w:cstheme="majorHAnsi"/>
          <w:lang w:val="en-US"/>
        </w:rPr>
        <w:t xml:space="preserve"> </w:t>
      </w:r>
      <w:r w:rsidR="00373068">
        <w:rPr>
          <w:rFonts w:asciiTheme="majorHAnsi" w:hAnsiTheme="majorHAnsi" w:cstheme="majorHAnsi"/>
          <w:lang w:val="en-US"/>
        </w:rPr>
        <w:t xml:space="preserve">to </w:t>
      </w:r>
      <w:r w:rsidR="00892AA2">
        <w:rPr>
          <w:rFonts w:asciiTheme="majorHAnsi" w:hAnsiTheme="majorHAnsi" w:cstheme="majorHAnsi"/>
          <w:lang w:val="en-US"/>
        </w:rPr>
        <w:t>improve</w:t>
      </w:r>
      <w:r w:rsidR="00373068">
        <w:rPr>
          <w:rFonts w:asciiTheme="majorHAnsi" w:hAnsiTheme="majorHAnsi" w:cstheme="majorHAnsi"/>
          <w:lang w:val="en-US"/>
        </w:rPr>
        <w:t xml:space="preserve"> the ease at which e-waste can be disposed of </w:t>
      </w:r>
      <w:r w:rsidR="00F53A37">
        <w:rPr>
          <w:rFonts w:asciiTheme="majorHAnsi" w:hAnsiTheme="majorHAnsi" w:cstheme="majorHAnsi"/>
          <w:lang w:val="en-US"/>
        </w:rPr>
        <w:t>ethicall</w:t>
      </w:r>
      <w:r w:rsidR="00BB3D8F">
        <w:rPr>
          <w:rFonts w:asciiTheme="majorHAnsi" w:hAnsiTheme="majorHAnsi" w:cstheme="majorHAnsi"/>
          <w:lang w:val="en-US"/>
        </w:rPr>
        <w:t>y</w:t>
      </w:r>
      <w:r w:rsidR="00F1090D">
        <w:rPr>
          <w:rFonts w:asciiTheme="majorHAnsi" w:hAnsiTheme="majorHAnsi" w:cstheme="majorHAnsi"/>
          <w:lang w:val="en-US"/>
        </w:rPr>
        <w:t xml:space="preserve">. </w:t>
      </w:r>
      <w:r w:rsidR="00667C2B">
        <w:rPr>
          <w:rFonts w:asciiTheme="majorHAnsi" w:hAnsiTheme="majorHAnsi" w:cstheme="majorHAnsi"/>
          <w:lang w:val="en-US"/>
        </w:rPr>
        <w:t xml:space="preserve">Hosting a hackathon </w:t>
      </w:r>
      <w:r w:rsidR="00005A34">
        <w:rPr>
          <w:rFonts w:asciiTheme="majorHAnsi" w:hAnsiTheme="majorHAnsi" w:cstheme="majorHAnsi"/>
          <w:lang w:val="en-US"/>
        </w:rPr>
        <w:t>and</w:t>
      </w:r>
      <w:r w:rsidR="00667C2B">
        <w:rPr>
          <w:rFonts w:asciiTheme="majorHAnsi" w:hAnsiTheme="majorHAnsi" w:cstheme="majorHAnsi"/>
          <w:lang w:val="en-US"/>
        </w:rPr>
        <w:t xml:space="preserve"> then </w:t>
      </w:r>
      <w:r w:rsidR="00E91A65">
        <w:rPr>
          <w:rFonts w:asciiTheme="majorHAnsi" w:hAnsiTheme="majorHAnsi" w:cstheme="majorHAnsi"/>
          <w:lang w:val="en-US"/>
        </w:rPr>
        <w:t>analyzing</w:t>
      </w:r>
      <w:r w:rsidR="00667C2B">
        <w:rPr>
          <w:rFonts w:asciiTheme="majorHAnsi" w:hAnsiTheme="majorHAnsi" w:cstheme="majorHAnsi"/>
          <w:lang w:val="en-US"/>
        </w:rPr>
        <w:t xml:space="preserve"> the results</w:t>
      </w:r>
      <w:r w:rsidR="00E91A65">
        <w:rPr>
          <w:rFonts w:asciiTheme="majorHAnsi" w:hAnsiTheme="majorHAnsi" w:cstheme="majorHAnsi"/>
          <w:lang w:val="en-US"/>
        </w:rPr>
        <w:t xml:space="preserve">, they created a prototype </w:t>
      </w:r>
      <w:r w:rsidR="003766E8">
        <w:rPr>
          <w:rFonts w:asciiTheme="majorHAnsi" w:hAnsiTheme="majorHAnsi" w:cstheme="majorHAnsi"/>
          <w:lang w:val="en-US"/>
        </w:rPr>
        <w:t xml:space="preserve">for </w:t>
      </w:r>
      <w:r w:rsidR="00690CE7">
        <w:rPr>
          <w:rFonts w:asciiTheme="majorHAnsi" w:hAnsiTheme="majorHAnsi" w:cstheme="majorHAnsi"/>
          <w:lang w:val="en-US"/>
        </w:rPr>
        <w:t xml:space="preserve">the </w:t>
      </w:r>
      <w:r w:rsidR="00081E48">
        <w:rPr>
          <w:rFonts w:asciiTheme="majorHAnsi" w:hAnsiTheme="majorHAnsi" w:cstheme="majorHAnsi"/>
          <w:lang w:val="en-US"/>
        </w:rPr>
        <w:t>collection of e-waste via smart recycling bins</w:t>
      </w:r>
      <w:r w:rsidR="008A1885">
        <w:rPr>
          <w:rFonts w:asciiTheme="majorHAnsi" w:hAnsiTheme="majorHAnsi" w:cstheme="majorHAnsi"/>
          <w:lang w:val="en-US"/>
        </w:rPr>
        <w:t>.</w:t>
      </w:r>
      <w:r w:rsidR="0035498D">
        <w:rPr>
          <w:rFonts w:asciiTheme="majorHAnsi" w:hAnsiTheme="majorHAnsi" w:cstheme="majorHAnsi"/>
          <w:lang w:val="en-US"/>
        </w:rPr>
        <w:t xml:space="preserve"> </w:t>
      </w:r>
      <w:r w:rsidR="003A078E">
        <w:rPr>
          <w:rFonts w:asciiTheme="majorHAnsi" w:hAnsiTheme="majorHAnsi" w:cstheme="majorHAnsi"/>
          <w:lang w:val="en-US"/>
        </w:rPr>
        <w:t>The</w:t>
      </w:r>
      <w:r w:rsidR="0035498D">
        <w:rPr>
          <w:rFonts w:asciiTheme="majorHAnsi" w:hAnsiTheme="majorHAnsi" w:cstheme="majorHAnsi"/>
          <w:lang w:val="en-US"/>
        </w:rPr>
        <w:t xml:space="preserve"> </w:t>
      </w:r>
      <w:r w:rsidR="00405E30">
        <w:rPr>
          <w:rFonts w:asciiTheme="majorHAnsi" w:hAnsiTheme="majorHAnsi" w:cstheme="majorHAnsi"/>
          <w:lang w:val="en-US"/>
        </w:rPr>
        <w:t>concept</w:t>
      </w:r>
      <w:r w:rsidR="0035498D">
        <w:rPr>
          <w:rFonts w:asciiTheme="majorHAnsi" w:hAnsiTheme="majorHAnsi" w:cstheme="majorHAnsi"/>
          <w:lang w:val="en-US"/>
        </w:rPr>
        <w:t xml:space="preserve"> of sustainable smart cities</w:t>
      </w:r>
      <w:r w:rsidR="004E2F72">
        <w:rPr>
          <w:rFonts w:asciiTheme="majorHAnsi" w:hAnsiTheme="majorHAnsi" w:cstheme="majorHAnsi"/>
          <w:lang w:val="en-US"/>
        </w:rPr>
        <w:t xml:space="preserve"> and how </w:t>
      </w:r>
      <w:r w:rsidR="005E0C76">
        <w:rPr>
          <w:rFonts w:asciiTheme="majorHAnsi" w:hAnsiTheme="majorHAnsi" w:cstheme="majorHAnsi"/>
          <w:lang w:val="en-US"/>
        </w:rPr>
        <w:t xml:space="preserve">IoT </w:t>
      </w:r>
      <w:r w:rsidR="00F25301">
        <w:rPr>
          <w:rFonts w:asciiTheme="majorHAnsi" w:hAnsiTheme="majorHAnsi" w:cstheme="majorHAnsi"/>
          <w:lang w:val="en-US"/>
        </w:rPr>
        <w:t>c</w:t>
      </w:r>
      <w:r w:rsidR="00C57988">
        <w:rPr>
          <w:rFonts w:asciiTheme="majorHAnsi" w:hAnsiTheme="majorHAnsi" w:cstheme="majorHAnsi"/>
          <w:lang w:val="en-US"/>
        </w:rPr>
        <w:t xml:space="preserve">ould be crucial </w:t>
      </w:r>
      <w:r w:rsidR="00F25301">
        <w:rPr>
          <w:rFonts w:asciiTheme="majorHAnsi" w:hAnsiTheme="majorHAnsi" w:cstheme="majorHAnsi"/>
          <w:lang w:val="en-US"/>
        </w:rPr>
        <w:t>in helping to achieve</w:t>
      </w:r>
      <w:r w:rsidR="00C57988">
        <w:rPr>
          <w:rFonts w:asciiTheme="majorHAnsi" w:hAnsiTheme="majorHAnsi" w:cstheme="majorHAnsi"/>
          <w:lang w:val="en-US"/>
        </w:rPr>
        <w:t xml:space="preserve"> smart sustainability</w:t>
      </w:r>
      <w:r w:rsidR="00BF7AB5">
        <w:rPr>
          <w:rFonts w:asciiTheme="majorHAnsi" w:hAnsiTheme="majorHAnsi" w:cstheme="majorHAnsi"/>
          <w:lang w:val="en-US"/>
        </w:rPr>
        <w:t xml:space="preserve"> is a considerable option</w:t>
      </w:r>
      <w:r w:rsidR="00C57A54">
        <w:rPr>
          <w:rFonts w:asciiTheme="majorHAnsi" w:hAnsiTheme="majorHAnsi" w:cstheme="majorHAnsi"/>
          <w:lang w:val="en-US"/>
        </w:rPr>
        <w:t xml:space="preserve">, </w:t>
      </w:r>
      <w:r w:rsidR="001C670D">
        <w:rPr>
          <w:rFonts w:asciiTheme="majorHAnsi" w:hAnsiTheme="majorHAnsi" w:cstheme="majorHAnsi"/>
          <w:lang w:val="en-US"/>
        </w:rPr>
        <w:t xml:space="preserve">the </w:t>
      </w:r>
      <w:r w:rsidR="00B01B47">
        <w:rPr>
          <w:rFonts w:asciiTheme="majorHAnsi" w:hAnsiTheme="majorHAnsi" w:cstheme="majorHAnsi"/>
          <w:lang w:val="en-US"/>
        </w:rPr>
        <w:t xml:space="preserve">smart </w:t>
      </w:r>
      <w:r w:rsidR="000D1E9A">
        <w:rPr>
          <w:rFonts w:asciiTheme="majorHAnsi" w:hAnsiTheme="majorHAnsi" w:cstheme="majorHAnsi"/>
          <w:lang w:val="en-US"/>
        </w:rPr>
        <w:t>trash</w:t>
      </w:r>
      <w:r w:rsidR="00B01B47">
        <w:rPr>
          <w:rFonts w:asciiTheme="majorHAnsi" w:hAnsiTheme="majorHAnsi" w:cstheme="majorHAnsi"/>
          <w:lang w:val="en-US"/>
        </w:rPr>
        <w:t xml:space="preserve"> bins</w:t>
      </w:r>
      <w:r w:rsidR="001816AA">
        <w:rPr>
          <w:rFonts w:asciiTheme="majorHAnsi" w:hAnsiTheme="majorHAnsi" w:cstheme="majorHAnsi"/>
          <w:lang w:val="en-US"/>
        </w:rPr>
        <w:t xml:space="preserve"> found in Dublin</w:t>
      </w:r>
      <w:r w:rsidR="00AE7D90">
        <w:rPr>
          <w:rFonts w:asciiTheme="majorHAnsi" w:hAnsiTheme="majorHAnsi" w:cstheme="majorHAnsi"/>
          <w:lang w:val="en-US"/>
        </w:rPr>
        <w:t xml:space="preserve"> are a working example of this</w:t>
      </w:r>
      <w:r w:rsidR="00C5031A">
        <w:rPr>
          <w:rFonts w:asciiTheme="majorHAnsi" w:hAnsiTheme="majorHAnsi" w:cstheme="majorHAnsi"/>
          <w:lang w:val="en-US"/>
        </w:rPr>
        <w:t>, us</w:t>
      </w:r>
      <w:r w:rsidR="00590230">
        <w:rPr>
          <w:rFonts w:asciiTheme="majorHAnsi" w:hAnsiTheme="majorHAnsi" w:cstheme="majorHAnsi"/>
          <w:lang w:val="en-US"/>
        </w:rPr>
        <w:t>ing</w:t>
      </w:r>
      <w:r w:rsidR="00C5031A">
        <w:rPr>
          <w:rFonts w:asciiTheme="majorHAnsi" w:hAnsiTheme="majorHAnsi" w:cstheme="majorHAnsi"/>
          <w:lang w:val="en-US"/>
        </w:rPr>
        <w:t xml:space="preserve"> solar panels and Wi-F</w:t>
      </w:r>
      <w:r w:rsidR="007867DA">
        <w:rPr>
          <w:rFonts w:asciiTheme="majorHAnsi" w:hAnsiTheme="majorHAnsi" w:cstheme="majorHAnsi"/>
          <w:lang w:val="en-US"/>
        </w:rPr>
        <w:t xml:space="preserve">i </w:t>
      </w:r>
      <w:r w:rsidR="00013838">
        <w:rPr>
          <w:rFonts w:asciiTheme="majorHAnsi" w:hAnsiTheme="majorHAnsi" w:cstheme="majorHAnsi"/>
          <w:lang w:val="en-US"/>
        </w:rPr>
        <w:t>they</w:t>
      </w:r>
      <w:r w:rsidR="00327093">
        <w:rPr>
          <w:rFonts w:asciiTheme="majorHAnsi" w:hAnsiTheme="majorHAnsi" w:cstheme="majorHAnsi"/>
          <w:lang w:val="en-US"/>
        </w:rPr>
        <w:t xml:space="preserve"> signal </w:t>
      </w:r>
      <w:r w:rsidR="00DA50E2">
        <w:rPr>
          <w:rFonts w:asciiTheme="majorHAnsi" w:hAnsiTheme="majorHAnsi" w:cstheme="majorHAnsi"/>
          <w:lang w:val="en-US"/>
        </w:rPr>
        <w:t>if</w:t>
      </w:r>
      <w:r w:rsidR="00327093">
        <w:rPr>
          <w:rFonts w:asciiTheme="majorHAnsi" w:hAnsiTheme="majorHAnsi" w:cstheme="majorHAnsi"/>
          <w:lang w:val="en-US"/>
        </w:rPr>
        <w:t xml:space="preserve"> they</w:t>
      </w:r>
      <w:r w:rsidR="00C5031A">
        <w:rPr>
          <w:rFonts w:asciiTheme="majorHAnsi" w:hAnsiTheme="majorHAnsi" w:cstheme="majorHAnsi"/>
          <w:lang w:val="en-US"/>
        </w:rPr>
        <w:t xml:space="preserve"> require emptying</w:t>
      </w:r>
      <w:r w:rsidR="0048195D">
        <w:rPr>
          <w:rFonts w:asciiTheme="majorHAnsi" w:hAnsiTheme="majorHAnsi" w:cstheme="majorHAnsi"/>
          <w:lang w:val="en-US"/>
        </w:rPr>
        <w:t xml:space="preserve"> </w:t>
      </w:r>
      <w:r w:rsidR="00C50BE5">
        <w:rPr>
          <w:rFonts w:asciiTheme="majorHAnsi" w:hAnsiTheme="majorHAnsi" w:cstheme="majorHAnsi"/>
          <w:lang w:val="en-US"/>
        </w:rPr>
        <w:t xml:space="preserve">and </w:t>
      </w:r>
      <w:r w:rsidR="00091F0E">
        <w:rPr>
          <w:rFonts w:asciiTheme="majorHAnsi" w:hAnsiTheme="majorHAnsi" w:cstheme="majorHAnsi"/>
          <w:lang w:val="en-US"/>
        </w:rPr>
        <w:t>can automatically</w:t>
      </w:r>
      <w:r w:rsidR="002B664B">
        <w:rPr>
          <w:rFonts w:asciiTheme="majorHAnsi" w:hAnsiTheme="majorHAnsi" w:cstheme="majorHAnsi"/>
          <w:lang w:val="en-US"/>
        </w:rPr>
        <w:t xml:space="preserve"> compact</w:t>
      </w:r>
      <w:r w:rsidR="00643B8E">
        <w:rPr>
          <w:rFonts w:asciiTheme="majorHAnsi" w:hAnsiTheme="majorHAnsi" w:cstheme="majorHAnsi"/>
          <w:lang w:val="en-US"/>
        </w:rPr>
        <w:t xml:space="preserve"> their</w:t>
      </w:r>
      <w:r w:rsidR="002B664B">
        <w:rPr>
          <w:rFonts w:asciiTheme="majorHAnsi" w:hAnsiTheme="majorHAnsi" w:cstheme="majorHAnsi"/>
          <w:lang w:val="en-US"/>
        </w:rPr>
        <w:t xml:space="preserve"> waste</w:t>
      </w:r>
      <w:r w:rsidR="008042DF">
        <w:rPr>
          <w:rFonts w:asciiTheme="majorHAnsi" w:hAnsiTheme="majorHAnsi" w:cstheme="majorHAnsi"/>
          <w:lang w:val="en-US"/>
        </w:rPr>
        <w:t xml:space="preserve">. </w:t>
      </w:r>
      <w:r w:rsidR="00664B4B">
        <w:rPr>
          <w:rFonts w:asciiTheme="majorHAnsi" w:hAnsiTheme="majorHAnsi" w:cstheme="majorHAnsi"/>
          <w:lang w:val="en-US"/>
        </w:rPr>
        <w:t>This i</w:t>
      </w:r>
      <w:r w:rsidR="00142A35">
        <w:rPr>
          <w:rFonts w:asciiTheme="majorHAnsi" w:hAnsiTheme="majorHAnsi" w:cstheme="majorHAnsi"/>
          <w:lang w:val="en-US"/>
        </w:rPr>
        <w:t>n</w:t>
      </w:r>
      <w:r w:rsidR="00664B4B">
        <w:rPr>
          <w:rFonts w:asciiTheme="majorHAnsi" w:hAnsiTheme="majorHAnsi" w:cstheme="majorHAnsi"/>
          <w:lang w:val="en-US"/>
        </w:rPr>
        <w:t xml:space="preserve"> turn </w:t>
      </w:r>
      <w:r w:rsidR="00091F0E">
        <w:rPr>
          <w:rFonts w:asciiTheme="majorHAnsi" w:hAnsiTheme="majorHAnsi" w:cstheme="majorHAnsi"/>
          <w:lang w:val="en-US"/>
        </w:rPr>
        <w:t xml:space="preserve">can </w:t>
      </w:r>
      <w:r w:rsidR="00664B4B">
        <w:rPr>
          <w:rFonts w:asciiTheme="majorHAnsi" w:hAnsiTheme="majorHAnsi" w:cstheme="majorHAnsi"/>
          <w:lang w:val="en-US"/>
        </w:rPr>
        <w:t xml:space="preserve">lead to </w:t>
      </w:r>
      <w:r w:rsidR="00E776B6">
        <w:rPr>
          <w:rFonts w:asciiTheme="majorHAnsi" w:hAnsiTheme="majorHAnsi" w:cstheme="majorHAnsi"/>
          <w:lang w:val="en-US"/>
        </w:rPr>
        <w:t xml:space="preserve">a domino effect of </w:t>
      </w:r>
      <w:r w:rsidR="00664B4B">
        <w:rPr>
          <w:rFonts w:asciiTheme="majorHAnsi" w:hAnsiTheme="majorHAnsi" w:cstheme="majorHAnsi"/>
          <w:lang w:val="en-US"/>
        </w:rPr>
        <w:t xml:space="preserve">further benefits such as </w:t>
      </w:r>
      <w:r w:rsidR="00EA3172">
        <w:rPr>
          <w:rFonts w:asciiTheme="majorHAnsi" w:hAnsiTheme="majorHAnsi" w:cstheme="majorHAnsi"/>
          <w:lang w:val="en-US"/>
        </w:rPr>
        <w:t>reduced</w:t>
      </w:r>
      <w:r w:rsidR="00664B4B">
        <w:rPr>
          <w:rFonts w:asciiTheme="majorHAnsi" w:hAnsiTheme="majorHAnsi" w:cstheme="majorHAnsi"/>
          <w:lang w:val="en-US"/>
        </w:rPr>
        <w:t xml:space="preserve"> route</w:t>
      </w:r>
      <w:r w:rsidR="00C637C1">
        <w:rPr>
          <w:rFonts w:asciiTheme="majorHAnsi" w:hAnsiTheme="majorHAnsi" w:cstheme="majorHAnsi"/>
          <w:lang w:val="en-US"/>
        </w:rPr>
        <w:t>s</w:t>
      </w:r>
      <w:r w:rsidR="00664B4B">
        <w:rPr>
          <w:rFonts w:asciiTheme="majorHAnsi" w:hAnsiTheme="majorHAnsi" w:cstheme="majorHAnsi"/>
          <w:lang w:val="en-US"/>
        </w:rPr>
        <w:t xml:space="preserve"> for </w:t>
      </w:r>
      <w:r w:rsidR="00855094">
        <w:rPr>
          <w:rFonts w:asciiTheme="majorHAnsi" w:hAnsiTheme="majorHAnsi" w:cstheme="majorHAnsi"/>
          <w:lang w:val="en-US"/>
        </w:rPr>
        <w:t>garbage trucks</w:t>
      </w:r>
      <w:r w:rsidR="00656020">
        <w:rPr>
          <w:rFonts w:asciiTheme="majorHAnsi" w:hAnsiTheme="majorHAnsi" w:cstheme="majorHAnsi"/>
          <w:lang w:val="en-US"/>
        </w:rPr>
        <w:t xml:space="preserve">, thus </w:t>
      </w:r>
      <w:r w:rsidR="00BA36D8">
        <w:rPr>
          <w:rFonts w:asciiTheme="majorHAnsi" w:hAnsiTheme="majorHAnsi" w:cstheme="majorHAnsi"/>
          <w:lang w:val="en-US"/>
        </w:rPr>
        <w:t>minimizing</w:t>
      </w:r>
      <w:r w:rsidR="00A425FD">
        <w:rPr>
          <w:rFonts w:asciiTheme="majorHAnsi" w:hAnsiTheme="majorHAnsi" w:cstheme="majorHAnsi"/>
          <w:lang w:val="en-US"/>
        </w:rPr>
        <w:t xml:space="preserve"> </w:t>
      </w:r>
      <w:r w:rsidR="00855094">
        <w:rPr>
          <w:rFonts w:asciiTheme="majorHAnsi" w:hAnsiTheme="majorHAnsi" w:cstheme="majorHAnsi"/>
          <w:lang w:val="en-US"/>
        </w:rPr>
        <w:t xml:space="preserve">the fuel pollution from </w:t>
      </w:r>
      <w:r w:rsidR="00CD482D">
        <w:rPr>
          <w:rFonts w:asciiTheme="majorHAnsi" w:hAnsiTheme="majorHAnsi" w:cstheme="majorHAnsi"/>
          <w:lang w:val="en-US"/>
        </w:rPr>
        <w:t>garbage</w:t>
      </w:r>
      <w:r w:rsidR="00855094">
        <w:rPr>
          <w:rFonts w:asciiTheme="majorHAnsi" w:hAnsiTheme="majorHAnsi" w:cstheme="majorHAnsi"/>
          <w:lang w:val="en-US"/>
        </w:rPr>
        <w:t xml:space="preserve"> trucks.</w:t>
      </w:r>
      <w:r w:rsidR="0041655A">
        <w:rPr>
          <w:rFonts w:asciiTheme="majorHAnsi" w:hAnsiTheme="majorHAnsi" w:cstheme="majorHAnsi"/>
          <w:lang w:val="en-US"/>
        </w:rPr>
        <w:t xml:space="preserve"> C</w:t>
      </w:r>
      <w:r w:rsidR="00B86CBC">
        <w:rPr>
          <w:rFonts w:asciiTheme="majorHAnsi" w:hAnsiTheme="majorHAnsi" w:cstheme="majorHAnsi"/>
          <w:lang w:val="en-US"/>
        </w:rPr>
        <w:t>hallenges of implementing IoT</w:t>
      </w:r>
      <w:r w:rsidR="00DA5D33">
        <w:rPr>
          <w:rFonts w:asciiTheme="majorHAnsi" w:hAnsiTheme="majorHAnsi" w:cstheme="majorHAnsi"/>
          <w:lang w:val="en-US"/>
        </w:rPr>
        <w:t xml:space="preserve"> on a broader scale</w:t>
      </w:r>
      <w:r w:rsidR="00B86CBC">
        <w:rPr>
          <w:rFonts w:asciiTheme="majorHAnsi" w:hAnsiTheme="majorHAnsi" w:cstheme="majorHAnsi"/>
          <w:lang w:val="en-US"/>
        </w:rPr>
        <w:t xml:space="preserve"> </w:t>
      </w:r>
      <w:r w:rsidR="00DD2E16">
        <w:rPr>
          <w:rFonts w:asciiTheme="majorHAnsi" w:hAnsiTheme="majorHAnsi" w:cstheme="majorHAnsi"/>
          <w:lang w:val="en-US"/>
        </w:rPr>
        <w:t>includes</w:t>
      </w:r>
      <w:r w:rsidR="002C2C9E">
        <w:rPr>
          <w:rFonts w:asciiTheme="majorHAnsi" w:hAnsiTheme="majorHAnsi" w:cstheme="majorHAnsi"/>
          <w:lang w:val="en-US"/>
        </w:rPr>
        <w:t xml:space="preserve"> potential technical issues with the technology </w:t>
      </w:r>
      <w:r w:rsidR="003B43C1">
        <w:rPr>
          <w:rFonts w:asciiTheme="majorHAnsi" w:hAnsiTheme="majorHAnsi" w:cstheme="majorHAnsi"/>
          <w:lang w:val="en-US"/>
        </w:rPr>
        <w:t xml:space="preserve">such as malfunctioning sensors </w:t>
      </w:r>
      <w:r w:rsidR="002C2C9E">
        <w:rPr>
          <w:rFonts w:asciiTheme="majorHAnsi" w:hAnsiTheme="majorHAnsi" w:cstheme="majorHAnsi"/>
          <w:lang w:val="en-US"/>
        </w:rPr>
        <w:t>and even social issues such as user privacy</w:t>
      </w:r>
      <w:r w:rsidR="008D1FED">
        <w:rPr>
          <w:rFonts w:asciiTheme="majorHAnsi" w:hAnsiTheme="majorHAnsi" w:cstheme="majorHAnsi"/>
          <w:lang w:val="en-US"/>
        </w:rPr>
        <w:t xml:space="preserve"> as </w:t>
      </w:r>
      <w:r w:rsidR="005D0495">
        <w:rPr>
          <w:rFonts w:asciiTheme="majorHAnsi" w:hAnsiTheme="majorHAnsi" w:cstheme="majorHAnsi"/>
          <w:lang w:val="en-US"/>
        </w:rPr>
        <w:t>the technology</w:t>
      </w:r>
      <w:r w:rsidR="008D1FED">
        <w:rPr>
          <w:rFonts w:asciiTheme="majorHAnsi" w:hAnsiTheme="majorHAnsi" w:cstheme="majorHAnsi"/>
          <w:lang w:val="en-US"/>
        </w:rPr>
        <w:t xml:space="preserve"> becomes ubiquitous</w:t>
      </w:r>
      <w:r w:rsidR="006924B2">
        <w:rPr>
          <w:rFonts w:asciiTheme="majorHAnsi" w:hAnsiTheme="majorHAnsi" w:cstheme="majorHAnsi"/>
          <w:lang w:val="en-US"/>
        </w:rPr>
        <w:t>.</w:t>
      </w:r>
    </w:p>
    <w:p w14:paraId="184224F8" w14:textId="14C4E653" w:rsidR="00BF6372" w:rsidRPr="00BF6372" w:rsidRDefault="00BF6372" w:rsidP="00A22F2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Conclusion:</w:t>
      </w:r>
    </w:p>
    <w:p w14:paraId="3C579E5A" w14:textId="65C3FA3B" w:rsidR="000A4F35" w:rsidRDefault="007F4031" w:rsidP="00A22F2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There are </w:t>
      </w:r>
      <w:r w:rsidR="001D4A9E">
        <w:rPr>
          <w:rFonts w:asciiTheme="majorHAnsi" w:hAnsiTheme="majorHAnsi" w:cstheme="majorHAnsi"/>
          <w:lang w:val="en-US"/>
        </w:rPr>
        <w:t>many reasons to be optimistic about the future of tech</w:t>
      </w:r>
      <w:r w:rsidR="00F714CB">
        <w:rPr>
          <w:rFonts w:asciiTheme="majorHAnsi" w:hAnsiTheme="majorHAnsi" w:cstheme="majorHAnsi"/>
          <w:lang w:val="en-US"/>
        </w:rPr>
        <w:t>nology</w:t>
      </w:r>
      <w:r w:rsidR="00282D5E">
        <w:rPr>
          <w:rFonts w:asciiTheme="majorHAnsi" w:hAnsiTheme="majorHAnsi" w:cstheme="majorHAnsi"/>
          <w:lang w:val="en-US"/>
        </w:rPr>
        <w:t xml:space="preserve">, however, there are also great strides to be made in the disposal </w:t>
      </w:r>
      <w:r w:rsidR="00F90BAF">
        <w:rPr>
          <w:rFonts w:asciiTheme="majorHAnsi" w:hAnsiTheme="majorHAnsi" w:cstheme="majorHAnsi"/>
          <w:lang w:val="en-US"/>
        </w:rPr>
        <w:t xml:space="preserve">and </w:t>
      </w:r>
      <w:r w:rsidR="00BD5450">
        <w:rPr>
          <w:rFonts w:asciiTheme="majorHAnsi" w:hAnsiTheme="majorHAnsi" w:cstheme="majorHAnsi"/>
          <w:lang w:val="en-US"/>
        </w:rPr>
        <w:t>components</w:t>
      </w:r>
      <w:r w:rsidR="009018E0">
        <w:rPr>
          <w:rFonts w:asciiTheme="majorHAnsi" w:hAnsiTheme="majorHAnsi" w:cstheme="majorHAnsi"/>
          <w:lang w:val="en-US"/>
        </w:rPr>
        <w:t xml:space="preserve"> of technology</w:t>
      </w:r>
      <w:r w:rsidR="004E2495">
        <w:rPr>
          <w:rFonts w:asciiTheme="majorHAnsi" w:hAnsiTheme="majorHAnsi" w:cstheme="majorHAnsi"/>
          <w:lang w:val="en-US"/>
        </w:rPr>
        <w:t xml:space="preserve"> if true sustainability is to be achieved</w:t>
      </w:r>
      <w:r w:rsidR="00A241BA">
        <w:rPr>
          <w:rFonts w:asciiTheme="majorHAnsi" w:hAnsiTheme="majorHAnsi" w:cstheme="majorHAnsi"/>
          <w:lang w:val="en-US"/>
        </w:rPr>
        <w:t xml:space="preserve"> in its production</w:t>
      </w:r>
      <w:r w:rsidR="004D492C">
        <w:rPr>
          <w:rFonts w:asciiTheme="majorHAnsi" w:hAnsiTheme="majorHAnsi" w:cstheme="majorHAnsi"/>
          <w:lang w:val="en-US"/>
        </w:rPr>
        <w:t xml:space="preserve"> and use</w:t>
      </w:r>
      <w:r w:rsidR="001D4A9E">
        <w:rPr>
          <w:rFonts w:asciiTheme="majorHAnsi" w:hAnsiTheme="majorHAnsi" w:cstheme="majorHAnsi"/>
          <w:lang w:val="en-US"/>
        </w:rPr>
        <w:t>.</w:t>
      </w:r>
    </w:p>
    <w:p w14:paraId="4572394C" w14:textId="77777777" w:rsidR="007A5432" w:rsidRPr="000A4F35" w:rsidRDefault="007A5432" w:rsidP="00A22F2B">
      <w:pPr>
        <w:rPr>
          <w:rFonts w:asciiTheme="majorHAnsi" w:hAnsiTheme="majorHAnsi" w:cstheme="majorHAnsi"/>
          <w:lang w:val="en-US"/>
        </w:rPr>
      </w:pPr>
    </w:p>
    <w:p w14:paraId="0FECF0A6" w14:textId="6093B6C0" w:rsidR="003519E5" w:rsidRDefault="003519E5" w:rsidP="000A4F35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1DD6CDA0" w14:textId="48BCF2F1" w:rsidR="0033087A" w:rsidRDefault="0033087A" w:rsidP="000A4F35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13C0E0F1" w14:textId="69824BC6" w:rsidR="0033087A" w:rsidRDefault="0033087A" w:rsidP="000A4F35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46A1DD0C" w14:textId="4AA9E156" w:rsidR="0033087A" w:rsidRDefault="0033087A" w:rsidP="000A4F35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7236811F" w14:textId="77777777" w:rsidR="0033087A" w:rsidRDefault="0033087A" w:rsidP="000A4F35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0AC196FC" w14:textId="77777777" w:rsidR="003519E5" w:rsidRDefault="003519E5" w:rsidP="000A4F35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3AD3F65A" w14:textId="0FD8C9C7" w:rsidR="000A4F35" w:rsidRPr="00FA14DD" w:rsidRDefault="000A4F35" w:rsidP="000A4F35">
      <w:pPr>
        <w:jc w:val="center"/>
        <w:rPr>
          <w:rFonts w:asciiTheme="majorHAnsi" w:hAnsiTheme="majorHAnsi" w:cstheme="majorHAnsi"/>
          <w:lang w:val="en-US"/>
        </w:rPr>
      </w:pPr>
      <w:r w:rsidRPr="00FA14DD">
        <w:rPr>
          <w:rFonts w:asciiTheme="majorHAnsi" w:hAnsiTheme="majorHAnsi" w:cstheme="majorHAnsi"/>
          <w:b/>
          <w:bCs/>
          <w:u w:val="single"/>
          <w:lang w:val="en-US"/>
        </w:rPr>
        <w:t>References:</w:t>
      </w:r>
    </w:p>
    <w:p w14:paraId="0C104695" w14:textId="603DEE89" w:rsidR="00E75E47" w:rsidRPr="00FA14DD" w:rsidRDefault="00E75E47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>Choma, E.F., Evans, J.S., Hammitt, J.K.,</w:t>
      </w:r>
      <w:r w:rsidR="00EF6577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 xml:space="preserve"> Gómez-Ibáñez, J.A.</w:t>
      </w:r>
      <w:r w:rsidR="00103845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 xml:space="preserve"> and</w:t>
      </w:r>
      <w:r w:rsidR="00EF6577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 xml:space="preserve"> Spengler, J.D.</w:t>
      </w:r>
      <w:r w:rsidR="00277E96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 xml:space="preserve"> (2020)</w:t>
      </w:r>
      <w:r w:rsidR="00CA42FB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 xml:space="preserve"> </w:t>
      </w:r>
      <w:r w:rsidR="00CA42FB" w:rsidRPr="00FA14DD">
        <w:rPr>
          <w:rFonts w:asciiTheme="majorHAnsi" w:hAnsiTheme="majorHAnsi" w:cstheme="majorHAnsi"/>
          <w:i/>
          <w:iCs/>
          <w:color w:val="171717" w:themeColor="background2" w:themeShade="1A"/>
          <w:lang w:val="en-US"/>
        </w:rPr>
        <w:t>Assessing the Health Impacts of Electric Vehicles Through Air Pollution in the United States. Environmental International</w:t>
      </w:r>
      <w:r w:rsidR="0005761D" w:rsidRPr="00FA14DD">
        <w:rPr>
          <w:rFonts w:asciiTheme="majorHAnsi" w:hAnsiTheme="majorHAnsi" w:cstheme="majorHAnsi"/>
          <w:i/>
          <w:iCs/>
          <w:color w:val="171717" w:themeColor="background2" w:themeShade="1A"/>
          <w:lang w:val="en-US"/>
        </w:rPr>
        <w:t xml:space="preserve"> </w:t>
      </w:r>
      <w:r w:rsidR="0005761D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>[online].</w:t>
      </w:r>
      <w:r w:rsidR="00CE5606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 xml:space="preserve"> 144</w:t>
      </w:r>
      <w:r w:rsidR="00FC3CCD" w:rsidRPr="00FA14DD">
        <w:rPr>
          <w:rFonts w:asciiTheme="majorHAnsi" w:hAnsiTheme="majorHAnsi" w:cstheme="majorHAnsi"/>
          <w:color w:val="171717" w:themeColor="background2" w:themeShade="1A"/>
          <w:lang w:val="en-US"/>
        </w:rPr>
        <w:t>. [Accessed on 02 April 2022]</w:t>
      </w:r>
    </w:p>
    <w:p w14:paraId="3677E992" w14:textId="77FF82EB" w:rsidR="008B776F" w:rsidRPr="00FA14DD" w:rsidRDefault="008B776F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Deep, B., Mathur, I. </w:t>
      </w:r>
      <w:r w:rsidR="00C27C44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and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Joshi, N. </w:t>
      </w:r>
      <w:r w:rsidR="0019238F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(2020) </w:t>
      </w:r>
      <w:r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Coalescing IoT and Wi-Fi technologies for an optimized approach in urban route planning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 </w:t>
      </w:r>
      <w:r w:rsidR="00B75A4C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Environmental Science and Pollution Research </w:t>
      </w:r>
      <w:r w:rsidR="006B4913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International</w:t>
      </w:r>
      <w:r w:rsidR="00130796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 </w:t>
      </w:r>
      <w:r w:rsidR="00130796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</w:t>
      </w:r>
      <w:r w:rsidR="006B4913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  <w:r w:rsidR="006F316A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27,</w:t>
      </w:r>
      <w:r w:rsidRPr="00FA14DD">
        <w:rPr>
          <w:rFonts w:asciiTheme="majorHAnsi" w:hAnsiTheme="majorHAnsi" w:cstheme="majorHAnsi"/>
          <w:b/>
          <w:bCs/>
          <w:color w:val="171717" w:themeColor="background2" w:themeShade="1A"/>
          <w:shd w:val="clear" w:color="auto" w:fill="FCFCFC"/>
        </w:rPr>
        <w:t> </w:t>
      </w:r>
      <w:r w:rsidR="00140642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pp.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34434–34441</w:t>
      </w:r>
      <w:r w:rsidR="00197484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  <w:r w:rsidR="002A5D50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</w:t>
      </w:r>
      <w:r w:rsidR="002A5D50" w:rsidRPr="00FA14DD">
        <w:rPr>
          <w:rFonts w:asciiTheme="majorHAnsi" w:hAnsiTheme="majorHAnsi" w:cstheme="majorHAnsi"/>
          <w:color w:val="171717" w:themeColor="background2" w:themeShade="1A"/>
          <w:shd w:val="clear" w:color="auto" w:fill="FFFFFF"/>
        </w:rPr>
        <w:t xml:space="preserve">[Accessed </w:t>
      </w:r>
      <w:r w:rsidR="00FA415B" w:rsidRPr="00FA14DD">
        <w:rPr>
          <w:rFonts w:asciiTheme="majorHAnsi" w:hAnsiTheme="majorHAnsi" w:cstheme="majorHAnsi"/>
          <w:color w:val="171717" w:themeColor="background2" w:themeShade="1A"/>
          <w:shd w:val="clear" w:color="auto" w:fill="FFFFFF"/>
        </w:rPr>
        <w:t>0</w:t>
      </w:r>
      <w:r w:rsidR="002A5D50" w:rsidRPr="00FA14DD">
        <w:rPr>
          <w:rFonts w:asciiTheme="majorHAnsi" w:hAnsiTheme="majorHAnsi" w:cstheme="majorHAnsi"/>
          <w:color w:val="171717" w:themeColor="background2" w:themeShade="1A"/>
          <w:shd w:val="clear" w:color="auto" w:fill="FFFFFF"/>
        </w:rPr>
        <w:t>1 April 2022]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</w:p>
    <w:p w14:paraId="30159B53" w14:textId="0A9C9777" w:rsidR="00A230CA" w:rsidRPr="00FA14DD" w:rsidRDefault="00A230CA" w:rsidP="00C20F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Kim, S.S., Xu, X., Zhang, Y., Zheng, X., Liu, R., Deitrich, K.N., Reponen, T., Xie, C., Sucharew, H., Huo, X.</w:t>
      </w:r>
      <w:r w:rsidR="00224809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and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Chen, A. (2020), </w:t>
      </w:r>
      <w:r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Birth Outcomes Associated with Maternal Exposure to Metals from Informal Electronic Waste Recycling in Guiyu, China. Environment International 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 137. [Accessed on 02 April 2022]</w:t>
      </w:r>
    </w:p>
    <w:p w14:paraId="346B68A7" w14:textId="01B50528" w:rsidR="007C1AAD" w:rsidRPr="00FA14DD" w:rsidRDefault="007C1AAD" w:rsidP="00C20F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Khan, A.A., Razzaq, S., Khan, A., Khursheed, F. and Owais</w:t>
      </w:r>
      <w:r w:rsidR="00E14D04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(2015) </w:t>
      </w:r>
      <w:r w:rsidR="00E14D04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HEMSs and Enabled Demand Response in Electricity Market: An Overview. Renewable and Sustainable Energy Reviews</w:t>
      </w:r>
      <w:r w:rsidR="006D5D3E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 </w:t>
      </w:r>
      <w:r w:rsidR="006D5D3E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</w:t>
      </w:r>
      <w:r w:rsidR="00572BBD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42, </w:t>
      </w:r>
      <w:r w:rsidR="0089549D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pp.773-785</w:t>
      </w:r>
      <w:r w:rsidR="007B5BB8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  <w:r w:rsidR="001568BF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[Accessed 02 April 2022]</w:t>
      </w:r>
    </w:p>
    <w:p w14:paraId="2554E962" w14:textId="719E880D" w:rsidR="00060C44" w:rsidRPr="00FA14DD" w:rsidRDefault="00A47A8B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Kraaijenbrink, P.D.A., Bierkens, M.F.P., Lutz, A.F.</w:t>
      </w:r>
      <w:r w:rsidR="00CA74CE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and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Immerzeel, W.W.</w:t>
      </w:r>
      <w:r w:rsidR="00204B22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(2017) </w:t>
      </w:r>
      <w:r w:rsidR="00053825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Impact</w:t>
      </w:r>
      <w:r w:rsidR="00204B22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 of a Global Temperature Rise of 1.5 Degrees Celsius on Asia’s Glaciers</w:t>
      </w:r>
      <w:r w:rsidR="00CF1278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.</w:t>
      </w:r>
      <w:r w:rsidR="00CF1278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</w:t>
      </w:r>
      <w:r w:rsidR="00B755A2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Nature </w:t>
      </w:r>
      <w:r w:rsidR="00B755A2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</w:t>
      </w:r>
      <w:r w:rsidR="0008777A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549 (7671)</w:t>
      </w:r>
      <w:r w:rsidR="00C94D09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, pp.257-260</w:t>
      </w:r>
      <w:r w:rsidR="00F53DCA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  <w:r w:rsidR="008B55E4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[Accessed on 01 April 2022]</w:t>
      </w:r>
    </w:p>
    <w:p w14:paraId="1A4297CC" w14:textId="69254898" w:rsidR="00895762" w:rsidRPr="00FA14DD" w:rsidRDefault="00895762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Li, W.</w:t>
      </w:r>
      <w:r w:rsidR="00C06883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and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Achal, V.</w:t>
      </w:r>
      <w:r w:rsidR="00053825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(2020) </w:t>
      </w:r>
      <w:r w:rsidR="00053825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Environmental and Health Impacts Due to e-waste Disposal in China – A Review</w:t>
      </w:r>
      <w:r w:rsidR="002D4658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.</w:t>
      </w:r>
      <w:r w:rsidR="00692F5F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 Science of the Total Environment</w:t>
      </w:r>
      <w:r w:rsidR="00507B1B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[online].</w:t>
      </w:r>
      <w:r w:rsidR="00185421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737</w:t>
      </w:r>
      <w:r w:rsidR="0030204A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 [Accessed on 02 April 2022]</w:t>
      </w:r>
    </w:p>
    <w:p w14:paraId="6CA54FEA" w14:textId="12CAAE2E" w:rsidR="001C0DD8" w:rsidRPr="00FA14DD" w:rsidRDefault="001C0DD8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Lin</w:t>
      </w:r>
      <w:r w:rsidR="005B3A1F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, S., Ali, M.U., Zheng, C., Cai, Z.</w:t>
      </w:r>
      <w:r w:rsidR="003E2EB7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and</w:t>
      </w:r>
      <w:r w:rsidR="005B3A1F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Wong, M.H.</w:t>
      </w:r>
      <w:r w:rsidR="0042208F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(2022)</w:t>
      </w:r>
      <w:r w:rsidR="00181B23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</w:t>
      </w:r>
      <w:r w:rsidR="00181B23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Toxic Chemicals from Uncontrolled e-waste Recycling: Exposure, Body Burden, Health Impact</w:t>
      </w:r>
      <w:r w:rsidR="007678E8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. </w:t>
      </w:r>
      <w:r w:rsidR="007678E8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Journal of Hazardous Materials </w:t>
      </w:r>
      <w:r w:rsidR="00181B23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</w:t>
      </w:r>
      <w:r w:rsidR="00A80F06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426</w:t>
      </w:r>
      <w:r w:rsidR="00C31065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  <w:r w:rsidR="00634279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[Accessed on 02 April 2022]</w:t>
      </w:r>
    </w:p>
    <w:p w14:paraId="70CFC430" w14:textId="60A48F25" w:rsidR="004A68BB" w:rsidRPr="00FA14DD" w:rsidRDefault="004A68BB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Vdovic, H., Babic, J.</w:t>
      </w:r>
      <w:r w:rsidR="004D4A40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and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Podobnik, V.</w:t>
      </w:r>
      <w:r w:rsidR="005E46B7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(</w:t>
      </w:r>
      <w:r w:rsidR="00A22C3A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2019) </w:t>
      </w:r>
      <w:r w:rsidR="00A22C3A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Automotive Software in Connected and Autonomous Electric Vehicles: A Review</w:t>
      </w:r>
      <w:r w:rsidR="00886F19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. IEEE Access </w:t>
      </w:r>
      <w:r w:rsidR="00886F19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</w:t>
      </w:r>
      <w:r w:rsidR="00CD4148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7, pp.166365-166379</w:t>
      </w:r>
      <w:r w:rsidR="001D23C3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 [Accessed 02 April 2022]</w:t>
      </w:r>
    </w:p>
    <w:p w14:paraId="20F1E33A" w14:textId="1A5F8B50" w:rsidR="00C66EF2" w:rsidRPr="00FA14DD" w:rsidRDefault="00C66EF2" w:rsidP="002B32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Wanderley, A.R.M.C.</w:t>
      </w:r>
      <w:r w:rsidR="004C1445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and</w:t>
      </w: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Bonacin, R. (2019) </w:t>
      </w:r>
      <w:r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Designing Mobile and IoT Solutions for Sustainable Smart Cities</w:t>
      </w:r>
      <w:r w:rsidR="00253D90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. </w:t>
      </w:r>
      <w:r w:rsidR="00FD28DE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Distributed, Ambient and Pervasive Interactions</w:t>
      </w:r>
      <w:r w:rsidR="008D6FBC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 </w:t>
      </w:r>
      <w:r w:rsidR="008D6FBC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</w:t>
      </w:r>
      <w:r w:rsidR="006D319E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11587</w:t>
      </w:r>
      <w:r w:rsidR="00D36DEA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,</w:t>
      </w:r>
      <w:r w:rsidR="004716B8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pp.212-226</w:t>
      </w:r>
      <w:r w:rsidR="00EA0A3B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 [Accessed 01 April 2022]</w:t>
      </w:r>
    </w:p>
    <w:p w14:paraId="2E409A9D" w14:textId="639F15E7" w:rsidR="005D4F5D" w:rsidRPr="00FA14DD" w:rsidRDefault="00DC7C2D" w:rsidP="005D4F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71717" w:themeColor="background2" w:themeShade="1A"/>
          <w:lang w:val="en-US"/>
        </w:rPr>
      </w:pPr>
      <w:r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Wise, J.</w:t>
      </w:r>
      <w:r w:rsidR="00FF6406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(2021) </w:t>
      </w:r>
      <w:r w:rsidR="00FF6406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>Climate Crisis: Over 200 Health Journals Urge World Leaders to Tackle “catastrophic harm”</w:t>
      </w:r>
      <w:r w:rsidR="00513246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. </w:t>
      </w:r>
      <w:r w:rsidR="00513246" w:rsidRPr="00FA14DD">
        <w:rPr>
          <w:rFonts w:asciiTheme="majorHAnsi" w:hAnsiTheme="majorHAnsi" w:cstheme="majorHAnsi"/>
          <w:i/>
          <w:iCs/>
          <w:color w:val="171717" w:themeColor="background2" w:themeShade="1A"/>
          <w:shd w:val="clear" w:color="auto" w:fill="FCFCFC"/>
        </w:rPr>
        <w:t xml:space="preserve">BMJ </w:t>
      </w:r>
      <w:r w:rsidR="00513246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[online]. 374, pp.</w:t>
      </w:r>
      <w:r w:rsidR="00DA0AC6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2177-2177</w:t>
      </w:r>
      <w:r w:rsidR="001D23C3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>.</w:t>
      </w:r>
      <w:r w:rsidR="00105DCF" w:rsidRPr="00FA14DD">
        <w:rPr>
          <w:rFonts w:asciiTheme="majorHAnsi" w:hAnsiTheme="majorHAnsi" w:cstheme="majorHAnsi"/>
          <w:color w:val="171717" w:themeColor="background2" w:themeShade="1A"/>
          <w:shd w:val="clear" w:color="auto" w:fill="FCFCFC"/>
        </w:rPr>
        <w:t xml:space="preserve"> [Accessed 01 April 2022]</w:t>
      </w:r>
    </w:p>
    <w:sectPr w:rsidR="005D4F5D" w:rsidRPr="00FA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51F2"/>
    <w:multiLevelType w:val="hybridMultilevel"/>
    <w:tmpl w:val="E8F24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256D"/>
    <w:multiLevelType w:val="multilevel"/>
    <w:tmpl w:val="0E38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301F"/>
    <w:multiLevelType w:val="multilevel"/>
    <w:tmpl w:val="A1C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083005">
    <w:abstractNumId w:val="0"/>
  </w:num>
  <w:num w:numId="2" w16cid:durableId="597562364">
    <w:abstractNumId w:val="2"/>
  </w:num>
  <w:num w:numId="3" w16cid:durableId="108260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E3"/>
    <w:rsid w:val="0000278B"/>
    <w:rsid w:val="00002827"/>
    <w:rsid w:val="00005A34"/>
    <w:rsid w:val="00006C4C"/>
    <w:rsid w:val="000136A0"/>
    <w:rsid w:val="00013838"/>
    <w:rsid w:val="00020A73"/>
    <w:rsid w:val="00023044"/>
    <w:rsid w:val="00031779"/>
    <w:rsid w:val="00036652"/>
    <w:rsid w:val="0003725D"/>
    <w:rsid w:val="00040F49"/>
    <w:rsid w:val="00046CAC"/>
    <w:rsid w:val="00053825"/>
    <w:rsid w:val="000552E8"/>
    <w:rsid w:val="0005595B"/>
    <w:rsid w:val="00056381"/>
    <w:rsid w:val="000570B3"/>
    <w:rsid w:val="0005761D"/>
    <w:rsid w:val="00060C44"/>
    <w:rsid w:val="000612F8"/>
    <w:rsid w:val="00062166"/>
    <w:rsid w:val="00063239"/>
    <w:rsid w:val="000728A7"/>
    <w:rsid w:val="000801F0"/>
    <w:rsid w:val="00081E48"/>
    <w:rsid w:val="00082688"/>
    <w:rsid w:val="00082857"/>
    <w:rsid w:val="00083284"/>
    <w:rsid w:val="0008777A"/>
    <w:rsid w:val="00087EF6"/>
    <w:rsid w:val="00090EA3"/>
    <w:rsid w:val="00091CA6"/>
    <w:rsid w:val="00091F0E"/>
    <w:rsid w:val="00092EA6"/>
    <w:rsid w:val="000969DF"/>
    <w:rsid w:val="000A4489"/>
    <w:rsid w:val="000A4F35"/>
    <w:rsid w:val="000B3789"/>
    <w:rsid w:val="000C0B64"/>
    <w:rsid w:val="000C4736"/>
    <w:rsid w:val="000C4E71"/>
    <w:rsid w:val="000C5F73"/>
    <w:rsid w:val="000D0E49"/>
    <w:rsid w:val="000D1E9A"/>
    <w:rsid w:val="000D294D"/>
    <w:rsid w:val="000D3E0C"/>
    <w:rsid w:val="000D468B"/>
    <w:rsid w:val="000D4C44"/>
    <w:rsid w:val="000E3ACA"/>
    <w:rsid w:val="000E3BA7"/>
    <w:rsid w:val="000E6269"/>
    <w:rsid w:val="000E776A"/>
    <w:rsid w:val="000E7BFE"/>
    <w:rsid w:val="000F0058"/>
    <w:rsid w:val="000F0423"/>
    <w:rsid w:val="000F5DFC"/>
    <w:rsid w:val="000F69CF"/>
    <w:rsid w:val="00103845"/>
    <w:rsid w:val="001040B9"/>
    <w:rsid w:val="001040C4"/>
    <w:rsid w:val="00105DCF"/>
    <w:rsid w:val="0010635C"/>
    <w:rsid w:val="00110ADA"/>
    <w:rsid w:val="001123D9"/>
    <w:rsid w:val="00113102"/>
    <w:rsid w:val="00114DCC"/>
    <w:rsid w:val="00122D1E"/>
    <w:rsid w:val="00130796"/>
    <w:rsid w:val="001308BF"/>
    <w:rsid w:val="0013453D"/>
    <w:rsid w:val="00135556"/>
    <w:rsid w:val="001358DE"/>
    <w:rsid w:val="00140642"/>
    <w:rsid w:val="00142A35"/>
    <w:rsid w:val="00150C14"/>
    <w:rsid w:val="00150EEF"/>
    <w:rsid w:val="00153137"/>
    <w:rsid w:val="00154596"/>
    <w:rsid w:val="0015523E"/>
    <w:rsid w:val="00155D74"/>
    <w:rsid w:val="001568BF"/>
    <w:rsid w:val="00160649"/>
    <w:rsid w:val="00161290"/>
    <w:rsid w:val="00161510"/>
    <w:rsid w:val="00163B67"/>
    <w:rsid w:val="00173000"/>
    <w:rsid w:val="001760FA"/>
    <w:rsid w:val="0018120C"/>
    <w:rsid w:val="001816AA"/>
    <w:rsid w:val="00181B23"/>
    <w:rsid w:val="00182BAE"/>
    <w:rsid w:val="001844FE"/>
    <w:rsid w:val="00185114"/>
    <w:rsid w:val="00185421"/>
    <w:rsid w:val="00186D2B"/>
    <w:rsid w:val="0019238F"/>
    <w:rsid w:val="00197484"/>
    <w:rsid w:val="001A1027"/>
    <w:rsid w:val="001A6C2D"/>
    <w:rsid w:val="001B7AE5"/>
    <w:rsid w:val="001C0DD8"/>
    <w:rsid w:val="001C2C11"/>
    <w:rsid w:val="001C2FE5"/>
    <w:rsid w:val="001C5F19"/>
    <w:rsid w:val="001C670D"/>
    <w:rsid w:val="001C6BF5"/>
    <w:rsid w:val="001D015F"/>
    <w:rsid w:val="001D233E"/>
    <w:rsid w:val="001D23C3"/>
    <w:rsid w:val="001D2C4B"/>
    <w:rsid w:val="001D2C5A"/>
    <w:rsid w:val="001D4A9E"/>
    <w:rsid w:val="001D753F"/>
    <w:rsid w:val="001E0021"/>
    <w:rsid w:val="001E1BB2"/>
    <w:rsid w:val="00204B22"/>
    <w:rsid w:val="002054C0"/>
    <w:rsid w:val="002064DC"/>
    <w:rsid w:val="00210F43"/>
    <w:rsid w:val="00211965"/>
    <w:rsid w:val="00212468"/>
    <w:rsid w:val="00224809"/>
    <w:rsid w:val="00231F6D"/>
    <w:rsid w:val="00234C35"/>
    <w:rsid w:val="00235A8F"/>
    <w:rsid w:val="00236F65"/>
    <w:rsid w:val="0023747F"/>
    <w:rsid w:val="00237513"/>
    <w:rsid w:val="00242899"/>
    <w:rsid w:val="00250A63"/>
    <w:rsid w:val="00250DDF"/>
    <w:rsid w:val="002513C7"/>
    <w:rsid w:val="00253D90"/>
    <w:rsid w:val="00256889"/>
    <w:rsid w:val="00257A22"/>
    <w:rsid w:val="0026082F"/>
    <w:rsid w:val="002655FD"/>
    <w:rsid w:val="00271194"/>
    <w:rsid w:val="0027520B"/>
    <w:rsid w:val="0027589E"/>
    <w:rsid w:val="00277E96"/>
    <w:rsid w:val="00280A96"/>
    <w:rsid w:val="002814A6"/>
    <w:rsid w:val="00282D5E"/>
    <w:rsid w:val="0028640F"/>
    <w:rsid w:val="00286835"/>
    <w:rsid w:val="0029119E"/>
    <w:rsid w:val="0029631F"/>
    <w:rsid w:val="00296DB1"/>
    <w:rsid w:val="002A4756"/>
    <w:rsid w:val="002A5D50"/>
    <w:rsid w:val="002B05DE"/>
    <w:rsid w:val="002B0D51"/>
    <w:rsid w:val="002B3210"/>
    <w:rsid w:val="002B664B"/>
    <w:rsid w:val="002B6D89"/>
    <w:rsid w:val="002C1E51"/>
    <w:rsid w:val="002C2C9E"/>
    <w:rsid w:val="002C30E1"/>
    <w:rsid w:val="002C3351"/>
    <w:rsid w:val="002C68A8"/>
    <w:rsid w:val="002C6B4E"/>
    <w:rsid w:val="002C7B90"/>
    <w:rsid w:val="002D3AB5"/>
    <w:rsid w:val="002D4658"/>
    <w:rsid w:val="002D681E"/>
    <w:rsid w:val="002F12C3"/>
    <w:rsid w:val="002F2B46"/>
    <w:rsid w:val="002F3622"/>
    <w:rsid w:val="002F638B"/>
    <w:rsid w:val="002F65F6"/>
    <w:rsid w:val="003014FD"/>
    <w:rsid w:val="0030204A"/>
    <w:rsid w:val="003113EE"/>
    <w:rsid w:val="00314A89"/>
    <w:rsid w:val="00315F49"/>
    <w:rsid w:val="0031629F"/>
    <w:rsid w:val="00320453"/>
    <w:rsid w:val="00324D35"/>
    <w:rsid w:val="00326209"/>
    <w:rsid w:val="00327093"/>
    <w:rsid w:val="0033087A"/>
    <w:rsid w:val="003308D2"/>
    <w:rsid w:val="00331127"/>
    <w:rsid w:val="00331B2C"/>
    <w:rsid w:val="00333C33"/>
    <w:rsid w:val="00341EAF"/>
    <w:rsid w:val="00345152"/>
    <w:rsid w:val="00350EF7"/>
    <w:rsid w:val="003519E5"/>
    <w:rsid w:val="0035498D"/>
    <w:rsid w:val="00361450"/>
    <w:rsid w:val="0036194D"/>
    <w:rsid w:val="0036353E"/>
    <w:rsid w:val="0036685A"/>
    <w:rsid w:val="00367703"/>
    <w:rsid w:val="00370A92"/>
    <w:rsid w:val="00373068"/>
    <w:rsid w:val="00375D7D"/>
    <w:rsid w:val="003766E8"/>
    <w:rsid w:val="00387DF4"/>
    <w:rsid w:val="00390E84"/>
    <w:rsid w:val="003A078E"/>
    <w:rsid w:val="003A20B1"/>
    <w:rsid w:val="003A289D"/>
    <w:rsid w:val="003A3468"/>
    <w:rsid w:val="003A3B3D"/>
    <w:rsid w:val="003B2063"/>
    <w:rsid w:val="003B2397"/>
    <w:rsid w:val="003B43C1"/>
    <w:rsid w:val="003B5FB3"/>
    <w:rsid w:val="003C233D"/>
    <w:rsid w:val="003C3386"/>
    <w:rsid w:val="003C410C"/>
    <w:rsid w:val="003C4B64"/>
    <w:rsid w:val="003C5B2A"/>
    <w:rsid w:val="003C722D"/>
    <w:rsid w:val="003C72E5"/>
    <w:rsid w:val="003D116A"/>
    <w:rsid w:val="003D226D"/>
    <w:rsid w:val="003D296D"/>
    <w:rsid w:val="003D3F37"/>
    <w:rsid w:val="003D5F4C"/>
    <w:rsid w:val="003D6BB6"/>
    <w:rsid w:val="003D6D53"/>
    <w:rsid w:val="003E2EB3"/>
    <w:rsid w:val="003E2EB7"/>
    <w:rsid w:val="003E439F"/>
    <w:rsid w:val="003E479E"/>
    <w:rsid w:val="003E64D1"/>
    <w:rsid w:val="003F037A"/>
    <w:rsid w:val="003F3B2C"/>
    <w:rsid w:val="003F5372"/>
    <w:rsid w:val="003F589E"/>
    <w:rsid w:val="003F5FCE"/>
    <w:rsid w:val="00402ECB"/>
    <w:rsid w:val="0040374C"/>
    <w:rsid w:val="00405E30"/>
    <w:rsid w:val="00410F32"/>
    <w:rsid w:val="00412A54"/>
    <w:rsid w:val="004131BB"/>
    <w:rsid w:val="0041655A"/>
    <w:rsid w:val="00417CDC"/>
    <w:rsid w:val="0042208F"/>
    <w:rsid w:val="00424B9D"/>
    <w:rsid w:val="00427AD4"/>
    <w:rsid w:val="00427CA8"/>
    <w:rsid w:val="0043168B"/>
    <w:rsid w:val="00446EA8"/>
    <w:rsid w:val="00452635"/>
    <w:rsid w:val="00454A66"/>
    <w:rsid w:val="00455097"/>
    <w:rsid w:val="004617D4"/>
    <w:rsid w:val="00462981"/>
    <w:rsid w:val="00464B64"/>
    <w:rsid w:val="004716B8"/>
    <w:rsid w:val="00473DA0"/>
    <w:rsid w:val="004762F2"/>
    <w:rsid w:val="004763E4"/>
    <w:rsid w:val="0047663F"/>
    <w:rsid w:val="00480C37"/>
    <w:rsid w:val="0048195D"/>
    <w:rsid w:val="00483094"/>
    <w:rsid w:val="00485253"/>
    <w:rsid w:val="0048615D"/>
    <w:rsid w:val="004909B9"/>
    <w:rsid w:val="00496927"/>
    <w:rsid w:val="004A294F"/>
    <w:rsid w:val="004A5102"/>
    <w:rsid w:val="004A5E56"/>
    <w:rsid w:val="004A68BB"/>
    <w:rsid w:val="004A719F"/>
    <w:rsid w:val="004A7EF5"/>
    <w:rsid w:val="004B0969"/>
    <w:rsid w:val="004B4F31"/>
    <w:rsid w:val="004B5E38"/>
    <w:rsid w:val="004B773B"/>
    <w:rsid w:val="004C0380"/>
    <w:rsid w:val="004C1445"/>
    <w:rsid w:val="004C3953"/>
    <w:rsid w:val="004C6C96"/>
    <w:rsid w:val="004D4885"/>
    <w:rsid w:val="004D492C"/>
    <w:rsid w:val="004D4A40"/>
    <w:rsid w:val="004D5788"/>
    <w:rsid w:val="004E0DC7"/>
    <w:rsid w:val="004E2495"/>
    <w:rsid w:val="004E2F72"/>
    <w:rsid w:val="004E4261"/>
    <w:rsid w:val="004E6F7B"/>
    <w:rsid w:val="004F0B33"/>
    <w:rsid w:val="004F3FF9"/>
    <w:rsid w:val="004F66E9"/>
    <w:rsid w:val="00507B1B"/>
    <w:rsid w:val="0051158C"/>
    <w:rsid w:val="00511D68"/>
    <w:rsid w:val="00513246"/>
    <w:rsid w:val="00517E28"/>
    <w:rsid w:val="00522B97"/>
    <w:rsid w:val="00523169"/>
    <w:rsid w:val="0052397C"/>
    <w:rsid w:val="0052535A"/>
    <w:rsid w:val="00525BBB"/>
    <w:rsid w:val="00532957"/>
    <w:rsid w:val="005336FC"/>
    <w:rsid w:val="0054054C"/>
    <w:rsid w:val="005409BC"/>
    <w:rsid w:val="005422AC"/>
    <w:rsid w:val="00543B23"/>
    <w:rsid w:val="00546D6E"/>
    <w:rsid w:val="0055074E"/>
    <w:rsid w:val="0056252D"/>
    <w:rsid w:val="00566283"/>
    <w:rsid w:val="00571C7A"/>
    <w:rsid w:val="005722E6"/>
    <w:rsid w:val="00572BBD"/>
    <w:rsid w:val="005774E1"/>
    <w:rsid w:val="00580B4B"/>
    <w:rsid w:val="00581575"/>
    <w:rsid w:val="00582797"/>
    <w:rsid w:val="005827F5"/>
    <w:rsid w:val="00590230"/>
    <w:rsid w:val="005914FE"/>
    <w:rsid w:val="00593CBD"/>
    <w:rsid w:val="00594068"/>
    <w:rsid w:val="005A296E"/>
    <w:rsid w:val="005A48A4"/>
    <w:rsid w:val="005B0040"/>
    <w:rsid w:val="005B24D5"/>
    <w:rsid w:val="005B3A1F"/>
    <w:rsid w:val="005B672D"/>
    <w:rsid w:val="005C0046"/>
    <w:rsid w:val="005C2086"/>
    <w:rsid w:val="005C2F5F"/>
    <w:rsid w:val="005C7273"/>
    <w:rsid w:val="005D0495"/>
    <w:rsid w:val="005D18AD"/>
    <w:rsid w:val="005D4F5D"/>
    <w:rsid w:val="005D509D"/>
    <w:rsid w:val="005D7924"/>
    <w:rsid w:val="005E07BB"/>
    <w:rsid w:val="005E0C76"/>
    <w:rsid w:val="005E0C94"/>
    <w:rsid w:val="005E1AC5"/>
    <w:rsid w:val="005E23B4"/>
    <w:rsid w:val="005E317E"/>
    <w:rsid w:val="005E46B7"/>
    <w:rsid w:val="005E67FF"/>
    <w:rsid w:val="005F01BB"/>
    <w:rsid w:val="005F2EE7"/>
    <w:rsid w:val="005F3608"/>
    <w:rsid w:val="006049BE"/>
    <w:rsid w:val="006054F1"/>
    <w:rsid w:val="00611585"/>
    <w:rsid w:val="006129ED"/>
    <w:rsid w:val="006130CD"/>
    <w:rsid w:val="00617A64"/>
    <w:rsid w:val="00620835"/>
    <w:rsid w:val="00620868"/>
    <w:rsid w:val="0062152D"/>
    <w:rsid w:val="0063383A"/>
    <w:rsid w:val="00634279"/>
    <w:rsid w:val="0064245F"/>
    <w:rsid w:val="00643B8E"/>
    <w:rsid w:val="0064773C"/>
    <w:rsid w:val="00651C59"/>
    <w:rsid w:val="00656020"/>
    <w:rsid w:val="00656BF6"/>
    <w:rsid w:val="0066263C"/>
    <w:rsid w:val="00664B4B"/>
    <w:rsid w:val="00665452"/>
    <w:rsid w:val="00666497"/>
    <w:rsid w:val="006674AD"/>
    <w:rsid w:val="00667C2B"/>
    <w:rsid w:val="00670CD9"/>
    <w:rsid w:val="006728E3"/>
    <w:rsid w:val="00672AF2"/>
    <w:rsid w:val="006758C7"/>
    <w:rsid w:val="00686475"/>
    <w:rsid w:val="00690CE7"/>
    <w:rsid w:val="006924B2"/>
    <w:rsid w:val="00692F5F"/>
    <w:rsid w:val="00693804"/>
    <w:rsid w:val="006A02A9"/>
    <w:rsid w:val="006A0A53"/>
    <w:rsid w:val="006A2509"/>
    <w:rsid w:val="006A2FCE"/>
    <w:rsid w:val="006A5E87"/>
    <w:rsid w:val="006B1CA4"/>
    <w:rsid w:val="006B2CBF"/>
    <w:rsid w:val="006B376D"/>
    <w:rsid w:val="006B4913"/>
    <w:rsid w:val="006B4F17"/>
    <w:rsid w:val="006B64E2"/>
    <w:rsid w:val="006C0A8F"/>
    <w:rsid w:val="006C1381"/>
    <w:rsid w:val="006C1ABF"/>
    <w:rsid w:val="006C440D"/>
    <w:rsid w:val="006C4BA0"/>
    <w:rsid w:val="006C74C6"/>
    <w:rsid w:val="006D319E"/>
    <w:rsid w:val="006D52ED"/>
    <w:rsid w:val="006D5D3E"/>
    <w:rsid w:val="006E1242"/>
    <w:rsid w:val="006E1E46"/>
    <w:rsid w:val="006E5A24"/>
    <w:rsid w:val="006E63D8"/>
    <w:rsid w:val="006F0818"/>
    <w:rsid w:val="006F1295"/>
    <w:rsid w:val="006F316A"/>
    <w:rsid w:val="006F3ECC"/>
    <w:rsid w:val="006F4361"/>
    <w:rsid w:val="0070023A"/>
    <w:rsid w:val="00711284"/>
    <w:rsid w:val="007127A5"/>
    <w:rsid w:val="0071386C"/>
    <w:rsid w:val="00713E3B"/>
    <w:rsid w:val="00715480"/>
    <w:rsid w:val="007363C2"/>
    <w:rsid w:val="0073730C"/>
    <w:rsid w:val="00737F11"/>
    <w:rsid w:val="00746DD4"/>
    <w:rsid w:val="00754E1B"/>
    <w:rsid w:val="00755BE3"/>
    <w:rsid w:val="007570A5"/>
    <w:rsid w:val="00764F2B"/>
    <w:rsid w:val="007664B4"/>
    <w:rsid w:val="007678E8"/>
    <w:rsid w:val="00773F4A"/>
    <w:rsid w:val="00781B7E"/>
    <w:rsid w:val="00784168"/>
    <w:rsid w:val="00784F90"/>
    <w:rsid w:val="00785EBE"/>
    <w:rsid w:val="007867DA"/>
    <w:rsid w:val="0079037B"/>
    <w:rsid w:val="00790A95"/>
    <w:rsid w:val="00794498"/>
    <w:rsid w:val="00797A15"/>
    <w:rsid w:val="007A3CAF"/>
    <w:rsid w:val="007A4F79"/>
    <w:rsid w:val="007A5432"/>
    <w:rsid w:val="007B0E00"/>
    <w:rsid w:val="007B376C"/>
    <w:rsid w:val="007B54C9"/>
    <w:rsid w:val="007B5BB8"/>
    <w:rsid w:val="007B657F"/>
    <w:rsid w:val="007C1855"/>
    <w:rsid w:val="007C1AAD"/>
    <w:rsid w:val="007C3B23"/>
    <w:rsid w:val="007C5907"/>
    <w:rsid w:val="007C64EC"/>
    <w:rsid w:val="007C7942"/>
    <w:rsid w:val="007C7E22"/>
    <w:rsid w:val="007D1BDF"/>
    <w:rsid w:val="007D1DB6"/>
    <w:rsid w:val="007D642F"/>
    <w:rsid w:val="007D7353"/>
    <w:rsid w:val="007F4031"/>
    <w:rsid w:val="007F71B3"/>
    <w:rsid w:val="00801EDA"/>
    <w:rsid w:val="008042DF"/>
    <w:rsid w:val="008068BB"/>
    <w:rsid w:val="008104F9"/>
    <w:rsid w:val="008114F1"/>
    <w:rsid w:val="008115B1"/>
    <w:rsid w:val="00812138"/>
    <w:rsid w:val="008179CF"/>
    <w:rsid w:val="0082643E"/>
    <w:rsid w:val="00832B27"/>
    <w:rsid w:val="00842F1D"/>
    <w:rsid w:val="00845077"/>
    <w:rsid w:val="00850056"/>
    <w:rsid w:val="0085148C"/>
    <w:rsid w:val="0085310F"/>
    <w:rsid w:val="008543AB"/>
    <w:rsid w:val="00855094"/>
    <w:rsid w:val="0086421D"/>
    <w:rsid w:val="00867C9B"/>
    <w:rsid w:val="0087315D"/>
    <w:rsid w:val="0087441D"/>
    <w:rsid w:val="00874801"/>
    <w:rsid w:val="00881974"/>
    <w:rsid w:val="00881E67"/>
    <w:rsid w:val="008835ED"/>
    <w:rsid w:val="00886F19"/>
    <w:rsid w:val="00891378"/>
    <w:rsid w:val="00892AA2"/>
    <w:rsid w:val="0089549D"/>
    <w:rsid w:val="00895762"/>
    <w:rsid w:val="0089738E"/>
    <w:rsid w:val="008977A2"/>
    <w:rsid w:val="008A0494"/>
    <w:rsid w:val="008A1885"/>
    <w:rsid w:val="008A2F79"/>
    <w:rsid w:val="008A41C1"/>
    <w:rsid w:val="008A42D7"/>
    <w:rsid w:val="008A57DA"/>
    <w:rsid w:val="008B55E4"/>
    <w:rsid w:val="008B6B85"/>
    <w:rsid w:val="008B776F"/>
    <w:rsid w:val="008C233F"/>
    <w:rsid w:val="008C5278"/>
    <w:rsid w:val="008C6AEC"/>
    <w:rsid w:val="008C7BE2"/>
    <w:rsid w:val="008D1FED"/>
    <w:rsid w:val="008D6FBC"/>
    <w:rsid w:val="008E7F77"/>
    <w:rsid w:val="008F1598"/>
    <w:rsid w:val="008F3B2C"/>
    <w:rsid w:val="008F3CAD"/>
    <w:rsid w:val="008F3FCA"/>
    <w:rsid w:val="008F6D83"/>
    <w:rsid w:val="00900C74"/>
    <w:rsid w:val="009018E0"/>
    <w:rsid w:val="00904C78"/>
    <w:rsid w:val="00907E86"/>
    <w:rsid w:val="00910EA7"/>
    <w:rsid w:val="00924DDA"/>
    <w:rsid w:val="00925387"/>
    <w:rsid w:val="0093636B"/>
    <w:rsid w:val="0094456A"/>
    <w:rsid w:val="00945855"/>
    <w:rsid w:val="00945E05"/>
    <w:rsid w:val="009462CD"/>
    <w:rsid w:val="009525A0"/>
    <w:rsid w:val="009559F3"/>
    <w:rsid w:val="00957B34"/>
    <w:rsid w:val="00961CF5"/>
    <w:rsid w:val="009651D1"/>
    <w:rsid w:val="00967A71"/>
    <w:rsid w:val="00976D65"/>
    <w:rsid w:val="00977720"/>
    <w:rsid w:val="00981338"/>
    <w:rsid w:val="009827E5"/>
    <w:rsid w:val="00982BE3"/>
    <w:rsid w:val="00983369"/>
    <w:rsid w:val="00987A7D"/>
    <w:rsid w:val="00990043"/>
    <w:rsid w:val="00993C90"/>
    <w:rsid w:val="009A0B42"/>
    <w:rsid w:val="009B2832"/>
    <w:rsid w:val="009B50C6"/>
    <w:rsid w:val="009B6EF9"/>
    <w:rsid w:val="009B7901"/>
    <w:rsid w:val="009C67A1"/>
    <w:rsid w:val="009C7C20"/>
    <w:rsid w:val="009E4383"/>
    <w:rsid w:val="009E7D08"/>
    <w:rsid w:val="009F1920"/>
    <w:rsid w:val="009F5B1A"/>
    <w:rsid w:val="00A045EF"/>
    <w:rsid w:val="00A06284"/>
    <w:rsid w:val="00A06A03"/>
    <w:rsid w:val="00A11153"/>
    <w:rsid w:val="00A14692"/>
    <w:rsid w:val="00A15312"/>
    <w:rsid w:val="00A2210E"/>
    <w:rsid w:val="00A22C3A"/>
    <w:rsid w:val="00A22F2B"/>
    <w:rsid w:val="00A230CA"/>
    <w:rsid w:val="00A2388C"/>
    <w:rsid w:val="00A241BA"/>
    <w:rsid w:val="00A3457D"/>
    <w:rsid w:val="00A36F9E"/>
    <w:rsid w:val="00A372F7"/>
    <w:rsid w:val="00A425FD"/>
    <w:rsid w:val="00A45B87"/>
    <w:rsid w:val="00A45CD6"/>
    <w:rsid w:val="00A47A8B"/>
    <w:rsid w:val="00A51B72"/>
    <w:rsid w:val="00A53650"/>
    <w:rsid w:val="00A53C11"/>
    <w:rsid w:val="00A540E5"/>
    <w:rsid w:val="00A5661D"/>
    <w:rsid w:val="00A64DA0"/>
    <w:rsid w:val="00A65106"/>
    <w:rsid w:val="00A66BAD"/>
    <w:rsid w:val="00A719A8"/>
    <w:rsid w:val="00A7216E"/>
    <w:rsid w:val="00A80F06"/>
    <w:rsid w:val="00A81FDE"/>
    <w:rsid w:val="00A827CE"/>
    <w:rsid w:val="00A867B1"/>
    <w:rsid w:val="00A87EC2"/>
    <w:rsid w:val="00A9093C"/>
    <w:rsid w:val="00AA3843"/>
    <w:rsid w:val="00AA456A"/>
    <w:rsid w:val="00AB1D66"/>
    <w:rsid w:val="00AB7CA9"/>
    <w:rsid w:val="00AC56AA"/>
    <w:rsid w:val="00AC7466"/>
    <w:rsid w:val="00AD233B"/>
    <w:rsid w:val="00AD62DB"/>
    <w:rsid w:val="00AE2A0E"/>
    <w:rsid w:val="00AE7D90"/>
    <w:rsid w:val="00AF45FE"/>
    <w:rsid w:val="00AF5465"/>
    <w:rsid w:val="00AF60E5"/>
    <w:rsid w:val="00AF76EB"/>
    <w:rsid w:val="00B00A14"/>
    <w:rsid w:val="00B01B47"/>
    <w:rsid w:val="00B0501A"/>
    <w:rsid w:val="00B05587"/>
    <w:rsid w:val="00B15C5C"/>
    <w:rsid w:val="00B2367F"/>
    <w:rsid w:val="00B26C45"/>
    <w:rsid w:val="00B27E36"/>
    <w:rsid w:val="00B36B7C"/>
    <w:rsid w:val="00B422CA"/>
    <w:rsid w:val="00B42F90"/>
    <w:rsid w:val="00B46B2C"/>
    <w:rsid w:val="00B50869"/>
    <w:rsid w:val="00B53CA9"/>
    <w:rsid w:val="00B60435"/>
    <w:rsid w:val="00B60CEA"/>
    <w:rsid w:val="00B61F29"/>
    <w:rsid w:val="00B64704"/>
    <w:rsid w:val="00B64952"/>
    <w:rsid w:val="00B71FE8"/>
    <w:rsid w:val="00B72186"/>
    <w:rsid w:val="00B755A2"/>
    <w:rsid w:val="00B75A4C"/>
    <w:rsid w:val="00B778EC"/>
    <w:rsid w:val="00B77F23"/>
    <w:rsid w:val="00B80B53"/>
    <w:rsid w:val="00B843B1"/>
    <w:rsid w:val="00B852D5"/>
    <w:rsid w:val="00B86CBC"/>
    <w:rsid w:val="00B97E4C"/>
    <w:rsid w:val="00B97FC8"/>
    <w:rsid w:val="00BA0CC6"/>
    <w:rsid w:val="00BA1497"/>
    <w:rsid w:val="00BA36D8"/>
    <w:rsid w:val="00BB3D8F"/>
    <w:rsid w:val="00BB71DE"/>
    <w:rsid w:val="00BB795C"/>
    <w:rsid w:val="00BB7ED0"/>
    <w:rsid w:val="00BC4E84"/>
    <w:rsid w:val="00BC5767"/>
    <w:rsid w:val="00BD25AB"/>
    <w:rsid w:val="00BD3942"/>
    <w:rsid w:val="00BD4636"/>
    <w:rsid w:val="00BD5450"/>
    <w:rsid w:val="00BE3EBA"/>
    <w:rsid w:val="00BF4031"/>
    <w:rsid w:val="00BF4C56"/>
    <w:rsid w:val="00BF6372"/>
    <w:rsid w:val="00BF6595"/>
    <w:rsid w:val="00BF7AB5"/>
    <w:rsid w:val="00C06883"/>
    <w:rsid w:val="00C10BE8"/>
    <w:rsid w:val="00C1379D"/>
    <w:rsid w:val="00C149F0"/>
    <w:rsid w:val="00C17BDC"/>
    <w:rsid w:val="00C20E4B"/>
    <w:rsid w:val="00C20F76"/>
    <w:rsid w:val="00C2218E"/>
    <w:rsid w:val="00C23621"/>
    <w:rsid w:val="00C24268"/>
    <w:rsid w:val="00C24A3D"/>
    <w:rsid w:val="00C25574"/>
    <w:rsid w:val="00C27C44"/>
    <w:rsid w:val="00C300B9"/>
    <w:rsid w:val="00C30A1B"/>
    <w:rsid w:val="00C31065"/>
    <w:rsid w:val="00C31CA2"/>
    <w:rsid w:val="00C34D9A"/>
    <w:rsid w:val="00C354AD"/>
    <w:rsid w:val="00C37E11"/>
    <w:rsid w:val="00C4601C"/>
    <w:rsid w:val="00C460A7"/>
    <w:rsid w:val="00C5031A"/>
    <w:rsid w:val="00C50BE5"/>
    <w:rsid w:val="00C57988"/>
    <w:rsid w:val="00C57A54"/>
    <w:rsid w:val="00C61FE3"/>
    <w:rsid w:val="00C637C1"/>
    <w:rsid w:val="00C65639"/>
    <w:rsid w:val="00C66E93"/>
    <w:rsid w:val="00C66EF2"/>
    <w:rsid w:val="00C76760"/>
    <w:rsid w:val="00C84159"/>
    <w:rsid w:val="00C91063"/>
    <w:rsid w:val="00C9135C"/>
    <w:rsid w:val="00C91EE8"/>
    <w:rsid w:val="00C94D09"/>
    <w:rsid w:val="00C95B8F"/>
    <w:rsid w:val="00C97D0A"/>
    <w:rsid w:val="00CA02B5"/>
    <w:rsid w:val="00CA196F"/>
    <w:rsid w:val="00CA1A2C"/>
    <w:rsid w:val="00CA32A5"/>
    <w:rsid w:val="00CA42FB"/>
    <w:rsid w:val="00CA74CE"/>
    <w:rsid w:val="00CB0DE3"/>
    <w:rsid w:val="00CB1FBB"/>
    <w:rsid w:val="00CB2A6A"/>
    <w:rsid w:val="00CB7652"/>
    <w:rsid w:val="00CC0F0F"/>
    <w:rsid w:val="00CC7129"/>
    <w:rsid w:val="00CD4148"/>
    <w:rsid w:val="00CD482D"/>
    <w:rsid w:val="00CD5459"/>
    <w:rsid w:val="00CD5584"/>
    <w:rsid w:val="00CD5699"/>
    <w:rsid w:val="00CD7E8C"/>
    <w:rsid w:val="00CE0CFE"/>
    <w:rsid w:val="00CE39D7"/>
    <w:rsid w:val="00CE5606"/>
    <w:rsid w:val="00CE674E"/>
    <w:rsid w:val="00CF1278"/>
    <w:rsid w:val="00CF4E61"/>
    <w:rsid w:val="00CF68AC"/>
    <w:rsid w:val="00D027E1"/>
    <w:rsid w:val="00D068AA"/>
    <w:rsid w:val="00D072E8"/>
    <w:rsid w:val="00D07DF8"/>
    <w:rsid w:val="00D11BD8"/>
    <w:rsid w:val="00D12E52"/>
    <w:rsid w:val="00D14E73"/>
    <w:rsid w:val="00D15041"/>
    <w:rsid w:val="00D16291"/>
    <w:rsid w:val="00D17A9F"/>
    <w:rsid w:val="00D17D40"/>
    <w:rsid w:val="00D24C31"/>
    <w:rsid w:val="00D30867"/>
    <w:rsid w:val="00D34458"/>
    <w:rsid w:val="00D36DEA"/>
    <w:rsid w:val="00D54486"/>
    <w:rsid w:val="00D54A99"/>
    <w:rsid w:val="00D55C36"/>
    <w:rsid w:val="00D56405"/>
    <w:rsid w:val="00D56C63"/>
    <w:rsid w:val="00D67431"/>
    <w:rsid w:val="00D67562"/>
    <w:rsid w:val="00D71CDD"/>
    <w:rsid w:val="00D72656"/>
    <w:rsid w:val="00D7355C"/>
    <w:rsid w:val="00D7644D"/>
    <w:rsid w:val="00D80D11"/>
    <w:rsid w:val="00D8217D"/>
    <w:rsid w:val="00D82A1E"/>
    <w:rsid w:val="00D83CB3"/>
    <w:rsid w:val="00D840B7"/>
    <w:rsid w:val="00D8527E"/>
    <w:rsid w:val="00D93FBB"/>
    <w:rsid w:val="00D96AAE"/>
    <w:rsid w:val="00DA0AC6"/>
    <w:rsid w:val="00DA132C"/>
    <w:rsid w:val="00DA2DB5"/>
    <w:rsid w:val="00DA50E2"/>
    <w:rsid w:val="00DA581E"/>
    <w:rsid w:val="00DA5D33"/>
    <w:rsid w:val="00DA7D5D"/>
    <w:rsid w:val="00DB173F"/>
    <w:rsid w:val="00DB2AD9"/>
    <w:rsid w:val="00DB3929"/>
    <w:rsid w:val="00DB66A2"/>
    <w:rsid w:val="00DB6B00"/>
    <w:rsid w:val="00DC1028"/>
    <w:rsid w:val="00DC3A75"/>
    <w:rsid w:val="00DC7C2D"/>
    <w:rsid w:val="00DD00F1"/>
    <w:rsid w:val="00DD0AB5"/>
    <w:rsid w:val="00DD2E16"/>
    <w:rsid w:val="00DD5CC4"/>
    <w:rsid w:val="00DD75C6"/>
    <w:rsid w:val="00DE104F"/>
    <w:rsid w:val="00DE23EC"/>
    <w:rsid w:val="00DE2D0F"/>
    <w:rsid w:val="00DE4CE9"/>
    <w:rsid w:val="00DE770F"/>
    <w:rsid w:val="00DE7A48"/>
    <w:rsid w:val="00DF32EE"/>
    <w:rsid w:val="00DF447F"/>
    <w:rsid w:val="00DF579B"/>
    <w:rsid w:val="00DF6C32"/>
    <w:rsid w:val="00E01C1F"/>
    <w:rsid w:val="00E038AF"/>
    <w:rsid w:val="00E03986"/>
    <w:rsid w:val="00E049B3"/>
    <w:rsid w:val="00E04AEA"/>
    <w:rsid w:val="00E06383"/>
    <w:rsid w:val="00E071E9"/>
    <w:rsid w:val="00E12F54"/>
    <w:rsid w:val="00E14D04"/>
    <w:rsid w:val="00E15655"/>
    <w:rsid w:val="00E1603B"/>
    <w:rsid w:val="00E1624A"/>
    <w:rsid w:val="00E25BBB"/>
    <w:rsid w:val="00E25EE0"/>
    <w:rsid w:val="00E27919"/>
    <w:rsid w:val="00E35B1C"/>
    <w:rsid w:val="00E36C9E"/>
    <w:rsid w:val="00E44E97"/>
    <w:rsid w:val="00E45A89"/>
    <w:rsid w:val="00E47C95"/>
    <w:rsid w:val="00E51DAA"/>
    <w:rsid w:val="00E51F77"/>
    <w:rsid w:val="00E5235A"/>
    <w:rsid w:val="00E524E2"/>
    <w:rsid w:val="00E53AD6"/>
    <w:rsid w:val="00E54E5E"/>
    <w:rsid w:val="00E5561E"/>
    <w:rsid w:val="00E56488"/>
    <w:rsid w:val="00E57CF0"/>
    <w:rsid w:val="00E6150A"/>
    <w:rsid w:val="00E61A1F"/>
    <w:rsid w:val="00E63DB8"/>
    <w:rsid w:val="00E660B8"/>
    <w:rsid w:val="00E67211"/>
    <w:rsid w:val="00E75508"/>
    <w:rsid w:val="00E75E47"/>
    <w:rsid w:val="00E776B6"/>
    <w:rsid w:val="00E816D7"/>
    <w:rsid w:val="00E81D49"/>
    <w:rsid w:val="00E8367F"/>
    <w:rsid w:val="00E84892"/>
    <w:rsid w:val="00E91A65"/>
    <w:rsid w:val="00E91C5A"/>
    <w:rsid w:val="00E9220B"/>
    <w:rsid w:val="00E92744"/>
    <w:rsid w:val="00E97EBE"/>
    <w:rsid w:val="00EA06C9"/>
    <w:rsid w:val="00EA0A3B"/>
    <w:rsid w:val="00EA2F64"/>
    <w:rsid w:val="00EA3172"/>
    <w:rsid w:val="00EA7DD3"/>
    <w:rsid w:val="00EB2844"/>
    <w:rsid w:val="00EB437B"/>
    <w:rsid w:val="00EB4A1F"/>
    <w:rsid w:val="00EC63DF"/>
    <w:rsid w:val="00ED0252"/>
    <w:rsid w:val="00ED051B"/>
    <w:rsid w:val="00ED14E7"/>
    <w:rsid w:val="00ED4720"/>
    <w:rsid w:val="00EE0B08"/>
    <w:rsid w:val="00EE1AFD"/>
    <w:rsid w:val="00EE27C0"/>
    <w:rsid w:val="00EE671A"/>
    <w:rsid w:val="00EF0233"/>
    <w:rsid w:val="00EF3853"/>
    <w:rsid w:val="00EF3EC6"/>
    <w:rsid w:val="00EF6577"/>
    <w:rsid w:val="00EF6753"/>
    <w:rsid w:val="00EF74AB"/>
    <w:rsid w:val="00EF7806"/>
    <w:rsid w:val="00F01428"/>
    <w:rsid w:val="00F01C25"/>
    <w:rsid w:val="00F05803"/>
    <w:rsid w:val="00F063DD"/>
    <w:rsid w:val="00F1090D"/>
    <w:rsid w:val="00F110DA"/>
    <w:rsid w:val="00F1631A"/>
    <w:rsid w:val="00F22059"/>
    <w:rsid w:val="00F22E14"/>
    <w:rsid w:val="00F25301"/>
    <w:rsid w:val="00F254FB"/>
    <w:rsid w:val="00F26EC7"/>
    <w:rsid w:val="00F33A44"/>
    <w:rsid w:val="00F3626E"/>
    <w:rsid w:val="00F36651"/>
    <w:rsid w:val="00F37E1D"/>
    <w:rsid w:val="00F40A10"/>
    <w:rsid w:val="00F447A8"/>
    <w:rsid w:val="00F4700B"/>
    <w:rsid w:val="00F47571"/>
    <w:rsid w:val="00F518CF"/>
    <w:rsid w:val="00F53A37"/>
    <w:rsid w:val="00F53DCA"/>
    <w:rsid w:val="00F54460"/>
    <w:rsid w:val="00F55EA3"/>
    <w:rsid w:val="00F57A4B"/>
    <w:rsid w:val="00F60097"/>
    <w:rsid w:val="00F60814"/>
    <w:rsid w:val="00F60A14"/>
    <w:rsid w:val="00F625CE"/>
    <w:rsid w:val="00F62811"/>
    <w:rsid w:val="00F714CB"/>
    <w:rsid w:val="00F730A5"/>
    <w:rsid w:val="00F74E16"/>
    <w:rsid w:val="00F84D51"/>
    <w:rsid w:val="00F902C6"/>
    <w:rsid w:val="00F90BAF"/>
    <w:rsid w:val="00F95CF3"/>
    <w:rsid w:val="00FA14DD"/>
    <w:rsid w:val="00FA166F"/>
    <w:rsid w:val="00FA2199"/>
    <w:rsid w:val="00FA415B"/>
    <w:rsid w:val="00FA623D"/>
    <w:rsid w:val="00FA7B52"/>
    <w:rsid w:val="00FB0731"/>
    <w:rsid w:val="00FB387D"/>
    <w:rsid w:val="00FC186F"/>
    <w:rsid w:val="00FC3CCD"/>
    <w:rsid w:val="00FC616E"/>
    <w:rsid w:val="00FC7187"/>
    <w:rsid w:val="00FD0806"/>
    <w:rsid w:val="00FD28DE"/>
    <w:rsid w:val="00FD2CA3"/>
    <w:rsid w:val="00FD6715"/>
    <w:rsid w:val="00FE00D6"/>
    <w:rsid w:val="00FE34FC"/>
    <w:rsid w:val="00FE3EF1"/>
    <w:rsid w:val="00FE4126"/>
    <w:rsid w:val="00FE472D"/>
    <w:rsid w:val="00FF0BAC"/>
    <w:rsid w:val="00FF0F15"/>
    <w:rsid w:val="00FF27C2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A74B"/>
  <w15:chartTrackingRefBased/>
  <w15:docId w15:val="{6824BA6C-89C6-493F-93FF-291A9958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0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A4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76F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5D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6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-bibliographic-informationvalue">
    <w:name w:val="c-bibliographic-information__value"/>
    <w:basedOn w:val="DefaultParagraphFont"/>
    <w:rsid w:val="00B6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5F11-B5C5-4B9D-9019-3789B69E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921</cp:revision>
  <dcterms:created xsi:type="dcterms:W3CDTF">2022-03-29T12:37:00Z</dcterms:created>
  <dcterms:modified xsi:type="dcterms:W3CDTF">2022-05-03T13:21:00Z</dcterms:modified>
</cp:coreProperties>
</file>