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1900" w14:textId="77777777" w:rsidR="00D94E69" w:rsidRDefault="00000000">
      <w:pPr>
        <w:pStyle w:val="Titre1"/>
      </w:pPr>
      <w:bookmarkStart w:id="0" w:name="Xc904448303553632de06f242679ef9964dacefa"/>
      <w:r>
        <w:t>📄 Récapitulatif des Besoins et Décisions - 15/01/2026</w:t>
      </w:r>
    </w:p>
    <w:p w14:paraId="26E9053F" w14:textId="77777777" w:rsidR="00D94E69" w:rsidRDefault="00000000">
      <w:pPr>
        <w:pStyle w:val="FirstParagraph"/>
      </w:pPr>
      <w:r>
        <w:rPr>
          <w:i/>
          <w:iCs/>
        </w:rPr>
        <w:t>Ce document synthétise les points validés lors de nos échanges du 15 janvier concernant l’industrialisation des outils d’analyse (Phase 1).</w:t>
      </w:r>
    </w:p>
    <w:p w14:paraId="547AF91C" w14:textId="77777777" w:rsidR="00D94E69" w:rsidRDefault="00000000">
      <w:pPr>
        <w:pStyle w:val="Titre2"/>
      </w:pPr>
      <w:bookmarkStart w:id="1" w:name="infrastructure-données"/>
      <w:r>
        <w:t>1. Infrastructure &amp; Données</w:t>
      </w:r>
    </w:p>
    <w:p w14:paraId="0CB37BFF" w14:textId="77777777" w:rsidR="00D94E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Historique d’import :</w:t>
      </w:r>
      <w:r>
        <w:t xml:space="preserve"> Nous partirons sur une récupération des </w:t>
      </w:r>
      <w:r>
        <w:rPr>
          <w:b/>
          <w:bCs/>
        </w:rPr>
        <w:t>6 derniers mois</w:t>
      </w:r>
      <w:r>
        <w:t xml:space="preserve"> d’historique de données .fit pour chaque athlète.</w:t>
      </w:r>
    </w:p>
    <w:p w14:paraId="5CA88A6D" w14:textId="77777777" w:rsidR="00D94E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Stockage (Base de données) :</w:t>
      </w:r>
      <w:r>
        <w:t xml:space="preserve"> Validation du passage au </w:t>
      </w:r>
      <w:r>
        <w:rPr>
          <w:b/>
          <w:bCs/>
        </w:rPr>
        <w:t>Plan Pro Supabase</w:t>
      </w:r>
      <w:r>
        <w:t xml:space="preserve"> (25$/mois) pour garantir le stockage à long terme de tous les fichiers bruts (.fit) sans contrainte de volume (pas de purge nécessaire à court/moyen terme).</w:t>
      </w:r>
    </w:p>
    <w:p w14:paraId="48D3588E" w14:textId="77777777" w:rsidR="00D94E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Permissions Nolio :</w:t>
      </w:r>
      <w:r>
        <w:t xml:space="preserve"> La demande d’ouverture complète des droits API (Lecture/Écriture/Webhooks) a été envoyée au support Nolio.</w:t>
      </w:r>
    </w:p>
    <w:p w14:paraId="6EF91B12" w14:textId="6D79DBAE" w:rsidR="00D94E6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Charge Nolio :</w:t>
      </w:r>
      <w:r>
        <w:t xml:space="preserve"> Non conservée. Nous ne stockons que la charge </w:t>
      </w:r>
      <w:r w:rsidR="007429F6">
        <w:t>MLS.</w:t>
      </w:r>
      <w:r>
        <w:t xml:space="preserve"> </w:t>
      </w:r>
    </w:p>
    <w:p w14:paraId="6590796C" w14:textId="77777777" w:rsidR="00D94E69" w:rsidRDefault="00000000">
      <w:pPr>
        <w:pStyle w:val="Titre2"/>
      </w:pPr>
      <w:bookmarkStart w:id="2" w:name="périmètre-sportif"/>
      <w:bookmarkEnd w:id="1"/>
      <w:r>
        <w:t>2. Périmètre Sportif</w:t>
      </w:r>
    </w:p>
    <w:p w14:paraId="728F160C" w14:textId="77777777" w:rsidR="00D94E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Sports Principaux :</w:t>
      </w:r>
      <w:r>
        <w:t xml:space="preserve"> Course à Pied et Vélo (Analyses complètes dès la Phase 1).</w:t>
      </w:r>
    </w:p>
    <w:p w14:paraId="764DC730" w14:textId="77777777" w:rsidR="00D94E6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Sports Complémentaires :</w:t>
      </w:r>
      <w:r>
        <w:t xml:space="preserve"> Intégration des disciplines hivernales (Ski de fond, Ski de rando, etc.) demandée.</w:t>
      </w:r>
    </w:p>
    <w:p w14:paraId="20DF6DCE" w14:textId="20DC7233" w:rsidR="00D94E69" w:rsidRDefault="00000000">
      <w:pPr>
        <w:pStyle w:val="Compact"/>
        <w:numPr>
          <w:ilvl w:val="1"/>
          <w:numId w:val="4"/>
        </w:numPr>
      </w:pPr>
      <w:r>
        <w:rPr>
          <w:i/>
          <w:iCs/>
        </w:rPr>
        <w:t>Action :</w:t>
      </w:r>
      <w:r>
        <w:t xml:space="preserve"> Ils seront importés et stockés dès maintenant. L’implémentation du calcul de charge spécifique pour ces sports sera traitée dans un second temps</w:t>
      </w:r>
      <w:r w:rsidR="00B760FF">
        <w:t xml:space="preserve"> (phase 2).</w:t>
      </w:r>
    </w:p>
    <w:p w14:paraId="36844AEF" w14:textId="77777777" w:rsidR="00D94E69" w:rsidRDefault="00000000">
      <w:pPr>
        <w:pStyle w:val="Titre2"/>
      </w:pPr>
      <w:bookmarkStart w:id="3" w:name="X6c92b0d5944c3058c0dff56c1624f8841cf9b6f"/>
      <w:bookmarkEnd w:id="2"/>
      <w:r>
        <w:t>3. Nouvelles Métriques “Durabilité” (Séances Intervalles)</w:t>
      </w:r>
    </w:p>
    <w:p w14:paraId="0C3B772A" w14:textId="77777777" w:rsidR="00D94E69" w:rsidRDefault="00000000">
      <w:pPr>
        <w:pStyle w:val="FirstParagraph"/>
      </w:pPr>
      <w:r>
        <w:t>Pour chaque séance fractionnée, nous calculerons et stockerons de nouveaux indicateurs de durabilité comparant la fin de séance à la moyenne globale.</w:t>
      </w:r>
    </w:p>
    <w:p w14:paraId="119553FA" w14:textId="77777777" w:rsidR="00B760FF" w:rsidRDefault="00000000">
      <w:pPr>
        <w:pStyle w:val="Corpsdetexte"/>
      </w:pPr>
      <w:r>
        <w:rPr>
          <w:b/>
          <w:bCs/>
        </w:rPr>
        <w:t>Nouvelles colonnes en Base de Données :</w:t>
      </w:r>
      <w:r>
        <w:t xml:space="preserve"> </w:t>
      </w:r>
    </w:p>
    <w:p w14:paraId="3FA96056" w14:textId="77777777" w:rsidR="00B760FF" w:rsidRDefault="00000000">
      <w:pPr>
        <w:pStyle w:val="Corpsdetexte"/>
      </w:pPr>
      <w:r>
        <w:t xml:space="preserve">1. </w:t>
      </w:r>
      <w:r>
        <w:rPr>
          <w:b/>
          <w:bCs/>
        </w:rPr>
        <w:t>Dernier Intervalle :</w:t>
      </w:r>
      <w:r>
        <w:t xml:space="preserve"> </w:t>
      </w:r>
    </w:p>
    <w:p w14:paraId="6A2F2482" w14:textId="77777777" w:rsidR="00B760FF" w:rsidRDefault="00000000">
      <w:pPr>
        <w:pStyle w:val="Corpsdetexte"/>
      </w:pPr>
      <w:r>
        <w:t xml:space="preserve">- </w:t>
      </w:r>
      <w:r>
        <w:rPr>
          <w:rStyle w:val="VerbatimChar"/>
        </w:rPr>
        <w:t>Last_Int_Power</w:t>
      </w:r>
      <w:r>
        <w:t xml:space="preserve"> : Puissance moyenne du </w:t>
      </w:r>
      <w:r>
        <w:rPr>
          <w:i/>
          <w:iCs/>
        </w:rPr>
        <w:t>dernier</w:t>
      </w:r>
      <w:r>
        <w:t xml:space="preserve"> intervalle. </w:t>
      </w:r>
    </w:p>
    <w:p w14:paraId="6B851A93" w14:textId="5FE1881A" w:rsidR="00B760FF" w:rsidRDefault="00000000">
      <w:pPr>
        <w:pStyle w:val="Corpsdetexte"/>
      </w:pPr>
      <w:r>
        <w:t xml:space="preserve">- </w:t>
      </w:r>
      <w:r>
        <w:rPr>
          <w:rStyle w:val="VerbatimChar"/>
        </w:rPr>
        <w:t>Last_Int_HR</w:t>
      </w:r>
      <w:r>
        <w:t xml:space="preserve"> : Fréquence Cardiaque moyenne du </w:t>
      </w:r>
      <w:r>
        <w:rPr>
          <w:i/>
          <w:iCs/>
        </w:rPr>
        <w:t>dernier</w:t>
      </w:r>
      <w:r>
        <w:t xml:space="preserve"> intervalle. </w:t>
      </w:r>
    </w:p>
    <w:p w14:paraId="5124FC3C" w14:textId="77777777" w:rsidR="00B760FF" w:rsidRDefault="00000000">
      <w:pPr>
        <w:pStyle w:val="Corpsdetexte"/>
      </w:pPr>
      <w:r>
        <w:t xml:space="preserve">2. </w:t>
      </w:r>
      <w:r>
        <w:rPr>
          <w:b/>
          <w:bCs/>
        </w:rPr>
        <w:t>Moyenne Globale des Intervalles :</w:t>
      </w:r>
      <w:r>
        <w:t xml:space="preserve"> </w:t>
      </w:r>
    </w:p>
    <w:p w14:paraId="3A029FA5" w14:textId="77777777" w:rsidR="00B760FF" w:rsidRDefault="00000000">
      <w:pPr>
        <w:pStyle w:val="Corpsdetexte"/>
      </w:pPr>
      <w:r>
        <w:t xml:space="preserve">- </w:t>
      </w:r>
      <w:r>
        <w:rPr>
          <w:rStyle w:val="VerbatimChar"/>
        </w:rPr>
        <w:t>Avg_Int_Power</w:t>
      </w:r>
      <w:r>
        <w:t xml:space="preserve"> (Pmoy) : Moyenne des puissances de </w:t>
      </w:r>
      <w:r>
        <w:rPr>
          <w:i/>
          <w:iCs/>
        </w:rPr>
        <w:t>tous</w:t>
      </w:r>
      <w:r>
        <w:t xml:space="preserve"> les intervalles. </w:t>
      </w:r>
    </w:p>
    <w:p w14:paraId="60572C8B" w14:textId="12ED7087" w:rsidR="00D94E69" w:rsidRDefault="00000000">
      <w:pPr>
        <w:pStyle w:val="Corpsdetexte"/>
      </w:pPr>
      <w:r>
        <w:t xml:space="preserve">- </w:t>
      </w:r>
      <w:r>
        <w:rPr>
          <w:rStyle w:val="VerbatimChar"/>
        </w:rPr>
        <w:t>Avg_Int_HR</w:t>
      </w:r>
      <w:r>
        <w:t xml:space="preserve"> (HRmean W) : Moyenne des FC de </w:t>
      </w:r>
      <w:r>
        <w:rPr>
          <w:i/>
          <w:iCs/>
        </w:rPr>
        <w:t>tous</w:t>
      </w:r>
      <w:r>
        <w:t xml:space="preserve"> les intervalles.</w:t>
      </w:r>
    </w:p>
    <w:p w14:paraId="0B54C9BC" w14:textId="77777777" w:rsidR="00D94E69" w:rsidRDefault="00000000">
      <w:pPr>
        <w:pStyle w:val="Corpsdetexte"/>
      </w:pPr>
      <w:r>
        <w:rPr>
          <w:i/>
          <w:iCs/>
        </w:rPr>
        <w:t>Objectif : Analyser le découplage/dérive entre la moyenne de la séance et l’effort final.</w:t>
      </w:r>
    </w:p>
    <w:p w14:paraId="4ECBE0BA" w14:textId="77777777" w:rsidR="00D94E69" w:rsidRDefault="00000000">
      <w:pPr>
        <w:pStyle w:val="Titre2"/>
      </w:pPr>
      <w:bookmarkStart w:id="4" w:name="logique-de-segmentation-analyse"/>
      <w:bookmarkEnd w:id="3"/>
      <w:r>
        <w:lastRenderedPageBreak/>
        <w:t>4. Logique de Segmentation &amp; Analyse</w:t>
      </w:r>
    </w:p>
    <w:p w14:paraId="7E791895" w14:textId="77777777" w:rsidR="00D94E69" w:rsidRDefault="00000000">
      <w:pPr>
        <w:pStyle w:val="FirstParagraph"/>
      </w:pPr>
      <w:r>
        <w:t>L’objectif est d’automatiser le découpage des séances sans dépendre des “laps” manuels (souvent absents ou irréguliers).</w:t>
      </w:r>
    </w:p>
    <w:p w14:paraId="06B1043E" w14:textId="77777777" w:rsidR="00D94E69" w:rsidRDefault="00000000">
      <w:pPr>
        <w:pStyle w:val="Titre3"/>
      </w:pPr>
      <w:bookmarkStart w:id="5" w:name="a.-mode-compétition"/>
      <w:r>
        <w:t>A. Mode “Compétition”</w:t>
      </w:r>
    </w:p>
    <w:p w14:paraId="254668A9" w14:textId="77777777" w:rsidR="00B760FF" w:rsidRDefault="00000000">
      <w:pPr>
        <w:pStyle w:val="FirstParagraph"/>
      </w:pPr>
      <w:r>
        <w:t xml:space="preserve">Analyse de la dérive cardiaque (découplage) avec découpage automatique : </w:t>
      </w:r>
    </w:p>
    <w:p w14:paraId="78CBDAD0" w14:textId="77777777" w:rsidR="00B760FF" w:rsidRDefault="00000000">
      <w:pPr>
        <w:pStyle w:val="FirstParagraph"/>
      </w:pPr>
      <w:r>
        <w:t xml:space="preserve">- </w:t>
      </w:r>
      <w:r>
        <w:rPr>
          <w:b/>
          <w:bCs/>
        </w:rPr>
        <w:t>Segmentation 4 parties :</w:t>
      </w:r>
      <w:r>
        <w:t xml:space="preserve"> Analyse quart par quart (1/4, 2/4, 3/4, 4/4). </w:t>
      </w:r>
    </w:p>
    <w:p w14:paraId="0430D5A1" w14:textId="77777777" w:rsidR="00B760FF" w:rsidRDefault="00000000">
      <w:pPr>
        <w:pStyle w:val="FirstParagraph"/>
      </w:pPr>
      <w:r>
        <w:t xml:space="preserve">- </w:t>
      </w:r>
      <w:r>
        <w:rPr>
          <w:b/>
          <w:bCs/>
        </w:rPr>
        <w:t>Segmentation 2 parties :</w:t>
      </w:r>
      <w:r>
        <w:t xml:space="preserve"> Analyse demi par demi (1/2, 2/2). </w:t>
      </w:r>
    </w:p>
    <w:p w14:paraId="32658EEE" w14:textId="77777777" w:rsidR="00B760FF" w:rsidRDefault="00000000">
      <w:pPr>
        <w:pStyle w:val="FirstParagraph"/>
      </w:pPr>
      <w:r>
        <w:t xml:space="preserve">- </w:t>
      </w:r>
      <w:r>
        <w:rPr>
          <w:b/>
          <w:bCs/>
        </w:rPr>
        <w:t>Métriques par segment :</w:t>
      </w:r>
      <w:r>
        <w:t xml:space="preserve"> </w:t>
      </w:r>
    </w:p>
    <w:p w14:paraId="7F5AE6B3" w14:textId="77777777" w:rsidR="00B760FF" w:rsidRDefault="00000000" w:rsidP="00B760FF">
      <w:pPr>
        <w:pStyle w:val="FirstParagraph"/>
        <w:ind w:firstLine="720"/>
      </w:pPr>
      <w:r>
        <w:t xml:space="preserve">- FC Moyenne </w:t>
      </w:r>
    </w:p>
    <w:p w14:paraId="13852335" w14:textId="77777777" w:rsidR="00B760FF" w:rsidRDefault="00000000" w:rsidP="00B760FF">
      <w:pPr>
        <w:pStyle w:val="FirstParagraph"/>
        <w:ind w:firstLine="720"/>
      </w:pPr>
      <w:r>
        <w:t xml:space="preserve">- Vitesse Moyenne (CàP) ou Puissance Moyenne (Vélo) </w:t>
      </w:r>
    </w:p>
    <w:p w14:paraId="3E48BC21" w14:textId="77777777" w:rsidR="00B760FF" w:rsidRDefault="00000000" w:rsidP="00B760FF">
      <w:pPr>
        <w:pStyle w:val="FirstParagraph"/>
        <w:ind w:firstLine="720"/>
      </w:pPr>
      <w:r>
        <w:t xml:space="preserve">- Ratio Efficacité (FC / Vitesse ou FC / Puissance) </w:t>
      </w:r>
    </w:p>
    <w:p w14:paraId="4FFC7898" w14:textId="75A461CC" w:rsidR="00D94E69" w:rsidRDefault="00000000" w:rsidP="00B760FF">
      <w:pPr>
        <w:pStyle w:val="FirstParagraph"/>
        <w:ind w:firstLine="720"/>
      </w:pPr>
      <w:r>
        <w:t>- Torque (Vélo uniquement)</w:t>
      </w:r>
    </w:p>
    <w:p w14:paraId="23AB304B" w14:textId="77777777" w:rsidR="00D94E69" w:rsidRDefault="00000000">
      <w:pPr>
        <w:pStyle w:val="Titre3"/>
      </w:pPr>
      <w:bookmarkStart w:id="6" w:name="b.-mode-entraînement"/>
      <w:bookmarkEnd w:id="5"/>
      <w:r>
        <w:t>B. Mode “Entraînement”</w:t>
      </w:r>
    </w:p>
    <w:p w14:paraId="79687540" w14:textId="405B5DC9" w:rsidR="00D94E6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Fractionné :</w:t>
      </w:r>
      <w:r>
        <w:t xml:space="preserve"> Détection automatique des intervalles pour extraction des métriques de durabilité.</w:t>
      </w:r>
    </w:p>
    <w:p w14:paraId="37670772" w14:textId="77777777" w:rsidR="00D94E69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Continu (Footing / SL) :</w:t>
      </w:r>
      <w:r>
        <w:t xml:space="preserve"> Application systématique d’une analyse en </w:t>
      </w:r>
      <w:r>
        <w:rPr>
          <w:b/>
          <w:bCs/>
        </w:rPr>
        <w:t>2 parties</w:t>
      </w:r>
      <w:r>
        <w:t xml:space="preserve"> (1/2, 2/2) pour observer la dérive sur les séances d’endurance, comme validé ensemble.</w:t>
      </w:r>
    </w:p>
    <w:p w14:paraId="0695692C" w14:textId="77777777" w:rsidR="00D94E69" w:rsidRDefault="00FF4B0D">
      <w:r>
        <w:rPr>
          <w:noProof/>
        </w:rPr>
        <w:pict w14:anchorId="2AA9F34E">
          <v:rect id="_x0000_i1025" alt="" style="width:453.6pt;height:.05pt;mso-width-percent:0;mso-height-percent:0;mso-width-percent:0;mso-height-percent:0" o:hralign="center" o:hrstd="t" o:hr="t"/>
        </w:pict>
      </w:r>
    </w:p>
    <w:p w14:paraId="2CF07EC6" w14:textId="77777777" w:rsidR="00D94E69" w:rsidRDefault="00000000">
      <w:pPr>
        <w:pStyle w:val="FirstParagraph"/>
      </w:pPr>
      <w:r>
        <w:rPr>
          <w:i/>
          <w:iCs/>
        </w:rPr>
        <w:t>Ce document servira de référence pour le développement des prochaines semaines.</w:t>
      </w:r>
      <w:bookmarkEnd w:id="0"/>
      <w:bookmarkEnd w:id="4"/>
      <w:bookmarkEnd w:id="6"/>
    </w:p>
    <w:sectPr w:rsidR="00D94E69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897D" w14:textId="77777777" w:rsidR="00FF4B0D" w:rsidRDefault="00FF4B0D">
      <w:pPr>
        <w:spacing w:after="0"/>
      </w:pPr>
      <w:r>
        <w:separator/>
      </w:r>
    </w:p>
  </w:endnote>
  <w:endnote w:type="continuationSeparator" w:id="0">
    <w:p w14:paraId="360331A1" w14:textId="77777777" w:rsidR="00FF4B0D" w:rsidRDefault="00FF4B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39FEB" w14:textId="77777777" w:rsidR="00FF4B0D" w:rsidRDefault="00FF4B0D">
      <w:r>
        <w:separator/>
      </w:r>
    </w:p>
  </w:footnote>
  <w:footnote w:type="continuationSeparator" w:id="0">
    <w:p w14:paraId="4CDA0A6D" w14:textId="77777777" w:rsidR="00FF4B0D" w:rsidRDefault="00FF4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BA83B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2CC1B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065759894">
    <w:abstractNumId w:val="0"/>
  </w:num>
  <w:num w:numId="2" w16cid:durableId="1168448542">
    <w:abstractNumId w:val="1"/>
  </w:num>
  <w:num w:numId="3" w16cid:durableId="1233466894">
    <w:abstractNumId w:val="1"/>
  </w:num>
  <w:num w:numId="4" w16cid:durableId="1259290352">
    <w:abstractNumId w:val="1"/>
  </w:num>
  <w:num w:numId="5" w16cid:durableId="815955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4E69"/>
    <w:rsid w:val="005B00F2"/>
    <w:rsid w:val="007429F6"/>
    <w:rsid w:val="00B760FF"/>
    <w:rsid w:val="00D94E69"/>
    <w:rsid w:val="00FF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635BF"/>
  <w15:docId w15:val="{E179A10C-2694-9E4B-9DEF-C84716A26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422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Arthur Mô</cp:lastModifiedBy>
  <cp:revision>4</cp:revision>
  <dcterms:created xsi:type="dcterms:W3CDTF">2026-01-15T17:11:00Z</dcterms:created>
  <dcterms:modified xsi:type="dcterms:W3CDTF">2026-01-15T17:14:00Z</dcterms:modified>
</cp:coreProperties>
</file>