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41F" w:rsidRDefault="00AD741F"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 w:rsidR="00CD08BA" w:rsidRDefault="00CD08BA" w:rsidP="00CD08BA">
      <w:pPr>
        <w:pStyle w:val="1"/>
        <w:rPr>
          <w:lang w:eastAsia="zh-CN"/>
        </w:rPr>
      </w:pPr>
      <w:r>
        <w:rPr>
          <w:lang w:eastAsia="zh-CN"/>
        </w:rPr>
        <w:lastRenderedPageBreak/>
        <w:t>Design pattern</w:t>
      </w:r>
    </w:p>
    <w:p w:rsidR="009A6374" w:rsidRPr="000B177E" w:rsidRDefault="00CD08BA" w:rsidP="004A1C64">
      <w:pPr>
        <w:ind w:firstLine="567"/>
        <w:rPr>
          <w:rFonts w:ascii="MS UI Gothic" w:eastAsia="MS UI Gothic" w:hAnsi="MS UI Gothic"/>
          <w:lang w:eastAsia="zh-CN"/>
        </w:rPr>
      </w:pPr>
      <w:r w:rsidRPr="000B177E">
        <w:rPr>
          <w:rFonts w:ascii="MS UI Gothic" w:eastAsia="MS UI Gothic" w:hAnsi="MS UI Gothic" w:hint="eastAsia"/>
          <w:lang w:eastAsia="zh-CN"/>
        </w:rPr>
        <w:t>S</w:t>
      </w:r>
      <w:r w:rsidRPr="000B177E">
        <w:rPr>
          <w:rFonts w:ascii="MS UI Gothic" w:eastAsia="MS UI Gothic" w:hAnsi="MS UI Gothic"/>
          <w:lang w:eastAsia="zh-CN"/>
        </w:rPr>
        <w:t xml:space="preserve">ince we choose to use the Django as the python framework to build the </w:t>
      </w:r>
      <w:r w:rsidR="009A6374" w:rsidRPr="000B177E">
        <w:rPr>
          <w:rFonts w:ascii="MS UI Gothic" w:eastAsia="MS UI Gothic" w:hAnsi="MS UI Gothic"/>
          <w:lang w:eastAsia="zh-CN"/>
        </w:rPr>
        <w:t xml:space="preserve">final project. The basic design pattern behind the Django is </w:t>
      </w:r>
      <w:r w:rsidR="004128FF" w:rsidRPr="000B177E">
        <w:rPr>
          <w:rFonts w:ascii="MS UI Gothic" w:eastAsia="MS UI Gothic" w:hAnsi="MS UI Gothic"/>
          <w:lang w:eastAsia="zh-CN"/>
        </w:rPr>
        <w:t xml:space="preserve">MTV </w:t>
      </w:r>
      <w:r w:rsidR="009A6374" w:rsidRPr="000B177E">
        <w:rPr>
          <w:rFonts w:ascii="MS UI Gothic" w:eastAsia="MS UI Gothic" w:hAnsi="MS UI Gothic"/>
          <w:lang w:eastAsia="zh-CN"/>
        </w:rPr>
        <w:t>(</w:t>
      </w:r>
      <w:r w:rsidR="004128FF" w:rsidRPr="000B177E">
        <w:rPr>
          <w:rFonts w:ascii="MS UI Gothic" w:eastAsia="MS UI Gothic" w:hAnsi="MS UI Gothic"/>
          <w:lang w:eastAsia="zh-CN"/>
        </w:rPr>
        <w:t>Model-Template-View</w:t>
      </w:r>
      <w:r w:rsidR="009A6374" w:rsidRPr="000B177E">
        <w:rPr>
          <w:rFonts w:ascii="MS UI Gothic" w:eastAsia="MS UI Gothic" w:hAnsi="MS UI Gothic"/>
          <w:lang w:eastAsia="zh-CN"/>
        </w:rPr>
        <w:t>) which is</w:t>
      </w:r>
      <w:r w:rsidR="004128FF" w:rsidRPr="000B177E">
        <w:rPr>
          <w:rFonts w:ascii="MS UI Gothic" w:eastAsia="MS UI Gothic" w:hAnsi="MS UI Gothic"/>
          <w:lang w:eastAsia="zh-CN"/>
        </w:rPr>
        <w:t xml:space="preserve"> similar to MVC</w:t>
      </w:r>
      <w:r w:rsidR="009A6374" w:rsidRPr="000B177E">
        <w:rPr>
          <w:rFonts w:ascii="MS UI Gothic" w:eastAsia="MS UI Gothic" w:hAnsi="MS UI Gothic"/>
          <w:lang w:eastAsia="zh-CN"/>
        </w:rPr>
        <w:t>.</w:t>
      </w:r>
    </w:p>
    <w:p w:rsidR="009A6374" w:rsidRPr="000B177E" w:rsidRDefault="009A6374" w:rsidP="00CD08BA">
      <w:pPr>
        <w:rPr>
          <w:rFonts w:ascii="MS UI Gothic" w:eastAsia="MS UI Gothic" w:hAnsi="MS UI Gothic"/>
          <w:lang w:eastAsia="zh-CN"/>
        </w:rPr>
      </w:pPr>
      <w:r w:rsidRPr="000B177E">
        <w:rPr>
          <w:rFonts w:ascii="MS UI Gothic" w:eastAsia="MS UI Gothic" w:hAnsi="MS UI Gothic"/>
          <w:lang w:eastAsia="zh-CN"/>
        </w:rPr>
        <w:t>To break it down, here’s a general overview of the M</w:t>
      </w:r>
      <w:r w:rsidR="00026B09" w:rsidRPr="000B177E">
        <w:rPr>
          <w:rFonts w:ascii="MS UI Gothic" w:eastAsia="MS UI Gothic" w:hAnsi="MS UI Gothic"/>
          <w:lang w:eastAsia="zh-CN"/>
        </w:rPr>
        <w:t>TV</w:t>
      </w:r>
      <w:r w:rsidRPr="000B177E">
        <w:rPr>
          <w:rFonts w:ascii="MS UI Gothic" w:eastAsia="MS UI Gothic" w:hAnsi="MS UI Gothic"/>
          <w:lang w:eastAsia="zh-CN"/>
        </w:rPr>
        <w:t xml:space="preserve"> Concept</w:t>
      </w:r>
      <w:r w:rsidR="004128FF" w:rsidRPr="000B177E">
        <w:rPr>
          <w:rFonts w:ascii="MS UI Gothic" w:eastAsia="MS UI Gothic" w:hAnsi="MS UI Gothic"/>
          <w:lang w:eastAsia="zh-CN"/>
        </w:rPr>
        <w:t xml:space="preserve"> and how they apply in the Django:</w:t>
      </w:r>
    </w:p>
    <w:p w:rsidR="003C0C5E" w:rsidRPr="000B177E" w:rsidRDefault="00026B09" w:rsidP="00026B09">
      <w:pPr>
        <w:rPr>
          <w:rFonts w:ascii="MS UI Gothic" w:eastAsia="MS UI Gothic" w:hAnsi="MS UI Gothic"/>
          <w:b/>
          <w:bCs/>
          <w:lang w:val="en-US" w:eastAsia="zh-CN"/>
        </w:rPr>
      </w:pPr>
      <w:r w:rsidRPr="000B177E">
        <w:rPr>
          <w:rFonts w:ascii="MS UI Gothic" w:eastAsia="MS UI Gothic" w:hAnsi="MS UI Gothic"/>
          <w:b/>
          <w:bCs/>
          <w:lang w:val="en-US" w:eastAsia="zh-CN"/>
        </w:rPr>
        <w:t xml:space="preserve">Model: </w:t>
      </w:r>
    </w:p>
    <w:p w:rsidR="00026B09" w:rsidRPr="000B177E" w:rsidRDefault="00026B09" w:rsidP="00026B09">
      <w:pPr>
        <w:rPr>
          <w:rFonts w:ascii="MS UI Gothic" w:eastAsia="MS UI Gothic" w:hAnsi="MS UI Gothic"/>
          <w:lang w:val="en-US" w:eastAsia="zh-CN"/>
        </w:rPr>
      </w:pPr>
      <w:r w:rsidRPr="000B177E">
        <w:rPr>
          <w:rFonts w:ascii="MS UI Gothic" w:eastAsia="MS UI Gothic" w:hAnsi="MS UI Gothic"/>
          <w:lang w:val="en-US" w:eastAsia="zh-CN"/>
        </w:rPr>
        <w:t>Just like the Model explanation in the MVC pattern, this also takes the same position as the interface or relationship between the data and contains everything related to data access and validation.</w:t>
      </w:r>
    </w:p>
    <w:p w:rsidR="003C0C5E" w:rsidRPr="000B177E" w:rsidRDefault="003C0C5E" w:rsidP="00026B09">
      <w:pPr>
        <w:rPr>
          <w:rFonts w:ascii="MS UI Gothic" w:eastAsia="MS UI Gothic" w:hAnsi="MS UI Gothic"/>
          <w:lang w:val="en-US" w:eastAsia="zh-CN"/>
        </w:rPr>
      </w:pPr>
      <w:r w:rsidRPr="000B177E">
        <w:rPr>
          <w:rFonts w:ascii="MS UI Gothic" w:eastAsia="MS UI Gothic" w:hAnsi="MS UI Gothic" w:hint="eastAsia"/>
          <w:lang w:val="en-US" w:eastAsia="zh-CN"/>
        </w:rPr>
        <w:t>I</w:t>
      </w:r>
      <w:r w:rsidRPr="000B177E">
        <w:rPr>
          <w:rFonts w:ascii="MS UI Gothic" w:eastAsia="MS UI Gothic" w:hAnsi="MS UI Gothic"/>
          <w:lang w:val="en-US" w:eastAsia="zh-CN"/>
        </w:rPr>
        <w:t>n Django,  there will be a file called model which defined all the model.py which define all the structure of database.</w:t>
      </w:r>
    </w:p>
    <w:p w:rsidR="00026B09" w:rsidRPr="000B177E" w:rsidRDefault="00026B09" w:rsidP="00026B09">
      <w:pPr>
        <w:rPr>
          <w:rFonts w:ascii="MS UI Gothic" w:eastAsia="MS UI Gothic" w:hAnsi="MS UI Gothic"/>
          <w:lang w:val="en-US" w:eastAsia="zh-CN"/>
        </w:rPr>
      </w:pPr>
      <w:r w:rsidRPr="000B177E">
        <w:rPr>
          <w:rFonts w:ascii="MS UI Gothic" w:eastAsia="MS UI Gothic" w:hAnsi="MS UI Gothic"/>
          <w:b/>
          <w:bCs/>
          <w:lang w:val="en-US" w:eastAsia="zh-CN"/>
        </w:rPr>
        <w:t xml:space="preserve">Template: </w:t>
      </w:r>
      <w:r w:rsidRPr="000B177E">
        <w:rPr>
          <w:rFonts w:ascii="MS UI Gothic" w:eastAsia="MS UI Gothic" w:hAnsi="MS UI Gothic"/>
          <w:lang w:val="en-US" w:eastAsia="zh-CN"/>
        </w:rPr>
        <w:t>This relates to the View in the MVC pattern as it is the presentation layer that handles the presentation logic in the framework and basically controls what should be displayed and how it should be displayed to the user.</w:t>
      </w:r>
      <w:r w:rsidR="00A91958" w:rsidRPr="000B177E">
        <w:rPr>
          <w:rFonts w:ascii="MS UI Gothic" w:eastAsia="MS UI Gothic" w:hAnsi="MS UI Gothic"/>
          <w:lang w:val="en-US" w:eastAsia="zh-CN"/>
        </w:rPr>
        <w:t>.</w:t>
      </w:r>
    </w:p>
    <w:p w:rsidR="003C0C5E" w:rsidRPr="000B177E" w:rsidRDefault="003C0C5E" w:rsidP="00026B09">
      <w:pPr>
        <w:rPr>
          <w:rFonts w:ascii="MS UI Gothic" w:eastAsia="MS UI Gothic" w:hAnsi="MS UI Gothic"/>
          <w:lang w:val="en-US" w:eastAsia="zh-CN"/>
        </w:rPr>
      </w:pPr>
      <w:r w:rsidRPr="000B177E">
        <w:rPr>
          <w:rFonts w:ascii="MS UI Gothic" w:eastAsia="MS UI Gothic" w:hAnsi="MS UI Gothic" w:hint="eastAsia"/>
          <w:lang w:val="en-US" w:eastAsia="zh-CN"/>
        </w:rPr>
        <w:t>I</w:t>
      </w:r>
      <w:r w:rsidRPr="000B177E">
        <w:rPr>
          <w:rFonts w:ascii="MS UI Gothic" w:eastAsia="MS UI Gothic" w:hAnsi="MS UI Gothic"/>
          <w:lang w:val="en-US" w:eastAsia="zh-CN"/>
        </w:rPr>
        <w:t xml:space="preserve">n Django, there will be a folder which is the symbol of template, </w:t>
      </w:r>
      <w:r w:rsidR="00A91958" w:rsidRPr="000B177E">
        <w:rPr>
          <w:rFonts w:ascii="MS UI Gothic" w:eastAsia="MS UI Gothic" w:hAnsi="MS UI Gothic"/>
          <w:lang w:val="en-US" w:eastAsia="zh-CN"/>
        </w:rPr>
        <w:t>You can write those template by using Django template language. Which will generated the html dynamically</w:t>
      </w:r>
    </w:p>
    <w:p w:rsidR="00026B09" w:rsidRPr="000B177E" w:rsidRDefault="00026B09" w:rsidP="00026B09">
      <w:pPr>
        <w:rPr>
          <w:rFonts w:ascii="MS UI Gothic" w:eastAsia="MS UI Gothic" w:hAnsi="MS UI Gothic"/>
          <w:lang w:val="en-US" w:eastAsia="zh-CN"/>
        </w:rPr>
      </w:pPr>
      <w:r w:rsidRPr="000B177E">
        <w:rPr>
          <w:rFonts w:ascii="MS UI Gothic" w:eastAsia="MS UI Gothic" w:hAnsi="MS UI Gothic"/>
          <w:b/>
          <w:bCs/>
          <w:lang w:val="en-US" w:eastAsia="zh-CN"/>
        </w:rPr>
        <w:t>View:</w:t>
      </w:r>
      <w:r w:rsidRPr="000B177E">
        <w:rPr>
          <w:rFonts w:ascii="MS UI Gothic" w:eastAsia="MS UI Gothic" w:hAnsi="MS UI Gothic"/>
          <w:lang w:val="en-US" w:eastAsia="zh-CN"/>
        </w:rPr>
        <w:t xml:space="preserve"> This part relates to the Controller in the MVC pattern and handles all the business logic that throws down back to the respective templates. It serves as the bridge between the model and the template.</w:t>
      </w:r>
    </w:p>
    <w:p w:rsidR="00FE792B" w:rsidRPr="000B177E" w:rsidRDefault="00A91958" w:rsidP="00026B09">
      <w:pPr>
        <w:rPr>
          <w:rFonts w:ascii="MS UI Gothic" w:eastAsia="MS UI Gothic" w:hAnsi="MS UI Gothic"/>
          <w:lang w:val="en-US" w:eastAsia="zh-CN"/>
        </w:rPr>
      </w:pPr>
      <w:r w:rsidRPr="000B177E">
        <w:rPr>
          <w:rFonts w:ascii="MS UI Gothic" w:eastAsia="MS UI Gothic" w:hAnsi="MS UI Gothic" w:hint="eastAsia"/>
          <w:lang w:val="en-US" w:eastAsia="zh-CN"/>
        </w:rPr>
        <w:t>I</w:t>
      </w:r>
      <w:r w:rsidRPr="000B177E">
        <w:rPr>
          <w:rFonts w:ascii="MS UI Gothic" w:eastAsia="MS UI Gothic" w:hAnsi="MS UI Gothic"/>
          <w:lang w:val="en-US" w:eastAsia="zh-CN"/>
        </w:rPr>
        <w:t xml:space="preserve">n Django, there are views.py and path.py which define how the data from the database can </w:t>
      </w:r>
      <w:r w:rsidR="00FE792B" w:rsidRPr="000B177E">
        <w:rPr>
          <w:rFonts w:ascii="MS UI Gothic" w:eastAsia="MS UI Gothic" w:hAnsi="MS UI Gothic"/>
          <w:lang w:val="en-US" w:eastAsia="zh-CN"/>
        </w:rPr>
        <w:t>represent in the html tags.</w:t>
      </w:r>
    </w:p>
    <w:p w:rsidR="00CD08BA" w:rsidRDefault="00CD08BA" w:rsidP="00CD08BA">
      <w:pPr>
        <w:pStyle w:val="1"/>
        <w:rPr>
          <w:lang w:eastAsia="zh-CN"/>
        </w:rPr>
      </w:pPr>
      <w:r>
        <w:rPr>
          <w:rFonts w:hint="eastAsia"/>
          <w:lang w:eastAsia="zh-CN"/>
        </w:rPr>
        <w:t>A</w:t>
      </w:r>
      <w:r>
        <w:rPr>
          <w:lang w:eastAsia="zh-CN"/>
        </w:rPr>
        <w:t xml:space="preserve">rchitecture </w:t>
      </w:r>
    </w:p>
    <w:p w:rsidR="003D13E3" w:rsidRPr="004A1C64" w:rsidRDefault="000B177E" w:rsidP="004A1C64">
      <w:pPr>
        <w:ind w:firstLine="567"/>
        <w:rPr>
          <w:rFonts w:ascii="MS UI Gothic" w:eastAsia="MS UI Gothic" w:hAnsi="MS UI Gothic"/>
          <w:lang w:val="en-US" w:eastAsia="zh-CN"/>
        </w:rPr>
      </w:pPr>
      <w:r w:rsidRPr="004A1C64">
        <w:rPr>
          <w:rFonts w:ascii="MS UI Gothic" w:eastAsia="MS UI Gothic" w:hAnsi="MS UI Gothic" w:hint="eastAsia"/>
          <w:lang w:val="en-US" w:eastAsia="zh-CN"/>
        </w:rPr>
        <w:t>W</w:t>
      </w:r>
      <w:r w:rsidRPr="004A1C64">
        <w:rPr>
          <w:rFonts w:ascii="MS UI Gothic" w:eastAsia="MS UI Gothic" w:hAnsi="MS UI Gothic"/>
          <w:lang w:val="en-US" w:eastAsia="zh-CN"/>
        </w:rPr>
        <w:t xml:space="preserve">e divide the system into four layers. The basic layer is the infrastructure which contains the outside environment that the program can run. Our application require the server to run the computer. My development environment is Win10. And the running of the program </w:t>
      </w:r>
      <w:r w:rsidR="00C427F6" w:rsidRPr="004A1C64">
        <w:rPr>
          <w:rFonts w:ascii="MS UI Gothic" w:eastAsia="MS UI Gothic" w:hAnsi="MS UI Gothic"/>
          <w:lang w:val="en-US" w:eastAsia="zh-CN"/>
        </w:rPr>
        <w:t>doesn’t</w:t>
      </w:r>
      <w:r w:rsidRPr="004A1C64">
        <w:rPr>
          <w:rFonts w:ascii="MS UI Gothic" w:eastAsia="MS UI Gothic" w:hAnsi="MS UI Gothic"/>
          <w:lang w:val="en-US" w:eastAsia="zh-CN"/>
        </w:rPr>
        <w:t xml:space="preserve"> need the </w:t>
      </w:r>
      <w:r w:rsidR="003D13E3" w:rsidRPr="004A1C64">
        <w:rPr>
          <w:rFonts w:ascii="MS UI Gothic" w:eastAsia="MS UI Gothic" w:hAnsi="MS UI Gothic"/>
          <w:lang w:val="en-US" w:eastAsia="zh-CN"/>
        </w:rPr>
        <w:t xml:space="preserve">network. For the data layer, </w:t>
      </w:r>
      <w:r w:rsidR="00C427F6" w:rsidRPr="004A1C64">
        <w:rPr>
          <w:rFonts w:ascii="MS UI Gothic" w:eastAsia="MS UI Gothic" w:hAnsi="MS UI Gothic"/>
          <w:lang w:val="en-US" w:eastAsia="zh-CN"/>
        </w:rPr>
        <w:t>the data</w:t>
      </w:r>
      <w:r w:rsidR="003D13E3" w:rsidRPr="004A1C64">
        <w:rPr>
          <w:rFonts w:ascii="MS UI Gothic" w:eastAsia="MS UI Gothic" w:hAnsi="MS UI Gothic"/>
          <w:lang w:val="en-US" w:eastAsia="zh-CN"/>
        </w:rPr>
        <w:t xml:space="preserve"> type</w:t>
      </w:r>
      <w:r w:rsidR="00C427F6">
        <w:rPr>
          <w:rFonts w:ascii="MS UI Gothic" w:eastAsia="MS UI Gothic" w:hAnsi="MS UI Gothic"/>
          <w:lang w:val="en-US" w:eastAsia="zh-CN"/>
        </w:rPr>
        <w:t>s</w:t>
      </w:r>
      <w:r w:rsidR="003D13E3" w:rsidRPr="004A1C64">
        <w:rPr>
          <w:rFonts w:ascii="MS UI Gothic" w:eastAsia="MS UI Gothic" w:hAnsi="MS UI Gothic"/>
          <w:lang w:val="en-US" w:eastAsia="zh-CN"/>
        </w:rPr>
        <w:t xml:space="preserve"> </w:t>
      </w:r>
      <w:r w:rsidR="00C427F6">
        <w:rPr>
          <w:rFonts w:ascii="MS UI Gothic" w:eastAsia="MS UI Gothic" w:hAnsi="MS UI Gothic"/>
          <w:lang w:val="en-US" w:eastAsia="zh-CN"/>
        </w:rPr>
        <w:t>are</w:t>
      </w:r>
      <w:r w:rsidR="003D13E3" w:rsidRPr="004A1C64">
        <w:rPr>
          <w:rFonts w:ascii="MS UI Gothic" w:eastAsia="MS UI Gothic" w:hAnsi="MS UI Gothic"/>
          <w:lang w:val="en-US" w:eastAsia="zh-CN"/>
        </w:rPr>
        <w:t xml:space="preserve"> mainly the database and setting files. The data base is can be divided into the database about the book and the database about the user including their orders.</w:t>
      </w:r>
      <w:r w:rsidR="004A1C64" w:rsidRPr="004A1C64">
        <w:rPr>
          <w:rFonts w:ascii="MS UI Gothic" w:eastAsia="MS UI Gothic" w:hAnsi="MS UI Gothic"/>
          <w:lang w:val="en-US" w:eastAsia="zh-CN"/>
        </w:rPr>
        <w:t xml:space="preserve"> The </w:t>
      </w: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3D13E3" w:rsidRDefault="003D13E3" w:rsidP="000B177E">
      <w:pPr>
        <w:rPr>
          <w:lang w:eastAsia="zh-CN"/>
        </w:rPr>
      </w:pPr>
    </w:p>
    <w:p w:rsidR="000B177E" w:rsidRPr="000B177E" w:rsidRDefault="000B177E" w:rsidP="000B177E">
      <w:pPr>
        <w:rPr>
          <w:lang w:eastAsia="zh-CN"/>
        </w:rPr>
      </w:pPr>
      <w:r>
        <w:rPr>
          <w:noProof/>
        </w:rPr>
        <w:lastRenderedPageBreak/>
        <w:drawing>
          <wp:inline distT="0" distB="0" distL="0" distR="0" wp14:anchorId="40E3A900" wp14:editId="78D74847">
            <wp:extent cx="52743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6690"/>
                    </a:xfrm>
                    <a:prstGeom prst="rect">
                      <a:avLst/>
                    </a:prstGeom>
                  </pic:spPr>
                </pic:pic>
              </a:graphicData>
            </a:graphic>
          </wp:inline>
        </w:drawing>
      </w:r>
      <w:r>
        <w:rPr>
          <w:lang w:eastAsia="zh-CN"/>
        </w:rPr>
        <w:t xml:space="preserve"> client run on the same</w:t>
      </w:r>
    </w:p>
    <w:p w:rsidR="00F112BB" w:rsidRPr="00F112BB" w:rsidRDefault="00F112BB" w:rsidP="00F112BB">
      <w:pPr>
        <w:rPr>
          <w:lang w:eastAsia="zh-CN"/>
        </w:rPr>
      </w:pPr>
    </w:p>
    <w:p w:rsidR="00F112BB" w:rsidRPr="00F112BB" w:rsidRDefault="00F112BB" w:rsidP="00F112BB">
      <w:pPr>
        <w:rPr>
          <w:lang w:eastAsia="zh-CN"/>
        </w:rPr>
      </w:pPr>
    </w:p>
    <w:p w:rsidR="00CD08BA" w:rsidRDefault="00CD08BA" w:rsidP="00CD08BA">
      <w:pPr>
        <w:pStyle w:val="1"/>
        <w:rPr>
          <w:lang w:eastAsia="zh-CN"/>
        </w:rPr>
      </w:pPr>
      <w:r>
        <w:rPr>
          <w:rFonts w:hint="eastAsia"/>
          <w:lang w:eastAsia="zh-CN"/>
        </w:rPr>
        <w:t>D</w:t>
      </w:r>
      <w:r>
        <w:rPr>
          <w:lang w:eastAsia="zh-CN"/>
        </w:rPr>
        <w:t>ata model</w:t>
      </w:r>
    </w:p>
    <w:p w:rsidR="00F112BB" w:rsidRPr="00F112BB" w:rsidRDefault="00F112BB" w:rsidP="00F112BB">
      <w:pPr>
        <w:rPr>
          <w:lang w:eastAsia="zh-CN"/>
        </w:rPr>
      </w:pPr>
    </w:p>
    <w:p w:rsidR="00CD08BA" w:rsidRDefault="00CD08BA" w:rsidP="00CD08BA">
      <w:pPr>
        <w:pStyle w:val="1"/>
        <w:rPr>
          <w:lang w:eastAsia="zh-CN"/>
        </w:rPr>
      </w:pPr>
      <w:r>
        <w:rPr>
          <w:rFonts w:hint="eastAsia"/>
          <w:lang w:eastAsia="zh-CN"/>
        </w:rPr>
        <w:t>C</w:t>
      </w:r>
      <w:r>
        <w:rPr>
          <w:lang w:eastAsia="zh-CN"/>
        </w:rPr>
        <w:t>lass model</w:t>
      </w:r>
    </w:p>
    <w:p w:rsidR="002C1D68" w:rsidRDefault="004A1C64" w:rsidP="002C1D68">
      <w:pPr>
        <w:ind w:firstLine="567"/>
        <w:rPr>
          <w:rFonts w:hint="eastAsia"/>
          <w:lang w:eastAsia="zh-CN"/>
        </w:rPr>
      </w:pPr>
      <w:r>
        <w:rPr>
          <w:rFonts w:hint="eastAsia"/>
          <w:lang w:eastAsia="zh-CN"/>
        </w:rPr>
        <w:t>T</w:t>
      </w:r>
      <w:r>
        <w:rPr>
          <w:lang w:eastAsia="zh-CN"/>
        </w:rPr>
        <w:t>here are so many classes in the whole project. So</w:t>
      </w:r>
      <w:r w:rsidR="00180A67">
        <w:rPr>
          <w:lang w:eastAsia="zh-CN"/>
        </w:rPr>
        <w:t>,</w:t>
      </w:r>
      <w:r>
        <w:rPr>
          <w:lang w:eastAsia="zh-CN"/>
        </w:rPr>
        <w:t xml:space="preserve"> we talk about them from high-level.</w:t>
      </w:r>
      <w:r w:rsidR="00180A67">
        <w:rPr>
          <w:lang w:eastAsia="zh-CN"/>
        </w:rPr>
        <w:t xml:space="preserve"> All the project will have one manage.py which is the entrance of whole project. And one project could have many apps, but in our project,  we just have one, so we can one apps. For every app, we have many views, templates, forms, </w:t>
      </w:r>
      <w:proofErr w:type="spellStart"/>
      <w:r w:rsidR="00180A67">
        <w:rPr>
          <w:lang w:eastAsia="zh-CN"/>
        </w:rPr>
        <w:t>urls</w:t>
      </w:r>
      <w:proofErr w:type="spellEnd"/>
      <w:r w:rsidR="00180A67">
        <w:rPr>
          <w:lang w:eastAsia="zh-CN"/>
        </w:rPr>
        <w:t xml:space="preserve">, models. But we will explain it from abstract level.  One </w:t>
      </w:r>
      <w:proofErr w:type="spellStart"/>
      <w:r w:rsidR="00180A67">
        <w:rPr>
          <w:lang w:eastAsia="zh-CN"/>
        </w:rPr>
        <w:t>urls</w:t>
      </w:r>
      <w:proofErr w:type="spellEnd"/>
      <w:r w:rsidR="00180A67">
        <w:rPr>
          <w:lang w:eastAsia="zh-CN"/>
        </w:rPr>
        <w:t xml:space="preserve"> defines the path of several views. So their relationship is one to many. And one template correspond to one </w:t>
      </w:r>
      <w:proofErr w:type="spellStart"/>
      <w:r w:rsidR="00180A67">
        <w:rPr>
          <w:lang w:eastAsia="zh-CN"/>
        </w:rPr>
        <w:t>url</w:t>
      </w:r>
      <w:proofErr w:type="spellEnd"/>
      <w:r w:rsidR="00180A67">
        <w:rPr>
          <w:lang w:eastAsia="zh-CN"/>
        </w:rPr>
        <w:t>. It just works in my own project. Not all the Django projects has</w:t>
      </w:r>
      <w:r w:rsidR="002C1D68">
        <w:rPr>
          <w:lang w:eastAsia="zh-CN"/>
        </w:rPr>
        <w:t xml:space="preserve"> this relationship. It just works fine on my own project.</w:t>
      </w:r>
      <w:r w:rsidR="002C1D68">
        <w:rPr>
          <w:rFonts w:hint="eastAsia"/>
          <w:lang w:eastAsia="zh-CN"/>
        </w:rPr>
        <w:t xml:space="preserve"> </w:t>
      </w:r>
      <w:r w:rsidR="002C1D68">
        <w:rPr>
          <w:lang w:eastAsia="zh-CN"/>
        </w:rPr>
        <w:t>What’s more views depends on the forms and the models to provide data.</w:t>
      </w:r>
    </w:p>
    <w:p w:rsidR="004A1C64" w:rsidRPr="004A1C64" w:rsidRDefault="004A1C64" w:rsidP="004A1C64">
      <w:pPr>
        <w:rPr>
          <w:lang w:eastAsia="zh-CN"/>
        </w:rPr>
      </w:pPr>
    </w:p>
    <w:p w:rsidR="003D13E3" w:rsidRPr="003D13E3" w:rsidRDefault="00180A67" w:rsidP="00180A67">
      <w:pPr>
        <w:jc w:val="center"/>
        <w:rPr>
          <w:lang w:eastAsia="zh-CN"/>
        </w:rPr>
      </w:pPr>
      <w:r>
        <w:rPr>
          <w:noProof/>
        </w:rPr>
        <w:lastRenderedPageBreak/>
        <w:drawing>
          <wp:inline distT="0" distB="0" distL="0" distR="0" wp14:anchorId="2FC20F1B" wp14:editId="207AFB22">
            <wp:extent cx="4889751" cy="379749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751" cy="3797495"/>
                    </a:xfrm>
                    <a:prstGeom prst="rect">
                      <a:avLst/>
                    </a:prstGeom>
                  </pic:spPr>
                </pic:pic>
              </a:graphicData>
            </a:graphic>
          </wp:inline>
        </w:drawing>
      </w:r>
    </w:p>
    <w:p w:rsidR="009A6374" w:rsidRDefault="009A6374" w:rsidP="009A6374">
      <w:pPr>
        <w:pStyle w:val="1"/>
        <w:rPr>
          <w:lang w:eastAsia="zh-CN"/>
        </w:rPr>
      </w:pPr>
      <w:r w:rsidRPr="009A6374">
        <w:rPr>
          <w:lang w:eastAsia="zh-CN"/>
        </w:rPr>
        <w:t>Sequential diagram</w:t>
      </w:r>
    </w:p>
    <w:p w:rsidR="002C1D68" w:rsidRPr="002C1D68" w:rsidRDefault="002C1D68" w:rsidP="002C1D68">
      <w:pPr>
        <w:rPr>
          <w:rFonts w:hint="eastAsia"/>
          <w:lang w:eastAsia="zh-CN"/>
        </w:rPr>
      </w:pPr>
      <w:r>
        <w:rPr>
          <w:rFonts w:hint="eastAsia"/>
          <w:lang w:eastAsia="zh-CN"/>
        </w:rPr>
        <w:t>W</w:t>
      </w:r>
      <w:r>
        <w:rPr>
          <w:lang w:eastAsia="zh-CN"/>
        </w:rPr>
        <w:t xml:space="preserve">hen we run the command “python manage.py </w:t>
      </w:r>
      <w:proofErr w:type="spellStart"/>
      <w:r>
        <w:rPr>
          <w:lang w:eastAsia="zh-CN"/>
        </w:rPr>
        <w:t>runserver</w:t>
      </w:r>
      <w:proofErr w:type="spellEnd"/>
      <w:r>
        <w:rPr>
          <w:lang w:eastAsia="zh-CN"/>
        </w:rPr>
        <w:t xml:space="preserve">” . It will call the entrance of whole project whose name is manage. And manage will call the app.py from all the components of the </w:t>
      </w:r>
      <w:r w:rsidR="00F615C9">
        <w:rPr>
          <w:lang w:eastAsia="zh-CN"/>
        </w:rPr>
        <w:t xml:space="preserve">project. When customer type an address in the address bar. They intend to find the match </w:t>
      </w:r>
      <w:proofErr w:type="spellStart"/>
      <w:r w:rsidR="00F615C9">
        <w:rPr>
          <w:lang w:eastAsia="zh-CN"/>
        </w:rPr>
        <w:t>url</w:t>
      </w:r>
      <w:proofErr w:type="spellEnd"/>
      <w:r w:rsidR="00F615C9">
        <w:rPr>
          <w:lang w:eastAsia="zh-CN"/>
        </w:rPr>
        <w:t xml:space="preserve"> defined in the </w:t>
      </w:r>
      <w:proofErr w:type="spellStart"/>
      <w:r w:rsidR="00F615C9">
        <w:rPr>
          <w:lang w:eastAsia="zh-CN"/>
        </w:rPr>
        <w:t>urls</w:t>
      </w:r>
      <w:proofErr w:type="spellEnd"/>
      <w:r w:rsidR="00F615C9">
        <w:rPr>
          <w:lang w:eastAsia="zh-CN"/>
        </w:rPr>
        <w:t xml:space="preserve">. And they will call the corresponding views. Since views depends on the forms and </w:t>
      </w:r>
      <w:r w:rsidR="00B3251B">
        <w:rPr>
          <w:lang w:eastAsia="zh-CN"/>
        </w:rPr>
        <w:t xml:space="preserve">models, it will require data and form .Finally it will render the template to generate the html that display in the front-end </w:t>
      </w:r>
      <w:bookmarkStart w:id="0" w:name="_GoBack"/>
      <w:bookmarkEnd w:id="0"/>
    </w:p>
    <w:p w:rsidR="00984CFB" w:rsidRPr="00984CFB" w:rsidRDefault="00984CFB" w:rsidP="00984CFB">
      <w:pPr>
        <w:rPr>
          <w:lang w:eastAsia="zh-CN"/>
        </w:rPr>
      </w:pPr>
      <w:r>
        <w:rPr>
          <w:noProof/>
        </w:rPr>
        <w:drawing>
          <wp:inline distT="0" distB="0" distL="0" distR="0" wp14:anchorId="552A5493" wp14:editId="709B33D8">
            <wp:extent cx="5073911" cy="31624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911" cy="3162463"/>
                    </a:xfrm>
                    <a:prstGeom prst="rect">
                      <a:avLst/>
                    </a:prstGeom>
                  </pic:spPr>
                </pic:pic>
              </a:graphicData>
            </a:graphic>
          </wp:inline>
        </w:drawing>
      </w:r>
    </w:p>
    <w:p w:rsidR="00C427F6" w:rsidRPr="00C427F6" w:rsidRDefault="00C427F6" w:rsidP="00C427F6">
      <w:pPr>
        <w:rPr>
          <w:lang w:eastAsia="zh-CN"/>
        </w:rPr>
      </w:pPr>
    </w:p>
    <w:p w:rsidR="009A6374" w:rsidRPr="009A6374" w:rsidRDefault="009A6374" w:rsidP="009A6374">
      <w:pPr>
        <w:pStyle w:val="1"/>
        <w:rPr>
          <w:lang w:eastAsia="zh-CN"/>
        </w:rPr>
      </w:pPr>
      <w:r w:rsidRPr="009A6374">
        <w:rPr>
          <w:lang w:eastAsia="zh-CN"/>
        </w:rPr>
        <w:lastRenderedPageBreak/>
        <w:t>Deployment diagram</w:t>
      </w:r>
    </w:p>
    <w:p w:rsidR="009A6374" w:rsidRPr="009A6374" w:rsidRDefault="009A6374" w:rsidP="009A6374">
      <w:pPr>
        <w:rPr>
          <w:lang w:eastAsia="zh-CN"/>
        </w:rPr>
      </w:pPr>
    </w:p>
    <w:p w:rsidR="00CD08BA" w:rsidRPr="00CD08BA" w:rsidRDefault="00CD08BA" w:rsidP="00CD08BA">
      <w:pPr>
        <w:rPr>
          <w:lang w:eastAsia="zh-CN"/>
        </w:rPr>
      </w:pPr>
    </w:p>
    <w:sectPr w:rsidR="00CD08BA" w:rsidRPr="00CD08BA">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295" w:rsidRDefault="00F02295">
      <w:r>
        <w:separator/>
      </w:r>
    </w:p>
  </w:endnote>
  <w:endnote w:type="continuationSeparator" w:id="0">
    <w:p w:rsidR="00F02295" w:rsidRDefault="00F02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2DA" w:rsidRPr="003D3DF2" w:rsidRDefault="00B362DA">
    <w:pPr>
      <w:pStyle w:val="a9"/>
      <w:rPr>
        <w:rFonts w:ascii="Arial" w:hAnsi="Arial" w:cs="Arial"/>
        <w:sz w:val="20"/>
        <w:szCs w:val="20"/>
      </w:rPr>
    </w:pPr>
    <w:r>
      <w:rPr>
        <w:rStyle w:val="ab"/>
      </w:rPr>
      <w:tab/>
    </w:r>
    <w:r w:rsidRPr="003D3DF2">
      <w:rPr>
        <w:rStyle w:val="ab"/>
        <w:rFonts w:ascii="Arial" w:hAnsi="Arial" w:cs="Arial"/>
        <w:sz w:val="20"/>
        <w:szCs w:val="20"/>
      </w:rPr>
      <w:t xml:space="preserve">Page </w:t>
    </w:r>
    <w:r w:rsidRPr="003D3DF2">
      <w:rPr>
        <w:rStyle w:val="ab"/>
        <w:rFonts w:ascii="Arial" w:hAnsi="Arial" w:cs="Arial"/>
        <w:sz w:val="20"/>
        <w:szCs w:val="20"/>
      </w:rPr>
      <w:fldChar w:fldCharType="begin"/>
    </w:r>
    <w:r w:rsidRPr="003D3DF2">
      <w:rPr>
        <w:rStyle w:val="ab"/>
        <w:rFonts w:ascii="Arial" w:hAnsi="Arial" w:cs="Arial"/>
        <w:sz w:val="20"/>
        <w:szCs w:val="20"/>
      </w:rPr>
      <w:instrText xml:space="preserve"> PAGE </w:instrText>
    </w:r>
    <w:r w:rsidRPr="003D3DF2">
      <w:rPr>
        <w:rStyle w:val="ab"/>
        <w:rFonts w:ascii="Arial" w:hAnsi="Arial" w:cs="Arial"/>
        <w:sz w:val="20"/>
        <w:szCs w:val="20"/>
      </w:rPr>
      <w:fldChar w:fldCharType="separate"/>
    </w:r>
    <w:r>
      <w:rPr>
        <w:rStyle w:val="ab"/>
        <w:rFonts w:ascii="Arial" w:hAnsi="Arial" w:cs="Arial"/>
        <w:noProof/>
        <w:sz w:val="20"/>
        <w:szCs w:val="20"/>
      </w:rPr>
      <w:t>12</w:t>
    </w:r>
    <w:r w:rsidRPr="003D3DF2">
      <w:rPr>
        <w:rStyle w:val="ab"/>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295" w:rsidRDefault="00F02295">
      <w:r>
        <w:separator/>
      </w:r>
    </w:p>
  </w:footnote>
  <w:footnote w:type="continuationSeparator" w:id="0">
    <w:p w:rsidR="00F02295" w:rsidRDefault="00F02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bottom w:val="single" w:sz="4" w:space="0" w:color="auto"/>
      </w:tblBorders>
      <w:tblLayout w:type="fixed"/>
      <w:tblLook w:val="01E0" w:firstRow="1" w:lastRow="1" w:firstColumn="1" w:lastColumn="1" w:noHBand="0" w:noVBand="0"/>
    </w:tblPr>
    <w:tblGrid>
      <w:gridCol w:w="4968"/>
      <w:gridCol w:w="4500"/>
    </w:tblGrid>
    <w:tr w:rsidR="00B362DA" w:rsidRPr="00460143" w:rsidTr="00460143">
      <w:tc>
        <w:tcPr>
          <w:tcW w:w="4968" w:type="dxa"/>
          <w:shd w:val="clear" w:color="auto" w:fill="auto"/>
        </w:tcPr>
        <w:p w:rsidR="00B362DA" w:rsidRPr="00460143" w:rsidRDefault="00B362DA" w:rsidP="00460143">
          <w:pPr>
            <w:pStyle w:val="a8"/>
            <w:tabs>
              <w:tab w:val="clear" w:pos="9072"/>
              <w:tab w:val="right" w:pos="9180"/>
            </w:tabs>
            <w:rPr>
              <w:rFonts w:ascii="Arial" w:hAnsi="Arial" w:cs="Arial"/>
              <w:sz w:val="20"/>
              <w:szCs w:val="20"/>
            </w:rPr>
          </w:pPr>
          <w:r w:rsidRPr="00460143">
            <w:rPr>
              <w:rFonts w:ascii="Arial" w:hAnsi="Arial" w:cs="Arial"/>
              <w:sz w:val="20"/>
              <w:szCs w:val="20"/>
            </w:rPr>
            <w:t>Successful Software Outsourcing and Offshoring,</w:t>
          </w:r>
          <w:r w:rsidRPr="00460143">
            <w:t xml:space="preserve"> </w:t>
          </w:r>
          <w:r w:rsidRPr="00460143">
            <w:rPr>
              <w:rFonts w:ascii="Arial" w:hAnsi="Arial" w:cs="Arial"/>
              <w:sz w:val="20"/>
              <w:szCs w:val="20"/>
            </w:rPr>
            <w:br/>
            <w:t>Prof. B. Meyer, Prof. P. Kolb</w:t>
          </w:r>
        </w:p>
      </w:tc>
      <w:tc>
        <w:tcPr>
          <w:tcW w:w="4500" w:type="dxa"/>
          <w:shd w:val="clear" w:color="auto" w:fill="auto"/>
        </w:tcPr>
        <w:p w:rsidR="00B362DA" w:rsidRPr="00460143" w:rsidRDefault="00B362DA" w:rsidP="00460143">
          <w:pPr>
            <w:pStyle w:val="a8"/>
            <w:tabs>
              <w:tab w:val="clear" w:pos="4536"/>
              <w:tab w:val="clear" w:pos="9072"/>
              <w:tab w:val="center" w:pos="3132"/>
              <w:tab w:val="right" w:pos="8460"/>
            </w:tabs>
            <w:spacing w:before="60" w:after="60"/>
            <w:rPr>
              <w:rFonts w:ascii="Arial" w:hAnsi="Arial" w:cs="Arial"/>
              <w:sz w:val="20"/>
              <w:szCs w:val="20"/>
            </w:rPr>
          </w:pPr>
          <w:r w:rsidRPr="00460143">
            <w:tab/>
          </w:r>
          <w:r w:rsidRPr="00460143">
            <w:rPr>
              <w:noProof/>
            </w:rPr>
            <w:drawing>
              <wp:inline distT="0" distB="0" distL="0" distR="0">
                <wp:extent cx="1008380" cy="258445"/>
                <wp:effectExtent l="0" t="0" r="0" b="0"/>
                <wp:docPr id="4" name="图片 4" descr="ethlogo-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hlogo-1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380" cy="258445"/>
                        </a:xfrm>
                        <a:prstGeom prst="rect">
                          <a:avLst/>
                        </a:prstGeom>
                        <a:noFill/>
                      </pic:spPr>
                    </pic:pic>
                  </a:graphicData>
                </a:graphic>
              </wp:inline>
            </w:drawing>
          </w:r>
        </w:p>
      </w:tc>
    </w:tr>
  </w:tbl>
  <w:p w:rsidR="00B362DA" w:rsidRDefault="00B362DA" w:rsidP="003D3DF2">
    <w:pPr>
      <w:pStyle w:val="a8"/>
      <w:tabs>
        <w:tab w:val="clear" w:pos="9072"/>
        <w:tab w:val="right" w:pos="84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5A6CA62"/>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0944878"/>
    <w:lvl w:ilvl="0">
      <w:start w:val="1"/>
      <w:numFmt w:val="bullet"/>
      <w:pStyle w:val="30"/>
      <w:lvlText w:val=""/>
      <w:lvlJc w:val="left"/>
      <w:pPr>
        <w:tabs>
          <w:tab w:val="num" w:pos="643"/>
        </w:tabs>
        <w:ind w:left="643" w:hanging="360"/>
      </w:pPr>
      <w:rPr>
        <w:rFonts w:ascii="Symbol" w:hAnsi="Symbol" w:hint="default"/>
      </w:rPr>
    </w:lvl>
  </w:abstractNum>
  <w:abstractNum w:abstractNumId="2" w15:restartNumberingAfterBreak="0">
    <w:nsid w:val="01C7686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3" w15:restartNumberingAfterBreak="0">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15:restartNumberingAfterBreak="0">
    <w:nsid w:val="07EC2338"/>
    <w:multiLevelType w:val="hybridMultilevel"/>
    <w:tmpl w:val="55EA48A6"/>
    <w:lvl w:ilvl="0" w:tplc="38022B3A">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0E2F4117"/>
    <w:multiLevelType w:val="hybridMultilevel"/>
    <w:tmpl w:val="75ACBB3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7" w15:restartNumberingAfterBreak="0">
    <w:nsid w:val="247E31CE"/>
    <w:multiLevelType w:val="hybridMultilevel"/>
    <w:tmpl w:val="71E82DE8"/>
    <w:lvl w:ilvl="0" w:tplc="0807000F">
      <w:start w:val="1"/>
      <w:numFmt w:val="decimal"/>
      <w:pStyle w:val="Hyphen"/>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9" w15:restartNumberingAfterBreak="0">
    <w:nsid w:val="2D3D3DA5"/>
    <w:multiLevelType w:val="multilevel"/>
    <w:tmpl w:val="6AC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2374B"/>
    <w:multiLevelType w:val="singleLevel"/>
    <w:tmpl w:val="D77C2A1E"/>
    <w:lvl w:ilvl="0">
      <w:start w:val="1"/>
      <w:numFmt w:val="lowerLetter"/>
      <w:lvlText w:val="%1)"/>
      <w:lvlJc w:val="left"/>
      <w:pPr>
        <w:tabs>
          <w:tab w:val="num" w:pos="1097"/>
        </w:tabs>
        <w:ind w:left="1097" w:hanging="360"/>
      </w:pPr>
      <w:rPr>
        <w:rFonts w:hint="default"/>
      </w:rPr>
    </w:lvl>
  </w:abstractNum>
  <w:abstractNum w:abstractNumId="11" w15:restartNumberingAfterBreak="0">
    <w:nsid w:val="2F5F02A3"/>
    <w:multiLevelType w:val="multilevel"/>
    <w:tmpl w:val="C1567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FD658F4"/>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3" w15:restartNumberingAfterBreak="0">
    <w:nsid w:val="31FC3B71"/>
    <w:multiLevelType w:val="hybridMultilevel"/>
    <w:tmpl w:val="22A8C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831F7E"/>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5" w15:restartNumberingAfterBreak="0">
    <w:nsid w:val="4204440B"/>
    <w:multiLevelType w:val="multilevel"/>
    <w:tmpl w:val="ACEECC6E"/>
    <w:lvl w:ilvl="0">
      <w:start w:val="1"/>
      <w:numFmt w:val="decimal"/>
      <w:pStyle w:val="1"/>
      <w:isLgl/>
      <w:suff w:val="space"/>
      <w:lvlText w:val="%1."/>
      <w:lvlJc w:val="left"/>
      <w:pPr>
        <w:ind w:left="567" w:hanging="567"/>
      </w:pPr>
      <w:rPr>
        <w:rFonts w:hint="default"/>
      </w:rPr>
    </w:lvl>
    <w:lvl w:ilvl="1">
      <w:start w:val="1"/>
      <w:numFmt w:val="decimal"/>
      <w:pStyle w:val="2"/>
      <w:isLgl/>
      <w:suff w:val="space"/>
      <w:lvlText w:val="%1.%2"/>
      <w:lvlJc w:val="left"/>
      <w:pPr>
        <w:ind w:left="964" w:hanging="680"/>
      </w:pPr>
      <w:rPr>
        <w:rFonts w:hint="default"/>
      </w:rPr>
    </w:lvl>
    <w:lvl w:ilvl="2">
      <w:start w:val="1"/>
      <w:numFmt w:val="decimal"/>
      <w:lvlRestart w:val="0"/>
      <w:pStyle w:val="31"/>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15:restartNumberingAfterBreak="0">
    <w:nsid w:val="46EE5EC3"/>
    <w:multiLevelType w:val="hybridMultilevel"/>
    <w:tmpl w:val="9F54F55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4D9D3BF9"/>
    <w:multiLevelType w:val="hybridMultilevel"/>
    <w:tmpl w:val="E940C19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20" w15:restartNumberingAfterBreak="0">
    <w:nsid w:val="57FA4923"/>
    <w:multiLevelType w:val="singleLevel"/>
    <w:tmpl w:val="15300F6A"/>
    <w:lvl w:ilvl="0">
      <w:start w:val="1"/>
      <w:numFmt w:val="bullet"/>
      <w:pStyle w:val="20"/>
      <w:lvlText w:val=""/>
      <w:lvlJc w:val="left"/>
      <w:pPr>
        <w:tabs>
          <w:tab w:val="num" w:pos="360"/>
        </w:tabs>
        <w:ind w:left="360" w:hanging="360"/>
      </w:pPr>
      <w:rPr>
        <w:rFonts w:ascii="Symbol" w:hAnsi="Symbol" w:hint="default"/>
      </w:rPr>
    </w:lvl>
  </w:abstractNum>
  <w:abstractNum w:abstractNumId="21" w15:restartNumberingAfterBreak="0">
    <w:nsid w:val="5B865BA4"/>
    <w:multiLevelType w:val="hybridMultilevel"/>
    <w:tmpl w:val="B466399E"/>
    <w:lvl w:ilvl="0" w:tplc="BCB85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737B80"/>
    <w:multiLevelType w:val="hybridMultilevel"/>
    <w:tmpl w:val="4C3883BE"/>
    <w:lvl w:ilvl="0" w:tplc="04090001">
      <w:start w:val="1"/>
      <w:numFmt w:val="bullet"/>
      <w:lvlText w:val=""/>
      <w:lvlJc w:val="left"/>
      <w:pPr>
        <w:ind w:left="945" w:hanging="420"/>
      </w:pPr>
      <w:rPr>
        <w:rFonts w:ascii="Wingdings" w:hAnsi="Wingdings" w:hint="default"/>
      </w:rPr>
    </w:lvl>
    <w:lvl w:ilvl="1" w:tplc="04090003">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3" w15:restartNumberingAfterBreak="0">
    <w:nsid w:val="749D0615"/>
    <w:multiLevelType w:val="singleLevel"/>
    <w:tmpl w:val="CB3A13F0"/>
    <w:lvl w:ilvl="0">
      <w:start w:val="1"/>
      <w:numFmt w:val="bullet"/>
      <w:pStyle w:val="a"/>
      <w:lvlText w:val=""/>
      <w:lvlJc w:val="left"/>
      <w:pPr>
        <w:tabs>
          <w:tab w:val="num" w:pos="926"/>
        </w:tabs>
        <w:ind w:left="926" w:hanging="360"/>
      </w:pPr>
      <w:rPr>
        <w:rFonts w:ascii="Symbol" w:hAnsi="Symbol" w:hint="default"/>
      </w:rPr>
    </w:lvl>
  </w:abstractNum>
  <w:abstractNum w:abstractNumId="24" w15:restartNumberingAfterBreak="0">
    <w:nsid w:val="7D3071FE"/>
    <w:multiLevelType w:val="multilevel"/>
    <w:tmpl w:val="872AB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8"/>
  </w:num>
  <w:num w:numId="3">
    <w:abstractNumId w:val="6"/>
  </w:num>
  <w:num w:numId="4">
    <w:abstractNumId w:val="3"/>
  </w:num>
  <w:num w:numId="5">
    <w:abstractNumId w:val="1"/>
  </w:num>
  <w:num w:numId="6">
    <w:abstractNumId w:val="0"/>
  </w:num>
  <w:num w:numId="7">
    <w:abstractNumId w:val="20"/>
  </w:num>
  <w:num w:numId="8">
    <w:abstractNumId w:val="23"/>
  </w:num>
  <w:num w:numId="9">
    <w:abstractNumId w:val="16"/>
  </w:num>
  <w:num w:numId="10">
    <w:abstractNumId w:val="10"/>
  </w:num>
  <w:num w:numId="11">
    <w:abstractNumId w:val="19"/>
  </w:num>
  <w:num w:numId="12">
    <w:abstractNumId w:val="5"/>
  </w:num>
  <w:num w:numId="13">
    <w:abstractNumId w:val="17"/>
  </w:num>
  <w:num w:numId="14">
    <w:abstractNumId w:val="11"/>
  </w:num>
  <w:num w:numId="15">
    <w:abstractNumId w:val="18"/>
  </w:num>
  <w:num w:numId="16">
    <w:abstractNumId w:val="4"/>
  </w:num>
  <w:num w:numId="17">
    <w:abstractNumId w:val="24"/>
  </w:num>
  <w:num w:numId="18">
    <w:abstractNumId w:val="15"/>
  </w:num>
  <w:num w:numId="19">
    <w:abstractNumId w:val="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9"/>
  </w:num>
  <w:num w:numId="27">
    <w:abstractNumId w:val="22"/>
  </w:num>
  <w:num w:numId="28">
    <w:abstractNumId w:val="21"/>
  </w:num>
  <w:num w:numId="2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38"/>
    <w:rsid w:val="00026B09"/>
    <w:rsid w:val="00030D81"/>
    <w:rsid w:val="00055491"/>
    <w:rsid w:val="00085D38"/>
    <w:rsid w:val="000B177E"/>
    <w:rsid w:val="000C20C5"/>
    <w:rsid w:val="0011194C"/>
    <w:rsid w:val="0012090A"/>
    <w:rsid w:val="00140702"/>
    <w:rsid w:val="001451E3"/>
    <w:rsid w:val="00167355"/>
    <w:rsid w:val="00180A67"/>
    <w:rsid w:val="00180BC6"/>
    <w:rsid w:val="001A082D"/>
    <w:rsid w:val="001A3A60"/>
    <w:rsid w:val="001A7D9C"/>
    <w:rsid w:val="001B7C2B"/>
    <w:rsid w:val="001C2B7B"/>
    <w:rsid w:val="001E079C"/>
    <w:rsid w:val="001E2B34"/>
    <w:rsid w:val="001F3818"/>
    <w:rsid w:val="002038ED"/>
    <w:rsid w:val="00236BB5"/>
    <w:rsid w:val="00262741"/>
    <w:rsid w:val="002717B8"/>
    <w:rsid w:val="00290051"/>
    <w:rsid w:val="002B0517"/>
    <w:rsid w:val="002C1D68"/>
    <w:rsid w:val="002C7855"/>
    <w:rsid w:val="002F2DF5"/>
    <w:rsid w:val="00312A29"/>
    <w:rsid w:val="003161E4"/>
    <w:rsid w:val="00342A3E"/>
    <w:rsid w:val="0034574F"/>
    <w:rsid w:val="00345E21"/>
    <w:rsid w:val="00346D80"/>
    <w:rsid w:val="003B7512"/>
    <w:rsid w:val="003C0C5E"/>
    <w:rsid w:val="003D13E3"/>
    <w:rsid w:val="003D3DF2"/>
    <w:rsid w:val="003E23B0"/>
    <w:rsid w:val="004015AA"/>
    <w:rsid w:val="00401B2B"/>
    <w:rsid w:val="004128FF"/>
    <w:rsid w:val="00414212"/>
    <w:rsid w:val="0042700F"/>
    <w:rsid w:val="00431666"/>
    <w:rsid w:val="00443FCC"/>
    <w:rsid w:val="00452C9E"/>
    <w:rsid w:val="004558BD"/>
    <w:rsid w:val="00460143"/>
    <w:rsid w:val="00476145"/>
    <w:rsid w:val="00486B85"/>
    <w:rsid w:val="004A1C64"/>
    <w:rsid w:val="004B722F"/>
    <w:rsid w:val="004C42F2"/>
    <w:rsid w:val="004D0590"/>
    <w:rsid w:val="004F7473"/>
    <w:rsid w:val="004F7D09"/>
    <w:rsid w:val="005123BB"/>
    <w:rsid w:val="00522184"/>
    <w:rsid w:val="005425BC"/>
    <w:rsid w:val="005564EB"/>
    <w:rsid w:val="00561E71"/>
    <w:rsid w:val="005828B6"/>
    <w:rsid w:val="00583836"/>
    <w:rsid w:val="00584F46"/>
    <w:rsid w:val="00591A4E"/>
    <w:rsid w:val="005C551F"/>
    <w:rsid w:val="005C68D4"/>
    <w:rsid w:val="005E449B"/>
    <w:rsid w:val="00636478"/>
    <w:rsid w:val="0069640C"/>
    <w:rsid w:val="006B06F4"/>
    <w:rsid w:val="006C529D"/>
    <w:rsid w:val="006D5769"/>
    <w:rsid w:val="00740B46"/>
    <w:rsid w:val="00797B11"/>
    <w:rsid w:val="007D17D3"/>
    <w:rsid w:val="007D6DC1"/>
    <w:rsid w:val="007E4C6C"/>
    <w:rsid w:val="00822AE3"/>
    <w:rsid w:val="0084772E"/>
    <w:rsid w:val="008A5738"/>
    <w:rsid w:val="008E51D9"/>
    <w:rsid w:val="00903097"/>
    <w:rsid w:val="00966206"/>
    <w:rsid w:val="009776CF"/>
    <w:rsid w:val="00984CFB"/>
    <w:rsid w:val="009A6374"/>
    <w:rsid w:val="009A6E73"/>
    <w:rsid w:val="00A41F96"/>
    <w:rsid w:val="00A530D1"/>
    <w:rsid w:val="00A60EA9"/>
    <w:rsid w:val="00A838AC"/>
    <w:rsid w:val="00A91958"/>
    <w:rsid w:val="00A973F2"/>
    <w:rsid w:val="00AA36D1"/>
    <w:rsid w:val="00AD741F"/>
    <w:rsid w:val="00B06F5E"/>
    <w:rsid w:val="00B302F2"/>
    <w:rsid w:val="00B3236A"/>
    <w:rsid w:val="00B3251B"/>
    <w:rsid w:val="00B33F23"/>
    <w:rsid w:val="00B362DA"/>
    <w:rsid w:val="00B50873"/>
    <w:rsid w:val="00BB75D4"/>
    <w:rsid w:val="00BF28B5"/>
    <w:rsid w:val="00BF5700"/>
    <w:rsid w:val="00C01D0D"/>
    <w:rsid w:val="00C427F6"/>
    <w:rsid w:val="00C52A32"/>
    <w:rsid w:val="00CB0047"/>
    <w:rsid w:val="00CC30B4"/>
    <w:rsid w:val="00CC4C44"/>
    <w:rsid w:val="00CD08BA"/>
    <w:rsid w:val="00CF4002"/>
    <w:rsid w:val="00D020D9"/>
    <w:rsid w:val="00D104E0"/>
    <w:rsid w:val="00D413C1"/>
    <w:rsid w:val="00D810AC"/>
    <w:rsid w:val="00DB3345"/>
    <w:rsid w:val="00DC4634"/>
    <w:rsid w:val="00DC4FCA"/>
    <w:rsid w:val="00DC4FD1"/>
    <w:rsid w:val="00E007D4"/>
    <w:rsid w:val="00E10762"/>
    <w:rsid w:val="00E4109D"/>
    <w:rsid w:val="00E557DF"/>
    <w:rsid w:val="00E6035D"/>
    <w:rsid w:val="00E91D4B"/>
    <w:rsid w:val="00E96E8D"/>
    <w:rsid w:val="00EA1D17"/>
    <w:rsid w:val="00EA3E6B"/>
    <w:rsid w:val="00EB1C86"/>
    <w:rsid w:val="00EC3723"/>
    <w:rsid w:val="00ED2E5E"/>
    <w:rsid w:val="00EF0030"/>
    <w:rsid w:val="00EF2CED"/>
    <w:rsid w:val="00EF3B69"/>
    <w:rsid w:val="00F00BB0"/>
    <w:rsid w:val="00F02295"/>
    <w:rsid w:val="00F0324D"/>
    <w:rsid w:val="00F112BB"/>
    <w:rsid w:val="00F12F92"/>
    <w:rsid w:val="00F172F7"/>
    <w:rsid w:val="00F41889"/>
    <w:rsid w:val="00F45F2E"/>
    <w:rsid w:val="00F54E0B"/>
    <w:rsid w:val="00F615C9"/>
    <w:rsid w:val="00F716AB"/>
    <w:rsid w:val="00F738E7"/>
    <w:rsid w:val="00F755C6"/>
    <w:rsid w:val="00F945C5"/>
    <w:rsid w:val="00FA7FE7"/>
    <w:rsid w:val="00FB52DE"/>
    <w:rsid w:val="00FD2A50"/>
    <w:rsid w:val="00FE19F4"/>
    <w:rsid w:val="00FE4983"/>
    <w:rsid w:val="00FE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4E14C"/>
  <w15:chartTrackingRefBased/>
  <w15:docId w15:val="{4F763B85-328E-4218-8331-5547264D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en-GB" w:eastAsia="en-US"/>
    </w:rPr>
  </w:style>
  <w:style w:type="paragraph" w:styleId="1">
    <w:name w:val="heading 1"/>
    <w:basedOn w:val="a0"/>
    <w:next w:val="a0"/>
    <w:qFormat/>
    <w:rsid w:val="005E449B"/>
    <w:pPr>
      <w:keepNext/>
      <w:numPr>
        <w:numId w:val="18"/>
      </w:numPr>
      <w:spacing w:before="240" w:after="60"/>
      <w:outlineLvl w:val="0"/>
    </w:pPr>
    <w:rPr>
      <w:rFonts w:ascii="Arial" w:hAnsi="Arial" w:cs="Arial"/>
      <w:b/>
      <w:bCs/>
      <w:kern w:val="32"/>
      <w:sz w:val="32"/>
      <w:szCs w:val="32"/>
    </w:rPr>
  </w:style>
  <w:style w:type="paragraph" w:styleId="2">
    <w:name w:val="heading 2"/>
    <w:basedOn w:val="a0"/>
    <w:next w:val="a0"/>
    <w:qFormat/>
    <w:rsid w:val="00CC4C44"/>
    <w:pPr>
      <w:keepNext/>
      <w:numPr>
        <w:ilvl w:val="1"/>
        <w:numId w:val="18"/>
      </w:numPr>
      <w:spacing w:before="240" w:after="60"/>
      <w:outlineLvl w:val="1"/>
    </w:pPr>
    <w:rPr>
      <w:rFonts w:ascii="Arial" w:hAnsi="Arial" w:cs="Arial"/>
      <w:b/>
      <w:bCs/>
      <w:i/>
      <w:iCs/>
      <w:sz w:val="28"/>
      <w:szCs w:val="28"/>
    </w:rPr>
  </w:style>
  <w:style w:type="paragraph" w:styleId="31">
    <w:name w:val="heading 3"/>
    <w:basedOn w:val="a0"/>
    <w:next w:val="a0"/>
    <w:qFormat/>
    <w:rsid w:val="00CC4C44"/>
    <w:pPr>
      <w:keepNext/>
      <w:numPr>
        <w:ilvl w:val="2"/>
        <w:numId w:val="18"/>
      </w:numPr>
      <w:spacing w:before="240" w:after="60"/>
      <w:outlineLvl w:val="2"/>
    </w:pPr>
    <w:rPr>
      <w:rFonts w:ascii="Arial" w:hAnsi="Arial" w:cs="Arial"/>
      <w:b/>
      <w:bCs/>
      <w:sz w:val="26"/>
      <w:szCs w:val="26"/>
    </w:rPr>
  </w:style>
  <w:style w:type="paragraph" w:styleId="4">
    <w:name w:val="heading 4"/>
    <w:basedOn w:val="a0"/>
    <w:next w:val="Body"/>
    <w:qFormat/>
    <w:rsid w:val="00CC4C44"/>
    <w:pPr>
      <w:tabs>
        <w:tab w:val="left" w:pos="720"/>
        <w:tab w:val="num" w:pos="864"/>
      </w:tabs>
      <w:spacing w:before="240" w:after="120"/>
      <w:ind w:left="864" w:right="115" w:hanging="864"/>
      <w:outlineLvl w:val="3"/>
    </w:pPr>
    <w:rPr>
      <w:rFonts w:ascii="Arial" w:hAnsi="Arial"/>
      <w:b/>
      <w:noProof/>
      <w:sz w:val="20"/>
      <w:szCs w:val="20"/>
      <w:lang w:val="en-US" w:eastAsia="de-DE"/>
    </w:rPr>
  </w:style>
  <w:style w:type="paragraph" w:styleId="5">
    <w:name w:val="heading 5"/>
    <w:basedOn w:val="a0"/>
    <w:next w:val="a0"/>
    <w:qFormat/>
    <w:rsid w:val="00CC4C44"/>
    <w:pPr>
      <w:tabs>
        <w:tab w:val="num" w:pos="900"/>
      </w:tabs>
      <w:spacing w:before="240" w:after="60" w:line="240" w:lineRule="exact"/>
      <w:ind w:left="900" w:right="284" w:hanging="900"/>
      <w:outlineLvl w:val="4"/>
    </w:pPr>
    <w:rPr>
      <w:rFonts w:ascii="Arial" w:hAnsi="Arial"/>
      <w:b/>
      <w:sz w:val="20"/>
      <w:szCs w:val="20"/>
      <w:lang w:val="de-DE" w:eastAsia="de-DE"/>
    </w:rPr>
  </w:style>
  <w:style w:type="paragraph" w:styleId="6">
    <w:name w:val="heading 6"/>
    <w:basedOn w:val="Heading"/>
    <w:next w:val="a0"/>
    <w:qFormat/>
    <w:rsid w:val="00CC4C44"/>
    <w:pPr>
      <w:spacing w:line="280" w:lineRule="exact"/>
      <w:outlineLvl w:val="5"/>
    </w:pPr>
    <w:rPr>
      <w:rFonts w:ascii="AvantGarde" w:hAnsi="AvantGarde"/>
      <w:bCs/>
      <w:sz w:val="24"/>
      <w:szCs w:val="22"/>
      <w:lang w:eastAsia="en-US"/>
    </w:rPr>
  </w:style>
  <w:style w:type="paragraph" w:styleId="7">
    <w:name w:val="heading 7"/>
    <w:basedOn w:val="a0"/>
    <w:next w:val="a0"/>
    <w:qFormat/>
    <w:rsid w:val="00CC4C44"/>
    <w:pPr>
      <w:spacing w:before="240" w:after="60"/>
      <w:outlineLvl w:val="6"/>
    </w:pPr>
  </w:style>
  <w:style w:type="paragraph" w:styleId="8">
    <w:name w:val="heading 8"/>
    <w:basedOn w:val="6"/>
    <w:next w:val="a0"/>
    <w:qFormat/>
    <w:rsid w:val="00CC4C44"/>
    <w:pPr>
      <w:tabs>
        <w:tab w:val="left" w:pos="3686"/>
      </w:tabs>
      <w:spacing w:before="120" w:after="0" w:line="240" w:lineRule="auto"/>
      <w:ind w:left="3686" w:hanging="2126"/>
      <w:jc w:val="both"/>
      <w:outlineLvl w:val="7"/>
    </w:pPr>
    <w:rPr>
      <w:rFonts w:ascii="Arial" w:hAnsi="Arial"/>
    </w:rPr>
  </w:style>
  <w:style w:type="paragraph" w:styleId="9">
    <w:name w:val="heading 9"/>
    <w:basedOn w:val="a0"/>
    <w:next w:val="a0"/>
    <w:qFormat/>
    <w:rsid w:val="00CC4C44"/>
    <w:pPr>
      <w:spacing w:before="240" w:after="60" w:line="280" w:lineRule="exact"/>
      <w:ind w:left="709"/>
      <w:jc w:val="both"/>
      <w:outlineLvl w:val="8"/>
    </w:pPr>
    <w:rPr>
      <w:rFonts w:ascii="Arial" w:hAnsi="Arial"/>
      <w:b/>
      <w:szCs w:val="20"/>
      <w:lang w:val="en-US"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2839CD"/>
      <w:u w:val="single"/>
    </w:rPr>
  </w:style>
  <w:style w:type="character" w:customStyle="1" w:styleId="textssecondarysummary">
    <w:name w:val="textssecondarysummary"/>
    <w:basedOn w:val="a1"/>
  </w:style>
  <w:style w:type="character" w:customStyle="1" w:styleId="newbody">
    <w:name w:val="newbody"/>
    <w:basedOn w:val="a1"/>
  </w:style>
  <w:style w:type="paragraph" w:styleId="a5">
    <w:name w:val="Normal (Web)"/>
    <w:basedOn w:val="a0"/>
    <w:pPr>
      <w:spacing w:before="100" w:beforeAutospacing="1" w:after="100" w:afterAutospacing="1"/>
    </w:pPr>
    <w:rPr>
      <w:rFonts w:ascii="Arial Unicode MS" w:eastAsia="Arial Unicode MS" w:hAnsi="Arial Unicode MS" w:cs="Arial Unicode MS"/>
    </w:rPr>
  </w:style>
  <w:style w:type="character" w:customStyle="1" w:styleId="newheadline">
    <w:name w:val="newheadline"/>
    <w:rPr>
      <w:rFonts w:ascii="Arial" w:hAnsi="Arial" w:cs="Arial"/>
      <w:sz w:val="28"/>
    </w:rPr>
  </w:style>
  <w:style w:type="paragraph" w:styleId="a6">
    <w:name w:val="Title"/>
    <w:basedOn w:val="a0"/>
    <w:qFormat/>
    <w:pPr>
      <w:jc w:val="center"/>
    </w:pPr>
    <w:rPr>
      <w:b/>
      <w:bCs/>
      <w:sz w:val="28"/>
    </w:rPr>
  </w:style>
  <w:style w:type="character" w:styleId="a7">
    <w:name w:val="FollowedHyperlink"/>
    <w:rPr>
      <w:color w:val="800080"/>
      <w:u w:val="single"/>
    </w:rPr>
  </w:style>
  <w:style w:type="paragraph" w:styleId="a8">
    <w:name w:val="header"/>
    <w:basedOn w:val="a0"/>
    <w:rsid w:val="003D3DF2"/>
    <w:pPr>
      <w:tabs>
        <w:tab w:val="center" w:pos="4536"/>
        <w:tab w:val="right" w:pos="9072"/>
      </w:tabs>
    </w:pPr>
  </w:style>
  <w:style w:type="paragraph" w:styleId="a9">
    <w:name w:val="footer"/>
    <w:basedOn w:val="a0"/>
    <w:rsid w:val="003D3DF2"/>
    <w:pPr>
      <w:tabs>
        <w:tab w:val="center" w:pos="4536"/>
        <w:tab w:val="right" w:pos="9072"/>
      </w:tabs>
    </w:pPr>
  </w:style>
  <w:style w:type="table" w:styleId="aa">
    <w:name w:val="Table Grid"/>
    <w:basedOn w:val="a2"/>
    <w:rsid w:val="003D3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rsid w:val="003D3DF2"/>
  </w:style>
  <w:style w:type="paragraph" w:customStyle="1" w:styleId="Body">
    <w:name w:val="Body"/>
    <w:basedOn w:val="a0"/>
    <w:rsid w:val="00CC4C44"/>
    <w:pPr>
      <w:spacing w:before="120"/>
      <w:ind w:left="709"/>
    </w:pPr>
    <w:rPr>
      <w:rFonts w:ascii="Arial" w:hAnsi="Arial"/>
      <w:sz w:val="20"/>
      <w:szCs w:val="20"/>
      <w:lang w:val="en-US" w:eastAsia="de-DE"/>
    </w:rPr>
  </w:style>
  <w:style w:type="paragraph" w:customStyle="1" w:styleId="Heading">
    <w:name w:val="Heading"/>
    <w:basedOn w:val="a0"/>
    <w:next w:val="a0"/>
    <w:rsid w:val="00CC4C44"/>
    <w:pPr>
      <w:keepNext/>
      <w:numPr>
        <w:numId w:val="2"/>
      </w:numPr>
      <w:tabs>
        <w:tab w:val="clear" w:pos="1080"/>
      </w:tabs>
      <w:spacing w:before="600" w:after="240" w:line="480" w:lineRule="exact"/>
      <w:ind w:left="0" w:firstLine="0"/>
    </w:pPr>
    <w:rPr>
      <w:rFonts w:ascii="Arial" w:hAnsi="Arial"/>
      <w:b/>
      <w:sz w:val="32"/>
      <w:szCs w:val="20"/>
      <w:lang w:val="en-US" w:eastAsia="de-DE"/>
    </w:rPr>
  </w:style>
  <w:style w:type="paragraph" w:customStyle="1" w:styleId="CellBody">
    <w:name w:val="CellBody"/>
    <w:basedOn w:val="a0"/>
    <w:rsid w:val="00CC4C44"/>
    <w:pPr>
      <w:spacing w:before="40" w:after="20"/>
      <w:ind w:left="57"/>
    </w:pPr>
    <w:rPr>
      <w:rFonts w:ascii="Arial" w:hAnsi="Arial"/>
      <w:sz w:val="20"/>
      <w:szCs w:val="20"/>
      <w:lang w:val="en-US" w:eastAsia="de-DE"/>
    </w:rPr>
  </w:style>
  <w:style w:type="paragraph" w:customStyle="1" w:styleId="Hyphen">
    <w:name w:val="Hyphen"/>
    <w:basedOn w:val="CellBody"/>
    <w:rsid w:val="00CC4C44"/>
    <w:pPr>
      <w:numPr>
        <w:numId w:val="1"/>
      </w:numPr>
      <w:spacing w:before="0" w:after="0"/>
    </w:pPr>
  </w:style>
  <w:style w:type="paragraph" w:customStyle="1" w:styleId="Bullet">
    <w:name w:val="Bullet"/>
    <w:basedOn w:val="CellBody"/>
    <w:rsid w:val="00CC4C44"/>
    <w:pPr>
      <w:numPr>
        <w:numId w:val="11"/>
      </w:numPr>
      <w:tabs>
        <w:tab w:val="clear" w:pos="777"/>
        <w:tab w:val="num" w:pos="1134"/>
      </w:tabs>
      <w:spacing w:before="60" w:after="0"/>
      <w:ind w:left="1135" w:hanging="284"/>
    </w:pPr>
  </w:style>
  <w:style w:type="paragraph" w:customStyle="1" w:styleId="Text1">
    <w:name w:val="Text1"/>
    <w:basedOn w:val="Hyphen"/>
    <w:rsid w:val="00CC4C44"/>
    <w:pPr>
      <w:numPr>
        <w:numId w:val="3"/>
      </w:numPr>
      <w:tabs>
        <w:tab w:val="clear" w:pos="360"/>
      </w:tabs>
      <w:ind w:left="720" w:firstLine="0"/>
    </w:pPr>
  </w:style>
  <w:style w:type="paragraph" w:customStyle="1" w:styleId="Text2">
    <w:name w:val="Text2"/>
    <w:basedOn w:val="Hyphen"/>
    <w:rsid w:val="00CC4C44"/>
    <w:pPr>
      <w:numPr>
        <w:numId w:val="0"/>
      </w:numPr>
      <w:ind w:left="720"/>
    </w:pPr>
  </w:style>
  <w:style w:type="paragraph" w:customStyle="1" w:styleId="Bullet1">
    <w:name w:val="Bullet1"/>
    <w:basedOn w:val="Bullet"/>
    <w:rsid w:val="00CC4C44"/>
    <w:pPr>
      <w:numPr>
        <w:numId w:val="0"/>
      </w:numPr>
      <w:tabs>
        <w:tab w:val="num" w:pos="1080"/>
      </w:tabs>
      <w:ind w:left="1080" w:hanging="360"/>
    </w:pPr>
  </w:style>
  <w:style w:type="paragraph" w:customStyle="1" w:styleId="Text3">
    <w:name w:val="Text3"/>
    <w:basedOn w:val="Text2"/>
    <w:rsid w:val="00CC4C44"/>
    <w:pPr>
      <w:ind w:left="1350" w:hanging="630"/>
    </w:pPr>
  </w:style>
  <w:style w:type="paragraph" w:customStyle="1" w:styleId="Text4">
    <w:name w:val="Text4"/>
    <w:basedOn w:val="Text3"/>
    <w:rsid w:val="00CC4C44"/>
    <w:pPr>
      <w:ind w:left="1440" w:firstLine="0"/>
    </w:pPr>
  </w:style>
  <w:style w:type="paragraph" w:customStyle="1" w:styleId="Rule">
    <w:name w:val="Rule"/>
    <w:basedOn w:val="Body"/>
    <w:rsid w:val="00CC4C44"/>
    <w:pPr>
      <w:numPr>
        <w:numId w:val="4"/>
      </w:numPr>
      <w:tabs>
        <w:tab w:val="clear" w:pos="360"/>
      </w:tabs>
      <w:ind w:left="1152" w:hanging="432"/>
    </w:pPr>
  </w:style>
  <w:style w:type="paragraph" w:customStyle="1" w:styleId="Reference">
    <w:name w:val="Reference"/>
    <w:basedOn w:val="Body"/>
    <w:rsid w:val="00CC4C44"/>
    <w:pPr>
      <w:tabs>
        <w:tab w:val="num" w:pos="360"/>
        <w:tab w:val="left" w:pos="1260"/>
        <w:tab w:val="left" w:pos="2970"/>
      </w:tabs>
      <w:ind w:left="360" w:hanging="360"/>
      <w:jc w:val="both"/>
    </w:pPr>
  </w:style>
  <w:style w:type="paragraph" w:styleId="ac">
    <w:name w:val="footnote text"/>
    <w:basedOn w:val="a0"/>
    <w:semiHidden/>
    <w:rsid w:val="00CC4C44"/>
    <w:pPr>
      <w:ind w:left="170" w:right="57" w:hanging="113"/>
    </w:pPr>
    <w:rPr>
      <w:rFonts w:ascii="Arial" w:hAnsi="Arial"/>
      <w:sz w:val="20"/>
      <w:szCs w:val="20"/>
      <w:lang w:val="de-DE" w:eastAsia="de-DE"/>
    </w:rPr>
  </w:style>
  <w:style w:type="paragraph" w:customStyle="1" w:styleId="DocumentTitle">
    <w:name w:val="Document Title"/>
    <w:basedOn w:val="a0"/>
    <w:rsid w:val="00CC4C44"/>
    <w:pPr>
      <w:spacing w:before="120" w:after="120"/>
      <w:ind w:right="57"/>
      <w:jc w:val="center"/>
    </w:pPr>
    <w:rPr>
      <w:rFonts w:ascii="Arial" w:hAnsi="Arial"/>
      <w:sz w:val="56"/>
      <w:szCs w:val="20"/>
      <w:lang w:val="de-DE" w:eastAsia="de-DE"/>
    </w:rPr>
  </w:style>
  <w:style w:type="paragraph" w:customStyle="1" w:styleId="CellHeading">
    <w:name w:val="CellHeading"/>
    <w:basedOn w:val="a0"/>
    <w:rsid w:val="00CC4C44"/>
    <w:pPr>
      <w:tabs>
        <w:tab w:val="left" w:pos="3856"/>
        <w:tab w:val="left" w:pos="5103"/>
        <w:tab w:val="left" w:pos="6407"/>
        <w:tab w:val="left" w:pos="7711"/>
        <w:tab w:val="left" w:pos="8959"/>
      </w:tabs>
      <w:spacing w:before="60" w:after="20" w:line="240" w:lineRule="exact"/>
      <w:ind w:left="170" w:right="227"/>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30"/>
    <w:rsid w:val="00CC4C44"/>
    <w:pPr>
      <w:numPr>
        <w:numId w:val="0"/>
      </w:numPr>
      <w:tabs>
        <w:tab w:val="num" w:pos="926"/>
      </w:tabs>
      <w:spacing w:before="80" w:after="80" w:line="280" w:lineRule="exact"/>
      <w:ind w:left="926" w:hanging="360"/>
      <w:jc w:val="both"/>
    </w:pPr>
    <w:rPr>
      <w:sz w:val="24"/>
    </w:rPr>
  </w:style>
  <w:style w:type="paragraph" w:styleId="30">
    <w:name w:val="List Bullet 3"/>
    <w:basedOn w:val="a0"/>
    <w:autoRedefine/>
    <w:rsid w:val="00CC4C44"/>
    <w:pPr>
      <w:numPr>
        <w:numId w:val="5"/>
      </w:numPr>
      <w:tabs>
        <w:tab w:val="clear" w:pos="643"/>
        <w:tab w:val="num" w:pos="926"/>
      </w:tabs>
      <w:ind w:left="926"/>
    </w:pPr>
    <w:rPr>
      <w:sz w:val="20"/>
      <w:szCs w:val="20"/>
      <w:lang w:val="en-US" w:eastAsia="de-DE"/>
    </w:rPr>
  </w:style>
  <w:style w:type="paragraph" w:styleId="20">
    <w:name w:val="List Bullet 2"/>
    <w:basedOn w:val="a0"/>
    <w:autoRedefine/>
    <w:rsid w:val="00CC4C44"/>
    <w:pPr>
      <w:numPr>
        <w:numId w:val="7"/>
      </w:numPr>
      <w:tabs>
        <w:tab w:val="clear" w:pos="360"/>
        <w:tab w:val="num" w:pos="643"/>
      </w:tabs>
      <w:spacing w:before="80" w:after="80" w:line="280" w:lineRule="exact"/>
      <w:ind w:left="641" w:hanging="357"/>
      <w:jc w:val="both"/>
    </w:pPr>
    <w:rPr>
      <w:szCs w:val="20"/>
      <w:lang w:val="en-US" w:eastAsia="de-DE"/>
    </w:rPr>
  </w:style>
  <w:style w:type="paragraph" w:styleId="a">
    <w:name w:val="List Bullet"/>
    <w:basedOn w:val="a0"/>
    <w:autoRedefine/>
    <w:rsid w:val="00CC4C44"/>
    <w:pPr>
      <w:numPr>
        <w:numId w:val="8"/>
      </w:numPr>
      <w:tabs>
        <w:tab w:val="clear" w:pos="926"/>
        <w:tab w:val="num" w:pos="360"/>
      </w:tabs>
      <w:spacing w:before="80" w:after="80" w:line="280" w:lineRule="exact"/>
      <w:ind w:left="360"/>
      <w:jc w:val="both"/>
    </w:pPr>
    <w:rPr>
      <w:rFonts w:ascii="Arial" w:hAnsi="Arial"/>
      <w:sz w:val="22"/>
      <w:szCs w:val="20"/>
      <w:lang w:val="en-US" w:eastAsia="de-DE"/>
    </w:rPr>
  </w:style>
  <w:style w:type="paragraph" w:customStyle="1" w:styleId="BulletIndent">
    <w:name w:val="Bullet Indent"/>
    <w:basedOn w:val="30"/>
    <w:rsid w:val="00CC4C44"/>
    <w:pPr>
      <w:numPr>
        <w:numId w:val="0"/>
      </w:numPr>
      <w:tabs>
        <w:tab w:val="num" w:pos="926"/>
      </w:tabs>
      <w:spacing w:before="80" w:after="80" w:line="280" w:lineRule="exact"/>
      <w:ind w:left="926" w:hanging="360"/>
      <w:jc w:val="both"/>
    </w:pPr>
    <w:rPr>
      <w:rFonts w:ascii="Arial" w:hAnsi="Arial"/>
      <w:sz w:val="22"/>
    </w:rPr>
  </w:style>
  <w:style w:type="paragraph" w:styleId="3">
    <w:name w:val="Body Text 3"/>
    <w:basedOn w:val="a0"/>
    <w:rsid w:val="00CC4C44"/>
    <w:pPr>
      <w:numPr>
        <w:numId w:val="6"/>
      </w:numPr>
      <w:tabs>
        <w:tab w:val="clear" w:pos="926"/>
      </w:tabs>
      <w:spacing w:before="240" w:after="240" w:line="280" w:lineRule="exact"/>
      <w:ind w:left="0" w:firstLine="0"/>
    </w:pPr>
    <w:rPr>
      <w:szCs w:val="20"/>
      <w:lang w:val="en-US" w:eastAsia="de-DE"/>
    </w:rPr>
  </w:style>
  <w:style w:type="paragraph" w:styleId="TOC9">
    <w:name w:val="toc 9"/>
    <w:basedOn w:val="a0"/>
    <w:next w:val="a0"/>
    <w:autoRedefine/>
    <w:semiHidden/>
    <w:rsid w:val="00CC4C44"/>
    <w:pPr>
      <w:spacing w:before="240" w:after="240" w:line="280" w:lineRule="exact"/>
      <w:ind w:left="1920"/>
      <w:jc w:val="both"/>
    </w:pPr>
    <w:rPr>
      <w:szCs w:val="20"/>
      <w:lang w:val="en-US" w:eastAsia="de-DE"/>
    </w:rPr>
  </w:style>
  <w:style w:type="paragraph" w:customStyle="1" w:styleId="Heading2">
    <w:name w:val="Heading_2"/>
    <w:basedOn w:val="a0"/>
    <w:rsid w:val="00CC4C44"/>
    <w:pPr>
      <w:spacing w:before="360" w:after="120"/>
    </w:pPr>
    <w:rPr>
      <w:rFonts w:ascii="Arial" w:hAnsi="Arial"/>
      <w:b/>
      <w:sz w:val="28"/>
      <w:szCs w:val="20"/>
      <w:lang w:val="en-US" w:eastAsia="de-DE"/>
    </w:rPr>
  </w:style>
  <w:style w:type="paragraph" w:customStyle="1" w:styleId="Text">
    <w:name w:val="Text"/>
    <w:basedOn w:val="a0"/>
    <w:rsid w:val="00CC4C44"/>
    <w:pPr>
      <w:spacing w:before="120" w:after="120"/>
    </w:pPr>
    <w:rPr>
      <w:rFonts w:ascii="Arial" w:hAnsi="Arial"/>
      <w:sz w:val="22"/>
      <w:szCs w:val="20"/>
      <w:lang w:val="en-US" w:eastAsia="de-DE"/>
    </w:rPr>
  </w:style>
  <w:style w:type="paragraph" w:customStyle="1" w:styleId="Body1">
    <w:name w:val="Body_1"/>
    <w:basedOn w:val="BulletIntendent"/>
    <w:rsid w:val="00CC4C44"/>
    <w:pPr>
      <w:jc w:val="left"/>
    </w:pPr>
    <w:rPr>
      <w:rFonts w:ascii="Arial" w:hAnsi="Arial"/>
      <w:sz w:val="22"/>
    </w:rPr>
  </w:style>
  <w:style w:type="paragraph" w:customStyle="1" w:styleId="Bodyitalic">
    <w:name w:val="Body_italic"/>
    <w:basedOn w:val="a0"/>
    <w:rsid w:val="00CC4C44"/>
    <w:rPr>
      <w:rFonts w:ascii="Arial" w:hAnsi="Arial"/>
      <w:i/>
      <w:sz w:val="22"/>
      <w:szCs w:val="20"/>
      <w:lang w:val="en-US" w:eastAsia="de-DE"/>
    </w:rPr>
  </w:style>
  <w:style w:type="paragraph" w:styleId="TOC1">
    <w:name w:val="toc 1"/>
    <w:basedOn w:val="a0"/>
    <w:next w:val="a0"/>
    <w:autoRedefine/>
    <w:semiHidden/>
    <w:rsid w:val="00CC4C44"/>
    <w:pPr>
      <w:tabs>
        <w:tab w:val="left" w:pos="720"/>
        <w:tab w:val="right" w:leader="dot" w:pos="9356"/>
      </w:tabs>
      <w:spacing w:before="120"/>
      <w:ind w:left="113" w:right="567"/>
      <w:jc w:val="both"/>
    </w:pPr>
    <w:rPr>
      <w:rFonts w:ascii="Arial" w:hAnsi="Arial"/>
      <w:b/>
      <w:noProof/>
      <w:szCs w:val="20"/>
      <w:lang w:val="en-US" w:eastAsia="de-DE"/>
    </w:rPr>
  </w:style>
  <w:style w:type="paragraph" w:styleId="TOC4">
    <w:name w:val="toc 4"/>
    <w:basedOn w:val="a0"/>
    <w:next w:val="a0"/>
    <w:autoRedefine/>
    <w:semiHidden/>
    <w:rsid w:val="00CC4C44"/>
    <w:pPr>
      <w:spacing w:before="240" w:after="240" w:line="280" w:lineRule="exact"/>
      <w:ind w:left="720"/>
      <w:jc w:val="both"/>
    </w:pPr>
    <w:rPr>
      <w:szCs w:val="20"/>
      <w:lang w:val="en-US" w:eastAsia="de-DE"/>
    </w:rPr>
  </w:style>
  <w:style w:type="paragraph" w:styleId="TOC2">
    <w:name w:val="toc 2"/>
    <w:basedOn w:val="a0"/>
    <w:next w:val="a0"/>
    <w:autoRedefine/>
    <w:semiHidden/>
    <w:rsid w:val="00CC4C44"/>
    <w:pPr>
      <w:tabs>
        <w:tab w:val="left" w:pos="737"/>
        <w:tab w:val="left" w:pos="1418"/>
        <w:tab w:val="right" w:leader="dot" w:pos="9356"/>
      </w:tabs>
      <w:spacing w:before="40" w:after="20"/>
      <w:ind w:left="737"/>
      <w:jc w:val="both"/>
    </w:pPr>
    <w:rPr>
      <w:rFonts w:ascii="Arial" w:hAnsi="Arial"/>
      <w:b/>
      <w:noProof/>
      <w:sz w:val="22"/>
      <w:szCs w:val="20"/>
      <w:lang w:val="en-US" w:eastAsia="de-DE"/>
    </w:rPr>
  </w:style>
  <w:style w:type="paragraph" w:styleId="TOC3">
    <w:name w:val="toc 3"/>
    <w:basedOn w:val="a0"/>
    <w:next w:val="a0"/>
    <w:autoRedefine/>
    <w:semiHidden/>
    <w:rsid w:val="00CC4C44"/>
    <w:pPr>
      <w:tabs>
        <w:tab w:val="left" w:pos="2268"/>
        <w:tab w:val="right" w:leader="dot" w:pos="9356"/>
      </w:tabs>
      <w:spacing w:before="20" w:after="20"/>
      <w:ind w:left="1418" w:right="17"/>
      <w:jc w:val="both"/>
    </w:pPr>
    <w:rPr>
      <w:rFonts w:ascii="Arial" w:hAnsi="Arial"/>
      <w:noProof/>
      <w:sz w:val="20"/>
      <w:szCs w:val="20"/>
      <w:lang w:val="en-US" w:eastAsia="de-DE"/>
    </w:rPr>
  </w:style>
  <w:style w:type="paragraph" w:styleId="TOC5">
    <w:name w:val="toc 5"/>
    <w:basedOn w:val="a0"/>
    <w:next w:val="a0"/>
    <w:autoRedefine/>
    <w:semiHidden/>
    <w:rsid w:val="00CC4C44"/>
    <w:pPr>
      <w:spacing w:before="240" w:after="240" w:line="280" w:lineRule="exact"/>
      <w:ind w:left="960"/>
      <w:jc w:val="both"/>
    </w:pPr>
    <w:rPr>
      <w:szCs w:val="20"/>
      <w:lang w:val="en-US" w:eastAsia="de-DE"/>
    </w:rPr>
  </w:style>
  <w:style w:type="paragraph" w:styleId="TOC6">
    <w:name w:val="toc 6"/>
    <w:basedOn w:val="a0"/>
    <w:next w:val="a0"/>
    <w:autoRedefine/>
    <w:semiHidden/>
    <w:rsid w:val="00CC4C44"/>
    <w:pPr>
      <w:spacing w:before="240" w:after="240" w:line="280" w:lineRule="exact"/>
      <w:ind w:left="1200"/>
      <w:jc w:val="both"/>
    </w:pPr>
    <w:rPr>
      <w:szCs w:val="20"/>
      <w:lang w:val="en-US" w:eastAsia="de-DE"/>
    </w:rPr>
  </w:style>
  <w:style w:type="paragraph" w:styleId="TOC7">
    <w:name w:val="toc 7"/>
    <w:basedOn w:val="a0"/>
    <w:next w:val="a0"/>
    <w:autoRedefine/>
    <w:semiHidden/>
    <w:rsid w:val="00CC4C44"/>
    <w:pPr>
      <w:spacing w:before="240" w:after="240" w:line="280" w:lineRule="exact"/>
      <w:ind w:left="1440"/>
      <w:jc w:val="both"/>
    </w:pPr>
    <w:rPr>
      <w:szCs w:val="20"/>
      <w:lang w:val="en-US" w:eastAsia="de-DE"/>
    </w:rPr>
  </w:style>
  <w:style w:type="paragraph" w:styleId="TOC8">
    <w:name w:val="toc 8"/>
    <w:basedOn w:val="a0"/>
    <w:next w:val="a0"/>
    <w:autoRedefine/>
    <w:semiHidden/>
    <w:rsid w:val="00CC4C44"/>
    <w:pPr>
      <w:spacing w:before="240" w:after="240" w:line="280" w:lineRule="exact"/>
      <w:ind w:left="1680"/>
      <w:jc w:val="both"/>
    </w:pPr>
    <w:rPr>
      <w:szCs w:val="20"/>
      <w:lang w:val="en-US" w:eastAsia="de-DE"/>
    </w:rPr>
  </w:style>
  <w:style w:type="paragraph" w:customStyle="1" w:styleId="TableStyle">
    <w:name w:val="TableStyle"/>
    <w:rsid w:val="00CC4C44"/>
    <w:pPr>
      <w:ind w:left="85"/>
    </w:pPr>
    <w:rPr>
      <w:rFonts w:ascii="Arial" w:hAnsi="Arial"/>
      <w:sz w:val="22"/>
      <w:lang w:val="en-GB" w:eastAsia="en-US"/>
    </w:rPr>
  </w:style>
  <w:style w:type="paragraph" w:customStyle="1" w:styleId="Contents">
    <w:name w:val="Contents"/>
    <w:next w:val="Text"/>
    <w:rsid w:val="00CC4C44"/>
    <w:pPr>
      <w:pageBreakBefore/>
      <w:spacing w:before="240" w:after="240"/>
      <w:ind w:right="1433"/>
      <w:jc w:val="center"/>
    </w:pPr>
    <w:rPr>
      <w:rFonts w:ascii="Arial" w:hAnsi="Arial"/>
      <w:b/>
      <w:sz w:val="28"/>
      <w:lang w:val="fr-FR" w:eastAsia="de-DE"/>
    </w:rPr>
  </w:style>
  <w:style w:type="paragraph" w:styleId="ad">
    <w:name w:val="Body Text"/>
    <w:rsid w:val="00CC4C44"/>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eastAsia="en-US"/>
    </w:rPr>
  </w:style>
  <w:style w:type="paragraph" w:styleId="21">
    <w:name w:val="Body Text 2"/>
    <w:basedOn w:val="a0"/>
    <w:rsid w:val="00CC4C44"/>
    <w:rPr>
      <w:rFonts w:ascii="Times" w:hAnsi="Times"/>
      <w:strike/>
      <w:color w:val="008080"/>
      <w:sz w:val="20"/>
      <w:szCs w:val="20"/>
      <w:lang w:val="en-US" w:eastAsia="de-DE"/>
    </w:rPr>
  </w:style>
  <w:style w:type="paragraph" w:customStyle="1" w:styleId="HelpText">
    <w:name w:val="Help Text"/>
    <w:basedOn w:val="a0"/>
    <w:rsid w:val="00CC4C44"/>
    <w:pPr>
      <w:ind w:left="737" w:hanging="737"/>
    </w:pPr>
    <w:rPr>
      <w:rFonts w:ascii="Arial" w:hAnsi="Arial"/>
      <w:i/>
      <w:color w:val="0000FF"/>
      <w:sz w:val="20"/>
      <w:szCs w:val="20"/>
      <w:lang w:val="en-US" w:eastAsia="de-DE"/>
    </w:rPr>
  </w:style>
  <w:style w:type="paragraph" w:customStyle="1" w:styleId="HelpCont">
    <w:name w:val="Help Cont"/>
    <w:basedOn w:val="HelpText"/>
    <w:rsid w:val="00CC4C44"/>
    <w:pPr>
      <w:ind w:firstLine="0"/>
    </w:pPr>
    <w:rPr>
      <w:rFonts w:ascii="Helvetica" w:hAnsi="Helvetica"/>
    </w:rPr>
  </w:style>
  <w:style w:type="paragraph" w:customStyle="1" w:styleId="HelpBullet">
    <w:name w:val="Help Bullet"/>
    <w:basedOn w:val="HelpText"/>
    <w:rsid w:val="00CC4C44"/>
    <w:pPr>
      <w:numPr>
        <w:numId w:val="9"/>
      </w:numPr>
      <w:tabs>
        <w:tab w:val="clear" w:pos="360"/>
        <w:tab w:val="num" w:pos="1134"/>
      </w:tabs>
      <w:ind w:left="1134" w:hanging="283"/>
    </w:pPr>
  </w:style>
  <w:style w:type="paragraph" w:customStyle="1" w:styleId="zHelp">
    <w:name w:val="zHelp"/>
    <w:basedOn w:val="Body"/>
    <w:rsid w:val="00CC4C44"/>
    <w:pPr>
      <w:spacing w:before="0" w:after="120"/>
      <w:ind w:left="2552" w:hanging="1134"/>
    </w:pPr>
    <w:rPr>
      <w:rFonts w:ascii="Times New Roman" w:hAnsi="Times New Roman"/>
      <w:i/>
      <w:vanish/>
      <w:color w:val="0000FF"/>
    </w:rPr>
  </w:style>
  <w:style w:type="paragraph" w:customStyle="1" w:styleId="HelpHeading">
    <w:name w:val="Help Heading"/>
    <w:basedOn w:val="9"/>
    <w:rsid w:val="00CC4C44"/>
    <w:pPr>
      <w:ind w:left="720" w:hanging="720"/>
    </w:pPr>
    <w:rPr>
      <w:rFonts w:ascii="Helvetica" w:hAnsi="Helvetica"/>
      <w:color w:val="0000FF"/>
    </w:rPr>
  </w:style>
  <w:style w:type="paragraph" w:customStyle="1" w:styleId="zHelpCont">
    <w:name w:val="zHelp Cont."/>
    <w:basedOn w:val="zHelp"/>
    <w:rsid w:val="00CC4C44"/>
    <w:pPr>
      <w:ind w:firstLine="0"/>
    </w:pPr>
  </w:style>
  <w:style w:type="paragraph" w:customStyle="1" w:styleId="zComment">
    <w:name w:val="zComment"/>
    <w:basedOn w:val="Body"/>
    <w:rsid w:val="00CC4C44"/>
    <w:pPr>
      <w:spacing w:before="0" w:after="120"/>
      <w:ind w:left="1418" w:hanging="1418"/>
    </w:pPr>
    <w:rPr>
      <w:rFonts w:ascii="Times New Roman" w:hAnsi="Times New Roman"/>
    </w:rPr>
  </w:style>
  <w:style w:type="paragraph" w:customStyle="1" w:styleId="BodyHeading">
    <w:name w:val="BodyHeading"/>
    <w:basedOn w:val="a0"/>
    <w:next w:val="Body"/>
    <w:rsid w:val="00CC4C44"/>
    <w:pPr>
      <w:widowControl w:val="0"/>
      <w:spacing w:before="240" w:after="120" w:line="-240" w:lineRule="auto"/>
      <w:ind w:left="1134" w:right="284"/>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left="1276" w:hanging="567"/>
    </w:pPr>
    <w:rPr>
      <w:snapToGrid w:val="0"/>
      <w:lang w:eastAsia="en-US"/>
    </w:rPr>
  </w:style>
  <w:style w:type="paragraph" w:customStyle="1" w:styleId="Acronym">
    <w:name w:val="Acronym"/>
    <w:basedOn w:val="Body"/>
    <w:rsid w:val="00CC4C44"/>
    <w:pPr>
      <w:ind w:left="1701" w:hanging="992"/>
    </w:pPr>
  </w:style>
  <w:style w:type="character" w:styleId="ae">
    <w:name w:val="Unresolved Mention"/>
    <w:uiPriority w:val="99"/>
    <w:semiHidden/>
    <w:unhideWhenUsed/>
    <w:rsid w:val="00E007D4"/>
    <w:rPr>
      <w:color w:val="605E5C"/>
      <w:shd w:val="clear" w:color="auto" w:fill="E1DFDD"/>
    </w:rPr>
  </w:style>
  <w:style w:type="paragraph" w:styleId="af">
    <w:name w:val="List Paragraph"/>
    <w:basedOn w:val="a0"/>
    <w:uiPriority w:val="34"/>
    <w:qFormat/>
    <w:rsid w:val="00443F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599">
      <w:bodyDiv w:val="1"/>
      <w:marLeft w:val="0"/>
      <w:marRight w:val="0"/>
      <w:marTop w:val="0"/>
      <w:marBottom w:val="0"/>
      <w:divBdr>
        <w:top w:val="none" w:sz="0" w:space="0" w:color="auto"/>
        <w:left w:val="none" w:sz="0" w:space="0" w:color="auto"/>
        <w:bottom w:val="none" w:sz="0" w:space="0" w:color="auto"/>
        <w:right w:val="none" w:sz="0" w:space="0" w:color="auto"/>
      </w:divBdr>
      <w:divsChild>
        <w:div w:id="1286277188">
          <w:marLeft w:val="0"/>
          <w:marRight w:val="0"/>
          <w:marTop w:val="0"/>
          <w:marBottom w:val="0"/>
          <w:divBdr>
            <w:top w:val="none" w:sz="0" w:space="0" w:color="auto"/>
            <w:left w:val="none" w:sz="0" w:space="0" w:color="auto"/>
            <w:bottom w:val="none" w:sz="0" w:space="0" w:color="auto"/>
            <w:right w:val="none" w:sz="0" w:space="0" w:color="auto"/>
          </w:divBdr>
        </w:div>
        <w:div w:id="680161328">
          <w:marLeft w:val="0"/>
          <w:marRight w:val="0"/>
          <w:marTop w:val="0"/>
          <w:marBottom w:val="0"/>
          <w:divBdr>
            <w:top w:val="none" w:sz="0" w:space="0" w:color="auto"/>
            <w:left w:val="none" w:sz="0" w:space="0" w:color="auto"/>
            <w:bottom w:val="none" w:sz="0" w:space="0" w:color="auto"/>
            <w:right w:val="none" w:sz="0" w:space="0" w:color="auto"/>
          </w:divBdr>
        </w:div>
      </w:divsChild>
    </w:div>
    <w:div w:id="62534896">
      <w:bodyDiv w:val="1"/>
      <w:marLeft w:val="0"/>
      <w:marRight w:val="0"/>
      <w:marTop w:val="0"/>
      <w:marBottom w:val="0"/>
      <w:divBdr>
        <w:top w:val="none" w:sz="0" w:space="0" w:color="auto"/>
        <w:left w:val="none" w:sz="0" w:space="0" w:color="auto"/>
        <w:bottom w:val="none" w:sz="0" w:space="0" w:color="auto"/>
        <w:right w:val="none" w:sz="0" w:space="0" w:color="auto"/>
      </w:divBdr>
      <w:divsChild>
        <w:div w:id="762337293">
          <w:marLeft w:val="446"/>
          <w:marRight w:val="0"/>
          <w:marTop w:val="0"/>
          <w:marBottom w:val="0"/>
          <w:divBdr>
            <w:top w:val="none" w:sz="0" w:space="0" w:color="auto"/>
            <w:left w:val="none" w:sz="0" w:space="0" w:color="auto"/>
            <w:bottom w:val="none" w:sz="0" w:space="0" w:color="auto"/>
            <w:right w:val="none" w:sz="0" w:space="0" w:color="auto"/>
          </w:divBdr>
        </w:div>
      </w:divsChild>
    </w:div>
    <w:div w:id="267659526">
      <w:bodyDiv w:val="1"/>
      <w:marLeft w:val="0"/>
      <w:marRight w:val="0"/>
      <w:marTop w:val="0"/>
      <w:marBottom w:val="0"/>
      <w:divBdr>
        <w:top w:val="none" w:sz="0" w:space="0" w:color="auto"/>
        <w:left w:val="none" w:sz="0" w:space="0" w:color="auto"/>
        <w:bottom w:val="none" w:sz="0" w:space="0" w:color="auto"/>
        <w:right w:val="none" w:sz="0" w:space="0" w:color="auto"/>
      </w:divBdr>
    </w:div>
    <w:div w:id="347560865">
      <w:bodyDiv w:val="1"/>
      <w:marLeft w:val="0"/>
      <w:marRight w:val="0"/>
      <w:marTop w:val="0"/>
      <w:marBottom w:val="0"/>
      <w:divBdr>
        <w:top w:val="none" w:sz="0" w:space="0" w:color="auto"/>
        <w:left w:val="none" w:sz="0" w:space="0" w:color="auto"/>
        <w:bottom w:val="none" w:sz="0" w:space="0" w:color="auto"/>
        <w:right w:val="none" w:sz="0" w:space="0" w:color="auto"/>
      </w:divBdr>
    </w:div>
    <w:div w:id="458108075">
      <w:bodyDiv w:val="1"/>
      <w:marLeft w:val="0"/>
      <w:marRight w:val="0"/>
      <w:marTop w:val="0"/>
      <w:marBottom w:val="0"/>
      <w:divBdr>
        <w:top w:val="none" w:sz="0" w:space="0" w:color="auto"/>
        <w:left w:val="none" w:sz="0" w:space="0" w:color="auto"/>
        <w:bottom w:val="none" w:sz="0" w:space="0" w:color="auto"/>
        <w:right w:val="none" w:sz="0" w:space="0" w:color="auto"/>
      </w:divBdr>
    </w:div>
    <w:div w:id="588272427">
      <w:bodyDiv w:val="1"/>
      <w:marLeft w:val="0"/>
      <w:marRight w:val="0"/>
      <w:marTop w:val="0"/>
      <w:marBottom w:val="0"/>
      <w:divBdr>
        <w:top w:val="none" w:sz="0" w:space="0" w:color="auto"/>
        <w:left w:val="none" w:sz="0" w:space="0" w:color="auto"/>
        <w:bottom w:val="none" w:sz="0" w:space="0" w:color="auto"/>
        <w:right w:val="none" w:sz="0" w:space="0" w:color="auto"/>
      </w:divBdr>
      <w:divsChild>
        <w:div w:id="1201625188">
          <w:marLeft w:val="0"/>
          <w:marRight w:val="0"/>
          <w:marTop w:val="0"/>
          <w:marBottom w:val="0"/>
          <w:divBdr>
            <w:top w:val="none" w:sz="0" w:space="0" w:color="auto"/>
            <w:left w:val="none" w:sz="0" w:space="0" w:color="auto"/>
            <w:bottom w:val="none" w:sz="0" w:space="0" w:color="auto"/>
            <w:right w:val="none" w:sz="0" w:space="0" w:color="auto"/>
          </w:divBdr>
        </w:div>
        <w:div w:id="475606576">
          <w:marLeft w:val="0"/>
          <w:marRight w:val="0"/>
          <w:marTop w:val="0"/>
          <w:marBottom w:val="0"/>
          <w:divBdr>
            <w:top w:val="none" w:sz="0" w:space="0" w:color="auto"/>
            <w:left w:val="none" w:sz="0" w:space="0" w:color="auto"/>
            <w:bottom w:val="none" w:sz="0" w:space="0" w:color="auto"/>
            <w:right w:val="none" w:sz="0" w:space="0" w:color="auto"/>
          </w:divBdr>
        </w:div>
        <w:div w:id="1981569226">
          <w:marLeft w:val="0"/>
          <w:marRight w:val="0"/>
          <w:marTop w:val="0"/>
          <w:marBottom w:val="0"/>
          <w:divBdr>
            <w:top w:val="none" w:sz="0" w:space="0" w:color="auto"/>
            <w:left w:val="none" w:sz="0" w:space="0" w:color="auto"/>
            <w:bottom w:val="none" w:sz="0" w:space="0" w:color="auto"/>
            <w:right w:val="none" w:sz="0" w:space="0" w:color="auto"/>
          </w:divBdr>
        </w:div>
        <w:div w:id="1558861914">
          <w:marLeft w:val="0"/>
          <w:marRight w:val="0"/>
          <w:marTop w:val="0"/>
          <w:marBottom w:val="0"/>
          <w:divBdr>
            <w:top w:val="none" w:sz="0" w:space="0" w:color="auto"/>
            <w:left w:val="none" w:sz="0" w:space="0" w:color="auto"/>
            <w:bottom w:val="none" w:sz="0" w:space="0" w:color="auto"/>
            <w:right w:val="none" w:sz="0" w:space="0" w:color="auto"/>
          </w:divBdr>
        </w:div>
      </w:divsChild>
    </w:div>
    <w:div w:id="1159232107">
      <w:bodyDiv w:val="1"/>
      <w:marLeft w:val="0"/>
      <w:marRight w:val="0"/>
      <w:marTop w:val="0"/>
      <w:marBottom w:val="0"/>
      <w:divBdr>
        <w:top w:val="none" w:sz="0" w:space="0" w:color="auto"/>
        <w:left w:val="none" w:sz="0" w:space="0" w:color="auto"/>
        <w:bottom w:val="none" w:sz="0" w:space="0" w:color="auto"/>
        <w:right w:val="none" w:sz="0" w:space="0" w:color="auto"/>
      </w:divBdr>
    </w:div>
    <w:div w:id="1335960829">
      <w:bodyDiv w:val="1"/>
      <w:marLeft w:val="0"/>
      <w:marRight w:val="0"/>
      <w:marTop w:val="0"/>
      <w:marBottom w:val="0"/>
      <w:divBdr>
        <w:top w:val="none" w:sz="0" w:space="0" w:color="auto"/>
        <w:left w:val="none" w:sz="0" w:space="0" w:color="auto"/>
        <w:bottom w:val="none" w:sz="0" w:space="0" w:color="auto"/>
        <w:right w:val="none" w:sz="0" w:space="0" w:color="auto"/>
      </w:divBdr>
      <w:divsChild>
        <w:div w:id="1108044806">
          <w:marLeft w:val="0"/>
          <w:marRight w:val="0"/>
          <w:marTop w:val="0"/>
          <w:marBottom w:val="0"/>
          <w:divBdr>
            <w:top w:val="none" w:sz="0" w:space="0" w:color="auto"/>
            <w:left w:val="none" w:sz="0" w:space="0" w:color="auto"/>
            <w:bottom w:val="none" w:sz="0" w:space="0" w:color="auto"/>
            <w:right w:val="none" w:sz="0" w:space="0" w:color="auto"/>
          </w:divBdr>
        </w:div>
        <w:div w:id="1550454082">
          <w:marLeft w:val="0"/>
          <w:marRight w:val="0"/>
          <w:marTop w:val="0"/>
          <w:marBottom w:val="0"/>
          <w:divBdr>
            <w:top w:val="none" w:sz="0" w:space="0" w:color="auto"/>
            <w:left w:val="none" w:sz="0" w:space="0" w:color="auto"/>
            <w:bottom w:val="none" w:sz="0" w:space="0" w:color="auto"/>
            <w:right w:val="none" w:sz="0" w:space="0" w:color="auto"/>
          </w:divBdr>
        </w:div>
        <w:div w:id="464472737">
          <w:marLeft w:val="0"/>
          <w:marRight w:val="0"/>
          <w:marTop w:val="0"/>
          <w:marBottom w:val="0"/>
          <w:divBdr>
            <w:top w:val="none" w:sz="0" w:space="0" w:color="auto"/>
            <w:left w:val="none" w:sz="0" w:space="0" w:color="auto"/>
            <w:bottom w:val="none" w:sz="0" w:space="0" w:color="auto"/>
            <w:right w:val="none" w:sz="0" w:space="0" w:color="auto"/>
          </w:divBdr>
        </w:div>
        <w:div w:id="691880415">
          <w:marLeft w:val="0"/>
          <w:marRight w:val="0"/>
          <w:marTop w:val="0"/>
          <w:marBottom w:val="0"/>
          <w:divBdr>
            <w:top w:val="none" w:sz="0" w:space="0" w:color="auto"/>
            <w:left w:val="none" w:sz="0" w:space="0" w:color="auto"/>
            <w:bottom w:val="none" w:sz="0" w:space="0" w:color="auto"/>
            <w:right w:val="none" w:sz="0" w:space="0" w:color="auto"/>
          </w:divBdr>
        </w:div>
        <w:div w:id="779646847">
          <w:marLeft w:val="0"/>
          <w:marRight w:val="0"/>
          <w:marTop w:val="0"/>
          <w:marBottom w:val="0"/>
          <w:divBdr>
            <w:top w:val="none" w:sz="0" w:space="0" w:color="auto"/>
            <w:left w:val="none" w:sz="0" w:space="0" w:color="auto"/>
            <w:bottom w:val="none" w:sz="0" w:space="0" w:color="auto"/>
            <w:right w:val="none" w:sz="0" w:space="0" w:color="auto"/>
          </w:divBdr>
        </w:div>
        <w:div w:id="14230799">
          <w:marLeft w:val="0"/>
          <w:marRight w:val="0"/>
          <w:marTop w:val="0"/>
          <w:marBottom w:val="0"/>
          <w:divBdr>
            <w:top w:val="none" w:sz="0" w:space="0" w:color="auto"/>
            <w:left w:val="none" w:sz="0" w:space="0" w:color="auto"/>
            <w:bottom w:val="none" w:sz="0" w:space="0" w:color="auto"/>
            <w:right w:val="none" w:sz="0" w:space="0" w:color="auto"/>
          </w:divBdr>
        </w:div>
        <w:div w:id="943994945">
          <w:marLeft w:val="0"/>
          <w:marRight w:val="0"/>
          <w:marTop w:val="0"/>
          <w:marBottom w:val="0"/>
          <w:divBdr>
            <w:top w:val="none" w:sz="0" w:space="0" w:color="auto"/>
            <w:left w:val="none" w:sz="0" w:space="0" w:color="auto"/>
            <w:bottom w:val="none" w:sz="0" w:space="0" w:color="auto"/>
            <w:right w:val="none" w:sz="0" w:space="0" w:color="auto"/>
          </w:divBdr>
        </w:div>
        <w:div w:id="920262896">
          <w:marLeft w:val="0"/>
          <w:marRight w:val="0"/>
          <w:marTop w:val="0"/>
          <w:marBottom w:val="0"/>
          <w:divBdr>
            <w:top w:val="none" w:sz="0" w:space="0" w:color="auto"/>
            <w:left w:val="none" w:sz="0" w:space="0" w:color="auto"/>
            <w:bottom w:val="none" w:sz="0" w:space="0" w:color="auto"/>
            <w:right w:val="none" w:sz="0" w:space="0" w:color="auto"/>
          </w:divBdr>
        </w:div>
      </w:divsChild>
    </w:div>
    <w:div w:id="1785688098">
      <w:bodyDiv w:val="1"/>
      <w:marLeft w:val="0"/>
      <w:marRight w:val="0"/>
      <w:marTop w:val="0"/>
      <w:marBottom w:val="0"/>
      <w:divBdr>
        <w:top w:val="none" w:sz="0" w:space="0" w:color="auto"/>
        <w:left w:val="none" w:sz="0" w:space="0" w:color="auto"/>
        <w:bottom w:val="none" w:sz="0" w:space="0" w:color="auto"/>
        <w:right w:val="none" w:sz="0" w:space="0" w:color="auto"/>
      </w:divBdr>
    </w:div>
    <w:div w:id="2003660856">
      <w:bodyDiv w:val="1"/>
      <w:marLeft w:val="0"/>
      <w:marRight w:val="0"/>
      <w:marTop w:val="0"/>
      <w:marBottom w:val="0"/>
      <w:divBdr>
        <w:top w:val="none" w:sz="0" w:space="0" w:color="auto"/>
        <w:left w:val="none" w:sz="0" w:space="0" w:color="auto"/>
        <w:bottom w:val="none" w:sz="0" w:space="0" w:color="auto"/>
        <w:right w:val="none" w:sz="0" w:space="0" w:color="auto"/>
      </w:divBdr>
    </w:div>
    <w:div w:id="2069452820">
      <w:bodyDiv w:val="1"/>
      <w:marLeft w:val="0"/>
      <w:marRight w:val="0"/>
      <w:marTop w:val="0"/>
      <w:marBottom w:val="0"/>
      <w:divBdr>
        <w:top w:val="none" w:sz="0" w:space="0" w:color="auto"/>
        <w:left w:val="none" w:sz="0" w:space="0" w:color="auto"/>
        <w:bottom w:val="none" w:sz="0" w:space="0" w:color="auto"/>
        <w:right w:val="none" w:sz="0" w:space="0" w:color="auto"/>
      </w:divBdr>
    </w:div>
    <w:div w:id="2088650705">
      <w:bodyDiv w:val="1"/>
      <w:marLeft w:val="0"/>
      <w:marRight w:val="0"/>
      <w:marTop w:val="0"/>
      <w:marBottom w:val="0"/>
      <w:divBdr>
        <w:top w:val="none" w:sz="0" w:space="0" w:color="auto"/>
        <w:left w:val="none" w:sz="0" w:space="0" w:color="auto"/>
        <w:bottom w:val="none" w:sz="0" w:space="0" w:color="auto"/>
        <w:right w:val="none" w:sz="0" w:space="0" w:color="auto"/>
      </w:divBdr>
      <w:divsChild>
        <w:div w:id="1886677205">
          <w:marLeft w:val="0"/>
          <w:marRight w:val="0"/>
          <w:marTop w:val="0"/>
          <w:marBottom w:val="0"/>
          <w:divBdr>
            <w:top w:val="none" w:sz="0" w:space="0" w:color="auto"/>
            <w:left w:val="none" w:sz="0" w:space="0" w:color="auto"/>
            <w:bottom w:val="none" w:sz="0" w:space="0" w:color="auto"/>
            <w:right w:val="none" w:sz="0" w:space="0" w:color="auto"/>
          </w:divBdr>
        </w:div>
        <w:div w:id="1500340815">
          <w:marLeft w:val="0"/>
          <w:marRight w:val="0"/>
          <w:marTop w:val="0"/>
          <w:marBottom w:val="0"/>
          <w:divBdr>
            <w:top w:val="none" w:sz="0" w:space="0" w:color="auto"/>
            <w:left w:val="none" w:sz="0" w:space="0" w:color="auto"/>
            <w:bottom w:val="none" w:sz="0" w:space="0" w:color="auto"/>
            <w:right w:val="none" w:sz="0" w:space="0" w:color="auto"/>
          </w:divBdr>
        </w:div>
        <w:div w:id="613245757">
          <w:marLeft w:val="0"/>
          <w:marRight w:val="0"/>
          <w:marTop w:val="0"/>
          <w:marBottom w:val="0"/>
          <w:divBdr>
            <w:top w:val="none" w:sz="0" w:space="0" w:color="auto"/>
            <w:left w:val="none" w:sz="0" w:space="0" w:color="auto"/>
            <w:bottom w:val="none" w:sz="0" w:space="0" w:color="auto"/>
            <w:right w:val="none" w:sz="0" w:space="0" w:color="auto"/>
          </w:divBdr>
        </w:div>
        <w:div w:id="1015885428">
          <w:marLeft w:val="0"/>
          <w:marRight w:val="0"/>
          <w:marTop w:val="0"/>
          <w:marBottom w:val="0"/>
          <w:divBdr>
            <w:top w:val="none" w:sz="0" w:space="0" w:color="auto"/>
            <w:left w:val="none" w:sz="0" w:space="0" w:color="auto"/>
            <w:bottom w:val="none" w:sz="0" w:space="0" w:color="auto"/>
            <w:right w:val="none" w:sz="0" w:space="0" w:color="auto"/>
          </w:divBdr>
        </w:div>
        <w:div w:id="926228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E10F-9C0C-4691-9B77-581C93EC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5</Pages>
  <Words>480</Words>
  <Characters>2736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Software Project Plan Template</vt:lpstr>
    </vt:vector>
  </TitlesOfParts>
  <Company>ETH</Company>
  <LinksUpToDate>false</LinksUpToDate>
  <CharactersWithSpaces>3210</CharactersWithSpaces>
  <SharedDoc>false</SharedDoc>
  <HLinks>
    <vt:vector size="228" baseType="variant">
      <vt:variant>
        <vt:i4>6357097</vt:i4>
      </vt:variant>
      <vt:variant>
        <vt:i4>225</vt:i4>
      </vt:variant>
      <vt:variant>
        <vt:i4>0</vt:i4>
      </vt:variant>
      <vt:variant>
        <vt:i4>5</vt:i4>
      </vt:variant>
      <vt:variant>
        <vt:lpwstr>https://github.com/lawiet019/FinalProjectForDB/invitations</vt:lpwstr>
      </vt:variant>
      <vt:variant>
        <vt:lpwstr/>
      </vt:variant>
      <vt:variant>
        <vt:i4>1638459</vt:i4>
      </vt:variant>
      <vt:variant>
        <vt:i4>218</vt:i4>
      </vt:variant>
      <vt:variant>
        <vt:i4>0</vt:i4>
      </vt:variant>
      <vt:variant>
        <vt:i4>5</vt:i4>
      </vt:variant>
      <vt:variant>
        <vt:lpwstr/>
      </vt:variant>
      <vt:variant>
        <vt:lpwstr>_Toc91412648</vt:lpwstr>
      </vt:variant>
      <vt:variant>
        <vt:i4>1441851</vt:i4>
      </vt:variant>
      <vt:variant>
        <vt:i4>212</vt:i4>
      </vt:variant>
      <vt:variant>
        <vt:i4>0</vt:i4>
      </vt:variant>
      <vt:variant>
        <vt:i4>5</vt:i4>
      </vt:variant>
      <vt:variant>
        <vt:lpwstr/>
      </vt:variant>
      <vt:variant>
        <vt:lpwstr>_Toc91412647</vt:lpwstr>
      </vt:variant>
      <vt:variant>
        <vt:i4>1507387</vt:i4>
      </vt:variant>
      <vt:variant>
        <vt:i4>206</vt:i4>
      </vt:variant>
      <vt:variant>
        <vt:i4>0</vt:i4>
      </vt:variant>
      <vt:variant>
        <vt:i4>5</vt:i4>
      </vt:variant>
      <vt:variant>
        <vt:lpwstr/>
      </vt:variant>
      <vt:variant>
        <vt:lpwstr>_Toc91412646</vt:lpwstr>
      </vt:variant>
      <vt:variant>
        <vt:i4>1310779</vt:i4>
      </vt:variant>
      <vt:variant>
        <vt:i4>200</vt:i4>
      </vt:variant>
      <vt:variant>
        <vt:i4>0</vt:i4>
      </vt:variant>
      <vt:variant>
        <vt:i4>5</vt:i4>
      </vt:variant>
      <vt:variant>
        <vt:lpwstr/>
      </vt:variant>
      <vt:variant>
        <vt:lpwstr>_Toc91412645</vt:lpwstr>
      </vt:variant>
      <vt:variant>
        <vt:i4>1376315</vt:i4>
      </vt:variant>
      <vt:variant>
        <vt:i4>194</vt:i4>
      </vt:variant>
      <vt:variant>
        <vt:i4>0</vt:i4>
      </vt:variant>
      <vt:variant>
        <vt:i4>5</vt:i4>
      </vt:variant>
      <vt:variant>
        <vt:lpwstr/>
      </vt:variant>
      <vt:variant>
        <vt:lpwstr>_Toc91412644</vt:lpwstr>
      </vt:variant>
      <vt:variant>
        <vt:i4>1179707</vt:i4>
      </vt:variant>
      <vt:variant>
        <vt:i4>188</vt:i4>
      </vt:variant>
      <vt:variant>
        <vt:i4>0</vt:i4>
      </vt:variant>
      <vt:variant>
        <vt:i4>5</vt:i4>
      </vt:variant>
      <vt:variant>
        <vt:lpwstr/>
      </vt:variant>
      <vt:variant>
        <vt:lpwstr>_Toc91412643</vt:lpwstr>
      </vt:variant>
      <vt:variant>
        <vt:i4>1245243</vt:i4>
      </vt:variant>
      <vt:variant>
        <vt:i4>182</vt:i4>
      </vt:variant>
      <vt:variant>
        <vt:i4>0</vt:i4>
      </vt:variant>
      <vt:variant>
        <vt:i4>5</vt:i4>
      </vt:variant>
      <vt:variant>
        <vt:lpwstr/>
      </vt:variant>
      <vt:variant>
        <vt:lpwstr>_Toc91412642</vt:lpwstr>
      </vt:variant>
      <vt:variant>
        <vt:i4>1048635</vt:i4>
      </vt:variant>
      <vt:variant>
        <vt:i4>176</vt:i4>
      </vt:variant>
      <vt:variant>
        <vt:i4>0</vt:i4>
      </vt:variant>
      <vt:variant>
        <vt:i4>5</vt:i4>
      </vt:variant>
      <vt:variant>
        <vt:lpwstr/>
      </vt:variant>
      <vt:variant>
        <vt:lpwstr>_Toc91412641</vt:lpwstr>
      </vt:variant>
      <vt:variant>
        <vt:i4>1114171</vt:i4>
      </vt:variant>
      <vt:variant>
        <vt:i4>170</vt:i4>
      </vt:variant>
      <vt:variant>
        <vt:i4>0</vt:i4>
      </vt:variant>
      <vt:variant>
        <vt:i4>5</vt:i4>
      </vt:variant>
      <vt:variant>
        <vt:lpwstr/>
      </vt:variant>
      <vt:variant>
        <vt:lpwstr>_Toc91412640</vt:lpwstr>
      </vt:variant>
      <vt:variant>
        <vt:i4>1572924</vt:i4>
      </vt:variant>
      <vt:variant>
        <vt:i4>164</vt:i4>
      </vt:variant>
      <vt:variant>
        <vt:i4>0</vt:i4>
      </vt:variant>
      <vt:variant>
        <vt:i4>5</vt:i4>
      </vt:variant>
      <vt:variant>
        <vt:lpwstr/>
      </vt:variant>
      <vt:variant>
        <vt:lpwstr>_Toc91412639</vt:lpwstr>
      </vt:variant>
      <vt:variant>
        <vt:i4>1638460</vt:i4>
      </vt:variant>
      <vt:variant>
        <vt:i4>158</vt:i4>
      </vt:variant>
      <vt:variant>
        <vt:i4>0</vt:i4>
      </vt:variant>
      <vt:variant>
        <vt:i4>5</vt:i4>
      </vt:variant>
      <vt:variant>
        <vt:lpwstr/>
      </vt:variant>
      <vt:variant>
        <vt:lpwstr>_Toc91412638</vt:lpwstr>
      </vt:variant>
      <vt:variant>
        <vt:i4>1441852</vt:i4>
      </vt:variant>
      <vt:variant>
        <vt:i4>152</vt:i4>
      </vt:variant>
      <vt:variant>
        <vt:i4>0</vt:i4>
      </vt:variant>
      <vt:variant>
        <vt:i4>5</vt:i4>
      </vt:variant>
      <vt:variant>
        <vt:lpwstr/>
      </vt:variant>
      <vt:variant>
        <vt:lpwstr>_Toc91412637</vt:lpwstr>
      </vt:variant>
      <vt:variant>
        <vt:i4>1507388</vt:i4>
      </vt:variant>
      <vt:variant>
        <vt:i4>146</vt:i4>
      </vt:variant>
      <vt:variant>
        <vt:i4>0</vt:i4>
      </vt:variant>
      <vt:variant>
        <vt:i4>5</vt:i4>
      </vt:variant>
      <vt:variant>
        <vt:lpwstr/>
      </vt:variant>
      <vt:variant>
        <vt:lpwstr>_Toc91412636</vt:lpwstr>
      </vt:variant>
      <vt:variant>
        <vt:i4>1310780</vt:i4>
      </vt:variant>
      <vt:variant>
        <vt:i4>140</vt:i4>
      </vt:variant>
      <vt:variant>
        <vt:i4>0</vt:i4>
      </vt:variant>
      <vt:variant>
        <vt:i4>5</vt:i4>
      </vt:variant>
      <vt:variant>
        <vt:lpwstr/>
      </vt:variant>
      <vt:variant>
        <vt:lpwstr>_Toc91412635</vt:lpwstr>
      </vt:variant>
      <vt:variant>
        <vt:i4>1376316</vt:i4>
      </vt:variant>
      <vt:variant>
        <vt:i4>134</vt:i4>
      </vt:variant>
      <vt:variant>
        <vt:i4>0</vt:i4>
      </vt:variant>
      <vt:variant>
        <vt:i4>5</vt:i4>
      </vt:variant>
      <vt:variant>
        <vt:lpwstr/>
      </vt:variant>
      <vt:variant>
        <vt:lpwstr>_Toc91412634</vt:lpwstr>
      </vt:variant>
      <vt:variant>
        <vt:i4>1179708</vt:i4>
      </vt:variant>
      <vt:variant>
        <vt:i4>128</vt:i4>
      </vt:variant>
      <vt:variant>
        <vt:i4>0</vt:i4>
      </vt:variant>
      <vt:variant>
        <vt:i4>5</vt:i4>
      </vt:variant>
      <vt:variant>
        <vt:lpwstr/>
      </vt:variant>
      <vt:variant>
        <vt:lpwstr>_Toc91412633</vt:lpwstr>
      </vt:variant>
      <vt:variant>
        <vt:i4>1245244</vt:i4>
      </vt:variant>
      <vt:variant>
        <vt:i4>122</vt:i4>
      </vt:variant>
      <vt:variant>
        <vt:i4>0</vt:i4>
      </vt:variant>
      <vt:variant>
        <vt:i4>5</vt:i4>
      </vt:variant>
      <vt:variant>
        <vt:lpwstr/>
      </vt:variant>
      <vt:variant>
        <vt:lpwstr>_Toc91412632</vt:lpwstr>
      </vt:variant>
      <vt:variant>
        <vt:i4>1048636</vt:i4>
      </vt:variant>
      <vt:variant>
        <vt:i4>116</vt:i4>
      </vt:variant>
      <vt:variant>
        <vt:i4>0</vt:i4>
      </vt:variant>
      <vt:variant>
        <vt:i4>5</vt:i4>
      </vt:variant>
      <vt:variant>
        <vt:lpwstr/>
      </vt:variant>
      <vt:variant>
        <vt:lpwstr>_Toc91412631</vt:lpwstr>
      </vt:variant>
      <vt:variant>
        <vt:i4>1114172</vt:i4>
      </vt:variant>
      <vt:variant>
        <vt:i4>110</vt:i4>
      </vt:variant>
      <vt:variant>
        <vt:i4>0</vt:i4>
      </vt:variant>
      <vt:variant>
        <vt:i4>5</vt:i4>
      </vt:variant>
      <vt:variant>
        <vt:lpwstr/>
      </vt:variant>
      <vt:variant>
        <vt:lpwstr>_Toc91412630</vt:lpwstr>
      </vt:variant>
      <vt:variant>
        <vt:i4>1572925</vt:i4>
      </vt:variant>
      <vt:variant>
        <vt:i4>104</vt:i4>
      </vt:variant>
      <vt:variant>
        <vt:i4>0</vt:i4>
      </vt:variant>
      <vt:variant>
        <vt:i4>5</vt:i4>
      </vt:variant>
      <vt:variant>
        <vt:lpwstr/>
      </vt:variant>
      <vt:variant>
        <vt:lpwstr>_Toc91412629</vt:lpwstr>
      </vt:variant>
      <vt:variant>
        <vt:i4>1638461</vt:i4>
      </vt:variant>
      <vt:variant>
        <vt:i4>98</vt:i4>
      </vt:variant>
      <vt:variant>
        <vt:i4>0</vt:i4>
      </vt:variant>
      <vt:variant>
        <vt:i4>5</vt:i4>
      </vt:variant>
      <vt:variant>
        <vt:lpwstr/>
      </vt:variant>
      <vt:variant>
        <vt:lpwstr>_Toc91412628</vt:lpwstr>
      </vt:variant>
      <vt:variant>
        <vt:i4>1441853</vt:i4>
      </vt:variant>
      <vt:variant>
        <vt:i4>92</vt:i4>
      </vt:variant>
      <vt:variant>
        <vt:i4>0</vt:i4>
      </vt:variant>
      <vt:variant>
        <vt:i4>5</vt:i4>
      </vt:variant>
      <vt:variant>
        <vt:lpwstr/>
      </vt:variant>
      <vt:variant>
        <vt:lpwstr>_Toc91412627</vt:lpwstr>
      </vt:variant>
      <vt:variant>
        <vt:i4>1507389</vt:i4>
      </vt:variant>
      <vt:variant>
        <vt:i4>86</vt:i4>
      </vt:variant>
      <vt:variant>
        <vt:i4>0</vt:i4>
      </vt:variant>
      <vt:variant>
        <vt:i4>5</vt:i4>
      </vt:variant>
      <vt:variant>
        <vt:lpwstr/>
      </vt:variant>
      <vt:variant>
        <vt:lpwstr>_Toc91412626</vt:lpwstr>
      </vt:variant>
      <vt:variant>
        <vt:i4>1310781</vt:i4>
      </vt:variant>
      <vt:variant>
        <vt:i4>80</vt:i4>
      </vt:variant>
      <vt:variant>
        <vt:i4>0</vt:i4>
      </vt:variant>
      <vt:variant>
        <vt:i4>5</vt:i4>
      </vt:variant>
      <vt:variant>
        <vt:lpwstr/>
      </vt:variant>
      <vt:variant>
        <vt:lpwstr>_Toc91412625</vt:lpwstr>
      </vt:variant>
      <vt:variant>
        <vt:i4>1376317</vt:i4>
      </vt:variant>
      <vt:variant>
        <vt:i4>74</vt:i4>
      </vt:variant>
      <vt:variant>
        <vt:i4>0</vt:i4>
      </vt:variant>
      <vt:variant>
        <vt:i4>5</vt:i4>
      </vt:variant>
      <vt:variant>
        <vt:lpwstr/>
      </vt:variant>
      <vt:variant>
        <vt:lpwstr>_Toc91412624</vt:lpwstr>
      </vt:variant>
      <vt:variant>
        <vt:i4>1179709</vt:i4>
      </vt:variant>
      <vt:variant>
        <vt:i4>68</vt:i4>
      </vt:variant>
      <vt:variant>
        <vt:i4>0</vt:i4>
      </vt:variant>
      <vt:variant>
        <vt:i4>5</vt:i4>
      </vt:variant>
      <vt:variant>
        <vt:lpwstr/>
      </vt:variant>
      <vt:variant>
        <vt:lpwstr>_Toc91412623</vt:lpwstr>
      </vt:variant>
      <vt:variant>
        <vt:i4>1245245</vt:i4>
      </vt:variant>
      <vt:variant>
        <vt:i4>62</vt:i4>
      </vt:variant>
      <vt:variant>
        <vt:i4>0</vt:i4>
      </vt:variant>
      <vt:variant>
        <vt:i4>5</vt:i4>
      </vt:variant>
      <vt:variant>
        <vt:lpwstr/>
      </vt:variant>
      <vt:variant>
        <vt:lpwstr>_Toc91412622</vt:lpwstr>
      </vt:variant>
      <vt:variant>
        <vt:i4>1048637</vt:i4>
      </vt:variant>
      <vt:variant>
        <vt:i4>56</vt:i4>
      </vt:variant>
      <vt:variant>
        <vt:i4>0</vt:i4>
      </vt:variant>
      <vt:variant>
        <vt:i4>5</vt:i4>
      </vt:variant>
      <vt:variant>
        <vt:lpwstr/>
      </vt:variant>
      <vt:variant>
        <vt:lpwstr>_Toc91412621</vt:lpwstr>
      </vt:variant>
      <vt:variant>
        <vt:i4>1114173</vt:i4>
      </vt:variant>
      <vt:variant>
        <vt:i4>50</vt:i4>
      </vt:variant>
      <vt:variant>
        <vt:i4>0</vt:i4>
      </vt:variant>
      <vt:variant>
        <vt:i4>5</vt:i4>
      </vt:variant>
      <vt:variant>
        <vt:lpwstr/>
      </vt:variant>
      <vt:variant>
        <vt:lpwstr>_Toc91412620</vt:lpwstr>
      </vt:variant>
      <vt:variant>
        <vt:i4>1572926</vt:i4>
      </vt:variant>
      <vt:variant>
        <vt:i4>44</vt:i4>
      </vt:variant>
      <vt:variant>
        <vt:i4>0</vt:i4>
      </vt:variant>
      <vt:variant>
        <vt:i4>5</vt:i4>
      </vt:variant>
      <vt:variant>
        <vt:lpwstr/>
      </vt:variant>
      <vt:variant>
        <vt:lpwstr>_Toc91412619</vt:lpwstr>
      </vt:variant>
      <vt:variant>
        <vt:i4>1638462</vt:i4>
      </vt:variant>
      <vt:variant>
        <vt:i4>38</vt:i4>
      </vt:variant>
      <vt:variant>
        <vt:i4>0</vt:i4>
      </vt:variant>
      <vt:variant>
        <vt:i4>5</vt:i4>
      </vt:variant>
      <vt:variant>
        <vt:lpwstr/>
      </vt:variant>
      <vt:variant>
        <vt:lpwstr>_Toc91412618</vt:lpwstr>
      </vt:variant>
      <vt:variant>
        <vt:i4>1441854</vt:i4>
      </vt:variant>
      <vt:variant>
        <vt:i4>32</vt:i4>
      </vt:variant>
      <vt:variant>
        <vt:i4>0</vt:i4>
      </vt:variant>
      <vt:variant>
        <vt:i4>5</vt:i4>
      </vt:variant>
      <vt:variant>
        <vt:lpwstr/>
      </vt:variant>
      <vt:variant>
        <vt:lpwstr>_Toc91412617</vt:lpwstr>
      </vt:variant>
      <vt:variant>
        <vt:i4>1507390</vt:i4>
      </vt:variant>
      <vt:variant>
        <vt:i4>26</vt:i4>
      </vt:variant>
      <vt:variant>
        <vt:i4>0</vt:i4>
      </vt:variant>
      <vt:variant>
        <vt:i4>5</vt:i4>
      </vt:variant>
      <vt:variant>
        <vt:lpwstr/>
      </vt:variant>
      <vt:variant>
        <vt:lpwstr>_Toc91412616</vt:lpwstr>
      </vt:variant>
      <vt:variant>
        <vt:i4>1310782</vt:i4>
      </vt:variant>
      <vt:variant>
        <vt:i4>20</vt:i4>
      </vt:variant>
      <vt:variant>
        <vt:i4>0</vt:i4>
      </vt:variant>
      <vt:variant>
        <vt:i4>5</vt:i4>
      </vt:variant>
      <vt:variant>
        <vt:lpwstr/>
      </vt:variant>
      <vt:variant>
        <vt:lpwstr>_Toc91412615</vt:lpwstr>
      </vt:variant>
      <vt:variant>
        <vt:i4>1376318</vt:i4>
      </vt:variant>
      <vt:variant>
        <vt:i4>14</vt:i4>
      </vt:variant>
      <vt:variant>
        <vt:i4>0</vt:i4>
      </vt:variant>
      <vt:variant>
        <vt:i4>5</vt:i4>
      </vt:variant>
      <vt:variant>
        <vt:lpwstr/>
      </vt:variant>
      <vt:variant>
        <vt:lpwstr>_Toc91412614</vt:lpwstr>
      </vt:variant>
      <vt:variant>
        <vt:i4>1179710</vt:i4>
      </vt:variant>
      <vt:variant>
        <vt:i4>8</vt:i4>
      </vt:variant>
      <vt:variant>
        <vt:i4>0</vt:i4>
      </vt:variant>
      <vt:variant>
        <vt:i4>5</vt:i4>
      </vt:variant>
      <vt:variant>
        <vt:lpwstr/>
      </vt:variant>
      <vt:variant>
        <vt:lpwstr>_Toc91412613</vt:lpwstr>
      </vt:variant>
      <vt:variant>
        <vt:i4>1245246</vt:i4>
      </vt:variant>
      <vt:variant>
        <vt:i4>2</vt:i4>
      </vt:variant>
      <vt:variant>
        <vt:i4>0</vt:i4>
      </vt:variant>
      <vt:variant>
        <vt:i4>5</vt:i4>
      </vt:variant>
      <vt:variant>
        <vt:lpwstr/>
      </vt:variant>
      <vt:variant>
        <vt:lpwstr>_Toc91412612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Wu Yufei</cp:lastModifiedBy>
  <cp:revision>6</cp:revision>
  <cp:lastPrinted>2004-10-26T10:16:00Z</cp:lastPrinted>
  <dcterms:created xsi:type="dcterms:W3CDTF">2019-11-30T00:24:00Z</dcterms:created>
  <dcterms:modified xsi:type="dcterms:W3CDTF">2019-12-01T22:14:00Z</dcterms:modified>
</cp:coreProperties>
</file>