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230504</wp:posOffset>
            </wp:positionH>
            <wp:positionV relativeFrom="paragraph">
              <wp:posOffset>-634</wp:posOffset>
            </wp:positionV>
            <wp:extent cx="1325880" cy="993140"/>
            <wp:effectExtent b="0" l="0" r="0" t="0"/>
            <wp:wrapSquare wrapText="bothSides" distB="0" distT="0" distL="114300" distR="114300"/>
            <wp:docPr descr="Resultado de imagem para instituto infnet logo" id="1" name="image1.png"/>
            <a:graphic>
              <a:graphicData uri="http://schemas.openxmlformats.org/drawingml/2006/picture">
                <pic:pic>
                  <pic:nvPicPr>
                    <pic:cNvPr descr="Resultado de imagem para instituto infnet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9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Lógica, Computação e Algoritmos</w:t>
      </w:r>
    </w:p>
    <w:p w:rsidR="00000000" w:rsidDel="00000000" w:rsidP="00000000" w:rsidRDefault="00000000" w:rsidRPr="00000000" w14:paraId="00000003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Complementar 03 – Estruturas de Repetição</w:t>
      </w:r>
    </w:p>
    <w:p w:rsidR="00000000" w:rsidDel="00000000" w:rsidP="00000000" w:rsidRDefault="00000000" w:rsidRPr="00000000" w14:paraId="0000000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Contém exercícios propostos pelo prof. Luiz Paulo Maia.</w:t>
      </w:r>
    </w:p>
    <w:p w:rsidR="00000000" w:rsidDel="00000000" w:rsidP="00000000" w:rsidRDefault="00000000" w:rsidRPr="00000000" w14:paraId="00000005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Resoluções: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💻Código</w:t>
        </w:r>
      </w:hyperlink>
      <w:r w:rsidDel="00000000" w:rsidR="00000000" w:rsidRPr="00000000">
        <w:rPr>
          <w:rtl w:val="0"/>
        </w:rPr>
        <w:t xml:space="preserve">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🎥Vídeo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calcule a soma dos números de 1 a 100 (sem usar o método de Gauss, conhecido como “fórmula da Soma da PA” 🐶)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leia uma sequência de 20 números inteiros e mostre a soma, média, o maior número e o menor número da sequência.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leia uma sequência de n números inteiros e mostre a soma, média, o maior número e o menor número da sequência.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leia uma sequência de números inteiros terminado por zero e mostre a soma, média, o maior número e o menor número da sequência.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leia um intervalo inferior e superior, e mostre os números primos existentes no intervalo. Por exemplo, o algoritmo recebe 5 e 10, e mostra como saída 5 e 7. Além disso, o algoritmo deve mostrar a quantidade de números primos encontrados no intervalo.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para mostrar a tabuada de 1 a 10.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apresente a sequência de Fibonacci. A sequência começa com 0 e 1, e então produz o próximo número de Fibonacci somando os dois anteriores para formar o próximo. Por exemplo, 0, 1, 1, 2, 3, 5, 8, 13, 21, 34, 55, 89, 144, 233, 377, 610, 987, 1597, 2584, 4181, 6765, 10946...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Uma progressão aritmética é uma sequência numérica em que cada termo, a partir do segundo, é igual a soma do termo anterior com uma constante. A constante é calculada como sendo a diferença entre o segundo e o primeiro número. Crie um algoritmo que receba dois números inteiros e, a partir dessa informação, gere uma sequência em progressão aritmética.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informe se um número é primo ou não. Um número primo é aquele que é divisível por um e ele mesmo. Por exemplo, 17 é um número primo.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jfe3f87cfqy3" w:id="0"/>
      <w:bookmarkEnd w:id="0"/>
      <w:r w:rsidDel="00000000" w:rsidR="00000000" w:rsidRPr="00000000">
        <w:rPr>
          <w:color w:val="0c163a"/>
          <w:rtl w:val="0"/>
        </w:rPr>
        <w:t xml:space="preserve">Crie um algoritmo que leia uma sequência de números terminada em zero e mostre para cada número lido se ele é primo ou não.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240" w:lineRule="auto"/>
        <w:ind w:left="720" w:hanging="360"/>
        <w:rPr>
          <w:color w:val="0c163a"/>
        </w:rPr>
      </w:pPr>
      <w:bookmarkStart w:colFirst="0" w:colLast="0" w:name="_5u9qh4xwb39m" w:id="1"/>
      <w:bookmarkEnd w:id="1"/>
      <w:r w:rsidDel="00000000" w:rsidR="00000000" w:rsidRPr="00000000">
        <w:rPr>
          <w:color w:val="0c163a"/>
          <w:rtl w:val="0"/>
        </w:rPr>
        <w:t xml:space="preserve">Crie um algoritmo que leia um número, calcule e imprima o seu fatorial.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color w:val="0c163a"/>
        </w:rPr>
      </w:pPr>
      <w:bookmarkStart w:colFirst="0" w:colLast="0" w:name="_kslgo6uvr0m9" w:id="2"/>
      <w:bookmarkEnd w:id="2"/>
      <w:r w:rsidDel="00000000" w:rsidR="00000000" w:rsidRPr="00000000">
        <w:rPr>
          <w:color w:val="0c163a"/>
          <w:rtl w:val="0"/>
        </w:rPr>
        <w:t xml:space="preserve">Lembre-se de que: 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color w:val="ffffff"/>
        </w:rPr>
      </w:pPr>
      <w:bookmarkStart w:colFirst="0" w:colLast="0" w:name="_lwfykf54wlcx" w:id="3"/>
      <w:bookmarkEnd w:id="3"/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n! = n x (n -1) x (n - 2) x ... x 1 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0c163a"/>
          <w:rtl w:val="0"/>
        </w:rPr>
        <w:t xml:space="preserve">e que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0! = 1 e 1!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bookmarkStart w:colFirst="0" w:colLast="0" w:name="_td0bgui0oins" w:id="4"/>
      <w:bookmarkEnd w:id="4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[ProjectEuler.net | Problema #1]</w:t>
        </w:r>
      </w:hyperlink>
      <w:r w:rsidDel="00000000" w:rsidR="00000000" w:rsidRPr="00000000">
        <w:rPr>
          <w:rtl w:val="0"/>
        </w:rPr>
        <w:t xml:space="preserve"> Múltiplos de 3 e 5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bookmarkStart w:colFirst="0" w:colLast="0" w:name="_ls3zsv5hz69u" w:id="5"/>
      <w:bookmarkEnd w:id="5"/>
      <w:r w:rsidDel="00000000" w:rsidR="00000000" w:rsidRPr="00000000">
        <w:rPr>
          <w:rtl w:val="0"/>
        </w:rPr>
        <w:t xml:space="preserve">Se listarmos todos os números naturais abaixo de 10 que são múltiplos de 3 ou 5, obtemos 3, 5, 6 e 9. A soma desses múltiplos é 23. Encontre a soma de todos os múltiplos de 3 ou 5 abaixo de 1000.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euler.net/problem=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6FGGu7zJyCINsNGAvmZLB58e2nIbDShN" TargetMode="External"/><Relationship Id="rId8" Type="http://schemas.openxmlformats.org/officeDocument/2006/relationships/hyperlink" Target="https://drive.google.com/drive/u/1/folders/1oQFEPepTKkQvTCArfADLhlnUP702aLu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