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do Projeto – Sistema de Biblioteca</w:t>
      </w:r>
    </w:p>
    <w:p>
      <w:pPr>
        <w:pStyle w:val="Heading1"/>
      </w:pPr>
      <w:r>
        <w:t>1. Introdução</w:t>
      </w:r>
    </w:p>
    <w:p>
      <w:pPr>
        <w:spacing w:after="240" w:line="360" w:lineRule="auto"/>
        <w:jc w:val="both"/>
      </w:pPr>
      <w:r>
        <w:rPr>
          <w:rFonts w:ascii="Times New Roman" w:hAnsi="Times New Roman"/>
          <w:sz w:val="24"/>
        </w:rPr>
        <w:t>Este projeto consiste em um sistema de gerenciamento de biblioteca, implementado na linguagem Java, com o objetivo de registrar livros, clientes, funcionários, empréstimos, devoluções, reservas e multas. A aplicação foi desenvolvida com base nos conceitos de orientação a objetos, buscando refletir as entidades e operações típicas de uma biblioteca.</w:t>
      </w:r>
    </w:p>
    <w:p>
      <w:pPr>
        <w:pStyle w:val="Heading1"/>
      </w:pPr>
      <w:r>
        <w:t>2. Estrutura do Código</w:t>
      </w:r>
    </w:p>
    <w:p>
      <w:pPr>
        <w:spacing w:after="240" w:line="360" w:lineRule="auto"/>
        <w:jc w:val="both"/>
      </w:pPr>
      <w:r>
        <w:rPr>
          <w:rFonts w:ascii="Times New Roman" w:hAnsi="Times New Roman"/>
          <w:sz w:val="24"/>
        </w:rPr>
        <w:t>O projeto é composto por várias classes Java organizadas de forma a representar as entidades do domínio da biblioteca:</w:t>
      </w:r>
    </w:p>
    <w:p>
      <w:pPr>
        <w:spacing w:after="240" w:line="360" w:lineRule="auto"/>
        <w:jc w:val="both"/>
      </w:pPr>
      <w:r>
        <w:rPr>
          <w:rFonts w:ascii="Times New Roman" w:hAnsi="Times New Roman"/>
          <w:sz w:val="24"/>
        </w:rPr>
        <w:t>- Main.java: ponto de entrada do sistema, com o menu principal e interações com o usuário.</w:t>
      </w:r>
    </w:p>
    <w:p>
      <w:pPr>
        <w:spacing w:after="240" w:line="360" w:lineRule="auto"/>
        <w:jc w:val="both"/>
      </w:pPr>
      <w:r>
        <w:rPr>
          <w:rFonts w:ascii="Times New Roman" w:hAnsi="Times New Roman"/>
          <w:sz w:val="24"/>
        </w:rPr>
        <w:t>- Livro.java: representa os livros disponíveis no acervo.</w:t>
      </w:r>
    </w:p>
    <w:p>
      <w:pPr>
        <w:spacing w:after="240" w:line="360" w:lineRule="auto"/>
        <w:jc w:val="both"/>
      </w:pPr>
      <w:r>
        <w:rPr>
          <w:rFonts w:ascii="Times New Roman" w:hAnsi="Times New Roman"/>
          <w:sz w:val="24"/>
        </w:rPr>
        <w:t>- Cliente.java: armazena informações dos usuários da biblioteca.</w:t>
      </w:r>
    </w:p>
    <w:p>
      <w:pPr>
        <w:spacing w:after="240" w:line="360" w:lineRule="auto"/>
        <w:jc w:val="both"/>
      </w:pPr>
      <w:r>
        <w:rPr>
          <w:rFonts w:ascii="Times New Roman" w:hAnsi="Times New Roman"/>
          <w:sz w:val="24"/>
        </w:rPr>
        <w:t>- Funcionario.java: define os funcionários responsáveis por operações administrativas.</w:t>
      </w:r>
    </w:p>
    <w:p>
      <w:pPr>
        <w:spacing w:after="240" w:line="360" w:lineRule="auto"/>
        <w:jc w:val="both"/>
      </w:pPr>
      <w:r>
        <w:rPr>
          <w:rFonts w:ascii="Times New Roman" w:hAnsi="Times New Roman"/>
          <w:sz w:val="24"/>
        </w:rPr>
        <w:t>- Emprestimo.java: gerencia o controle de empréstimos ativos.</w:t>
      </w:r>
    </w:p>
    <w:p>
      <w:pPr>
        <w:spacing w:after="240" w:line="360" w:lineRule="auto"/>
        <w:jc w:val="both"/>
      </w:pPr>
      <w:r>
        <w:rPr>
          <w:rFonts w:ascii="Times New Roman" w:hAnsi="Times New Roman"/>
          <w:sz w:val="24"/>
        </w:rPr>
        <w:t>- HistoricoEmprestimos.java: mantém um registro histórico de empréstimos realizados.</w:t>
      </w:r>
    </w:p>
    <w:p>
      <w:pPr>
        <w:spacing w:after="240" w:line="360" w:lineRule="auto"/>
        <w:jc w:val="both"/>
      </w:pPr>
      <w:r>
        <w:rPr>
          <w:rFonts w:ascii="Times New Roman" w:hAnsi="Times New Roman"/>
          <w:sz w:val="24"/>
        </w:rPr>
        <w:t>- Multa.java: representa as penalidades por devolução em atraso.</w:t>
      </w:r>
    </w:p>
    <w:p>
      <w:pPr>
        <w:spacing w:after="240" w:line="360" w:lineRule="auto"/>
        <w:jc w:val="both"/>
      </w:pPr>
      <w:r>
        <w:rPr>
          <w:rFonts w:ascii="Times New Roman" w:hAnsi="Times New Roman"/>
          <w:sz w:val="24"/>
        </w:rPr>
        <w:t>- Pagamento.java: gerencia os pagamentos de multas.</w:t>
      </w:r>
    </w:p>
    <w:p>
      <w:pPr>
        <w:spacing w:after="240" w:line="360" w:lineRule="auto"/>
        <w:jc w:val="both"/>
      </w:pPr>
      <w:r>
        <w:rPr>
          <w:rFonts w:ascii="Times New Roman" w:hAnsi="Times New Roman"/>
          <w:sz w:val="24"/>
        </w:rPr>
        <w:t>- Reserva.java: permite o controle de reservas de livros.</w:t>
      </w:r>
    </w:p>
    <w:p>
      <w:pPr>
        <w:spacing w:after="240" w:line="360" w:lineRule="auto"/>
        <w:jc w:val="both"/>
      </w:pPr>
      <w:r>
        <w:rPr>
          <w:rFonts w:ascii="Times New Roman" w:hAnsi="Times New Roman"/>
          <w:sz w:val="24"/>
        </w:rPr>
        <w:t>- Relatorio.java: gera relatórios gerenciais.</w:t>
      </w:r>
    </w:p>
    <w:p>
      <w:pPr>
        <w:spacing w:after="240" w:line="360" w:lineRule="auto"/>
        <w:jc w:val="both"/>
      </w:pPr>
      <w:r>
        <w:rPr>
          <w:rFonts w:ascii="Times New Roman" w:hAnsi="Times New Roman"/>
          <w:sz w:val="24"/>
        </w:rPr>
        <w:t>- Categoria.java: classifica os livros por categoria.</w:t>
      </w:r>
    </w:p>
    <w:p>
      <w:pPr>
        <w:pStyle w:val="Heading1"/>
      </w:pPr>
      <w:r>
        <w:t>3. Conclusão</w:t>
      </w:r>
    </w:p>
    <w:p>
      <w:pPr>
        <w:spacing w:after="240" w:line="360" w:lineRule="auto"/>
        <w:jc w:val="both"/>
      </w:pPr>
      <w:r>
        <w:rPr>
          <w:rFonts w:ascii="Times New Roman" w:hAnsi="Times New Roman"/>
          <w:sz w:val="24"/>
        </w:rPr>
        <w:t>Durante a execução deste projeto, foi possível compreender a importância da modelagem prévia, utilizando os conceitos de classes e relacionamentos, para representar fielmente a lógica de um sistema real.</w:t>
      </w:r>
    </w:p>
    <w:p>
      <w:pPr>
        <w:spacing w:after="240" w:line="360" w:lineRule="auto"/>
        <w:jc w:val="both"/>
      </w:pPr>
      <w:r>
        <w:rPr>
          <w:rFonts w:ascii="Times New Roman" w:hAnsi="Times New Roman"/>
          <w:sz w:val="24"/>
        </w:rPr>
        <w:t>A fase de implementação reforçou os fundamentos da Programação Orientada a Objetos (POO), tais como encapsulamento, abstração e reutilização de código. A interação com o usuário via terminal permitiu simular operações reais de uma biblioteca, desde o cadastro até a geração de relatórios.</w:t>
      </w:r>
    </w:p>
    <w:p>
      <w:pPr>
        <w:spacing w:after="240" w:line="360" w:lineRule="auto"/>
        <w:jc w:val="both"/>
      </w:pPr>
      <w:r>
        <w:rPr>
          <w:rFonts w:ascii="Times New Roman" w:hAnsi="Times New Roman"/>
          <w:sz w:val="24"/>
        </w:rPr>
        <w:t>Como resultado, foi construído um sistema funcional, modular e extensível, que pode ser aprimorado futuramente com interfaces gráficas, persistência de dados em banco de dados e controle de usuários com autenticação.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