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51" w:rsidRDefault="00EC3351" w:rsidP="00227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49B">
        <w:rPr>
          <w:rFonts w:ascii="Times New Roman" w:hAnsi="Times New Roman" w:cs="Times New Roman"/>
          <w:sz w:val="28"/>
          <w:szCs w:val="28"/>
        </w:rPr>
        <w:t>Design Responsivo</w:t>
      </w:r>
    </w:p>
    <w:p w:rsidR="00227A20" w:rsidRDefault="00227A20" w:rsidP="006A6AA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 desenvolver um site onde os elementos que compõe a página se ajustem automaticamente a largura da tela do dispositivo do usuário. (site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>que  vai  se  ajustar  a  largura  do  dispositivo  do  usuário)</w:t>
      </w:r>
    </w:p>
    <w:p w:rsidR="00227A20" w:rsidRPr="00227A20" w:rsidRDefault="00227A20" w:rsidP="006A6AA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C3351" w:rsidRPr="00227A20" w:rsidRDefault="009E749B" w:rsidP="006A6AA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A20">
        <w:rPr>
          <w:rFonts w:ascii="Times New Roman" w:hAnsi="Times New Roman" w:cs="Times New Roman"/>
          <w:sz w:val="28"/>
          <w:szCs w:val="28"/>
        </w:rPr>
        <w:t>É adaptar-se a qualquer resolução ou dispositivo, sem que a pessoa tivesse que realizar qualquer configuração ou instalar qualquer software adicional.</w:t>
      </w:r>
    </w:p>
    <w:p w:rsidR="00D21CDA" w:rsidRDefault="00D21CDA" w:rsidP="006F2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surgiu o </w:t>
      </w:r>
      <w:r w:rsidRPr="009E749B">
        <w:rPr>
          <w:rFonts w:ascii="Times New Roman" w:hAnsi="Times New Roman" w:cs="Times New Roman"/>
          <w:sz w:val="28"/>
          <w:szCs w:val="28"/>
        </w:rPr>
        <w:t>Design Responsivo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21CDA" w:rsidRPr="00D21CDA" w:rsidRDefault="00D21CDA" w:rsidP="006A6A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1CDA">
        <w:rPr>
          <w:rFonts w:ascii="Times New Roman" w:hAnsi="Times New Roman" w:cs="Times New Roman"/>
          <w:sz w:val="28"/>
          <w:szCs w:val="28"/>
        </w:rPr>
        <w:t>Hakon</w:t>
      </w:r>
      <w:proofErr w:type="spellEnd"/>
      <w:r w:rsidRPr="00D21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DA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Pr="00D21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DA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Pr="00D21CDA">
        <w:rPr>
          <w:rFonts w:ascii="Times New Roman" w:hAnsi="Times New Roman" w:cs="Times New Roman"/>
          <w:sz w:val="28"/>
          <w:szCs w:val="28"/>
        </w:rPr>
        <w:t>, o cria</w:t>
      </w:r>
      <w:r>
        <w:rPr>
          <w:rFonts w:ascii="Times New Roman" w:hAnsi="Times New Roman" w:cs="Times New Roman"/>
          <w:sz w:val="28"/>
          <w:szCs w:val="28"/>
        </w:rPr>
        <w:t xml:space="preserve">dor do </w:t>
      </w:r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gramEnd"/>
    </w:p>
    <w:p w:rsidR="009E749B" w:rsidRDefault="00D21CDA" w:rsidP="006A6A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790700" cy="2238375"/>
            <wp:effectExtent l="19050" t="0" r="0" b="0"/>
            <wp:docPr id="56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90" w:rsidRPr="00D21CDA" w:rsidRDefault="00D21CDA" w:rsidP="006A6A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CDA">
        <w:rPr>
          <w:rFonts w:ascii="Times New Roman" w:hAnsi="Times New Roman" w:cs="Times New Roman"/>
          <w:sz w:val="28"/>
          <w:szCs w:val="28"/>
          <w:lang w:val="en-US"/>
        </w:rPr>
        <w:t xml:space="preserve">Ethan </w:t>
      </w:r>
      <w:proofErr w:type="spellStart"/>
      <w:r w:rsidRPr="00D21CDA">
        <w:rPr>
          <w:rFonts w:ascii="Times New Roman" w:hAnsi="Times New Roman" w:cs="Times New Roman"/>
          <w:sz w:val="28"/>
          <w:szCs w:val="28"/>
          <w:lang w:val="en-US"/>
        </w:rPr>
        <w:t>Marcotte</w:t>
      </w:r>
      <w:proofErr w:type="spellEnd"/>
      <w:r w:rsidRPr="00D21C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1CDA">
        <w:rPr>
          <w:rFonts w:ascii="Times New Roman" w:hAnsi="Times New Roman" w:cs="Times New Roman"/>
          <w:sz w:val="28"/>
          <w:szCs w:val="28"/>
          <w:lang w:val="en-US"/>
        </w:rPr>
        <w:t>criador</w:t>
      </w:r>
      <w:proofErr w:type="spellEnd"/>
      <w:r w:rsidRPr="00D21CDA">
        <w:rPr>
          <w:rFonts w:ascii="Times New Roman" w:hAnsi="Times New Roman" w:cs="Times New Roman"/>
          <w:sz w:val="28"/>
          <w:szCs w:val="28"/>
          <w:lang w:val="en-US"/>
        </w:rPr>
        <w:t xml:space="preserve"> do we</w:t>
      </w:r>
      <w:r>
        <w:rPr>
          <w:rFonts w:ascii="Times New Roman" w:hAnsi="Times New Roman" w:cs="Times New Roman"/>
          <w:sz w:val="28"/>
          <w:szCs w:val="28"/>
          <w:lang w:val="en-US"/>
        </w:rPr>
        <w:t>b design responsive</w:t>
      </w:r>
    </w:p>
    <w:p w:rsidR="00581C63" w:rsidRPr="00D21CDA" w:rsidRDefault="00C90AAE" w:rsidP="006A6A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362075" cy="1343025"/>
            <wp:effectExtent l="19050" t="0" r="9525" b="0"/>
            <wp:docPr id="57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C2" w:rsidRDefault="001F2905" w:rsidP="006F2F40">
      <w:pPr>
        <w:jc w:val="both"/>
        <w:rPr>
          <w:rFonts w:ascii="Times New Roman" w:hAnsi="Times New Roman" w:cs="Times New Roman"/>
          <w:sz w:val="28"/>
          <w:szCs w:val="28"/>
        </w:rPr>
      </w:pPr>
      <w:r w:rsidRPr="001F2905">
        <w:rPr>
          <w:rFonts w:ascii="Times New Roman" w:hAnsi="Times New Roman" w:cs="Times New Roman"/>
          <w:sz w:val="28"/>
          <w:szCs w:val="28"/>
        </w:rPr>
        <w:t>Depois de muitos anos d</w:t>
      </w:r>
      <w:r>
        <w:rPr>
          <w:rFonts w:ascii="Times New Roman" w:hAnsi="Times New Roman" w:cs="Times New Roman"/>
          <w:sz w:val="28"/>
          <w:szCs w:val="28"/>
        </w:rPr>
        <w:t xml:space="preserve">e benefícios do CSS, novas necessidades surgiram na área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>, principalmente a grande popularização de dispositivos diversos.</w:t>
      </w:r>
    </w:p>
    <w:p w:rsidR="001C18E7" w:rsidRDefault="001C18E7" w:rsidP="006F2F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8E7" w:rsidRDefault="001C18E7" w:rsidP="006F2F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659" w:rsidRPr="009E749B" w:rsidRDefault="0051562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t xml:space="preserve">Ethan Marcotte, criou </w:t>
      </w:r>
      <w:r w:rsidR="00DD2611"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três ingredientes necessários</w:t>
      </w:r>
      <w:r w:rsidR="00F55934"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:</w:t>
      </w:r>
    </w:p>
    <w:p w:rsidR="00F55934" w:rsidRDefault="006F2F40" w:rsidP="0040794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layout</w:t>
      </w:r>
      <w:r w:rsidR="008D0659"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 FLEXÍVEL </w:t>
      </w:r>
      <w:r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ou </w:t>
      </w:r>
      <w:r w:rsidR="008D0659"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</w:t>
      </w:r>
      <w:r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layout</w:t>
      </w:r>
      <w:r w:rsidR="008D0659"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FLUIDO</w:t>
      </w:r>
      <w:r w:rsidR="008D0659"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: </w:t>
      </w:r>
      <w:r w:rsidR="00515625"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layout não fixo, independente da resolução usada no momento do acesso ela vai se adaptar.</w:t>
      </w:r>
    </w:p>
    <w:p w:rsidR="009D41A8" w:rsidRPr="009E749B" w:rsidRDefault="009D41A8" w:rsidP="009D41A8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515625" w:rsidRPr="009E749B" w:rsidRDefault="00970E37" w:rsidP="0040794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IMAGENS E MÍDIA FLEXÍVEIS</w:t>
      </w: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:</w:t>
      </w:r>
    </w:p>
    <w:p w:rsidR="009A20B6" w:rsidRDefault="00D82A75" w:rsidP="009A20B6">
      <w:pPr>
        <w:ind w:left="1416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Antes do Responsivo : </w:t>
      </w:r>
    </w:p>
    <w:p w:rsidR="009A20B6" w:rsidRDefault="0077306A" w:rsidP="009A20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A20B6">
        <w:rPr>
          <w:rFonts w:ascii="Times New Roman" w:hAnsi="Times New Roman" w:cs="Times New Roman"/>
          <w:noProof/>
          <w:sz w:val="28"/>
          <w:szCs w:val="28"/>
          <w:lang w:eastAsia="pt-BR"/>
        </w:rPr>
        <w:t>Imagem c</w:t>
      </w:r>
      <w:r w:rsidR="009A20B6" w:rsidRPr="009A20B6">
        <w:rPr>
          <w:rFonts w:ascii="Times New Roman" w:hAnsi="Times New Roman" w:cs="Times New Roman"/>
          <w:noProof/>
          <w:sz w:val="28"/>
          <w:szCs w:val="28"/>
          <w:lang w:eastAsia="pt-BR"/>
        </w:rPr>
        <w:t>ortada ou barra de rolagem no mo</w:t>
      </w:r>
      <w:r w:rsidRPr="009A20B6">
        <w:rPr>
          <w:rFonts w:ascii="Times New Roman" w:hAnsi="Times New Roman" w:cs="Times New Roman"/>
          <w:noProof/>
          <w:sz w:val="28"/>
          <w:szCs w:val="28"/>
          <w:lang w:eastAsia="pt-BR"/>
        </w:rPr>
        <w:t>do antigo.</w:t>
      </w:r>
    </w:p>
    <w:p w:rsidR="009A20B6" w:rsidRDefault="0077306A" w:rsidP="009A20B6">
      <w:pPr>
        <w:ind w:left="1776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A20B6">
        <w:rPr>
          <w:rFonts w:ascii="Times New Roman" w:hAnsi="Times New Roman" w:cs="Times New Roman"/>
          <w:noProof/>
          <w:sz w:val="28"/>
          <w:szCs w:val="28"/>
          <w:lang w:eastAsia="pt-BR"/>
        </w:rPr>
        <w:t>Já com design responsivo:</w:t>
      </w:r>
    </w:p>
    <w:p w:rsidR="00E270B4" w:rsidRPr="009A20B6" w:rsidRDefault="00E270B4" w:rsidP="009A20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A20B6">
        <w:rPr>
          <w:rFonts w:ascii="Times New Roman" w:hAnsi="Times New Roman" w:cs="Times New Roman"/>
          <w:noProof/>
          <w:sz w:val="28"/>
          <w:szCs w:val="28"/>
          <w:lang w:eastAsia="pt-BR"/>
        </w:rPr>
        <w:t>img menor, img + leve;</w:t>
      </w:r>
    </w:p>
    <w:p w:rsidR="00E270B4" w:rsidRDefault="00E270B4" w:rsidP="009A20B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A20B6">
        <w:rPr>
          <w:rFonts w:ascii="Times New Roman" w:hAnsi="Times New Roman" w:cs="Times New Roman"/>
          <w:noProof/>
          <w:sz w:val="28"/>
          <w:szCs w:val="28"/>
          <w:lang w:eastAsia="pt-BR"/>
        </w:rPr>
        <w:t>tempo de DOWNLOAD MENOR.</w:t>
      </w:r>
    </w:p>
    <w:p w:rsidR="009D41A8" w:rsidRPr="009A20B6" w:rsidRDefault="009D41A8" w:rsidP="009D41A8">
      <w:pPr>
        <w:pStyle w:val="PargrafodaLista"/>
        <w:ind w:left="2136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4B4ED7" w:rsidRDefault="009464FF" w:rsidP="0040794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MEDIA QUERIE</w:t>
      </w:r>
      <w:r w:rsidR="005113D7" w:rsidRPr="00267C6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S</w:t>
      </w:r>
      <w:r w:rsidR="006E01CC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(Consultas de Mídias): é possível especificar regras CSS segundo as características da resolução ou dispositivo que está sendo usado para acessar o site.</w:t>
      </w:r>
    </w:p>
    <w:p w:rsidR="006E01CC" w:rsidRDefault="006E01CC" w:rsidP="006E01CC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6E01CC" w:rsidRPr="009E749B" w:rsidRDefault="006E01CC" w:rsidP="006E01CC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95148D" w:rsidRPr="008E603D" w:rsidRDefault="0089747F" w:rsidP="006F2F40">
      <w:pPr>
        <w:pStyle w:val="PargrafodaLista"/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 w:rsidRPr="008E603D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Então quando aliados, layout Fluido, Imagens e Mídias Flexíveis e Media Queries, pode-se dizer que um site possui web design responsivo.</w:t>
      </w:r>
    </w:p>
    <w:p w:rsidR="00E327E5" w:rsidRPr="009E749B" w:rsidRDefault="00E327E5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E327E5" w:rsidRPr="004B23B2" w:rsidRDefault="00900ACF" w:rsidP="00EB6099">
      <w:pPr>
        <w:pStyle w:val="PargrafodaLista"/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 w:rsidRPr="004B23B2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Medidas para Design Responsivo:</w:t>
      </w:r>
    </w:p>
    <w:p w:rsidR="00540802" w:rsidRPr="00073D8D" w:rsidRDefault="00073D8D" w:rsidP="00073D8D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7D4CCD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N</w:t>
      </w:r>
      <w:r w:rsidR="00900ACF" w:rsidRPr="007D4CCD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ão usar</w:t>
      </w:r>
      <w:r w:rsidR="00900ACF" w:rsidRPr="007D4CCD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medidas absolutas</w:t>
      </w:r>
      <w:r w:rsidR="006E041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(fixas - </w:t>
      </w:r>
      <w:r w:rsidR="007D4CCD" w:rsidRPr="007D4CCD">
        <w:rPr>
          <w:rFonts w:ascii="Times New Roman" w:hAnsi="Times New Roman" w:cs="Times New Roman"/>
          <w:noProof/>
          <w:sz w:val="28"/>
          <w:szCs w:val="28"/>
          <w:lang w:eastAsia="pt-BR"/>
        </w:rPr>
        <w:t>cm, mm, polegadas(in), pt, pc)</w:t>
      </w:r>
      <w:r w:rsidR="007D4CCD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nos</w:t>
      </w:r>
      <w:r w:rsidR="00900ACF" w:rsidRPr="00073D8D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elementos do site</w:t>
      </w:r>
      <w:r w:rsidR="00BE52D9" w:rsidRPr="00073D8D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, como </w:t>
      </w:r>
      <w:r w:rsidR="00BE52D9" w:rsidRPr="007477E1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pixel</w:t>
      </w:r>
      <w:r w:rsidR="00540802" w:rsidRPr="007477E1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;</w:t>
      </w:r>
    </w:p>
    <w:p w:rsidR="00073D8D" w:rsidRPr="00073D8D" w:rsidRDefault="00073D8D" w:rsidP="00073D8D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073D8D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Usar: </w:t>
      </w:r>
    </w:p>
    <w:p w:rsidR="00A63864" w:rsidRPr="00073D8D" w:rsidRDefault="00A63864" w:rsidP="00073D8D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073D8D">
        <w:rPr>
          <w:rFonts w:ascii="Times New Roman" w:hAnsi="Times New Roman" w:cs="Times New Roman"/>
          <w:noProof/>
          <w:sz w:val="28"/>
          <w:szCs w:val="28"/>
          <w:lang w:eastAsia="pt-BR"/>
        </w:rPr>
        <w:t>em – medida que depende de uma “relação” para determinar qual será seu tamanho.</w:t>
      </w:r>
    </w:p>
    <w:p w:rsidR="00A63864" w:rsidRPr="00227A20" w:rsidRDefault="00A63864" w:rsidP="00A63864">
      <w:pPr>
        <w:ind w:left="2124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Ex</w:t>
      </w:r>
      <w:r w:rsidR="00011A7C"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1</w:t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: </w:t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  <w:t>p{</w:t>
      </w:r>
    </w:p>
    <w:p w:rsidR="00A63864" w:rsidRPr="00A63864" w:rsidRDefault="00A63864" w:rsidP="00A63864">
      <w:pPr>
        <w:ind w:left="2124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A63864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font-size: 10px;</w:t>
      </w:r>
    </w:p>
    <w:p w:rsidR="00A63864" w:rsidRPr="00A63864" w:rsidRDefault="00A63864" w:rsidP="00A63864">
      <w:pPr>
        <w:ind w:left="2124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A63864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A63864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  <w:t>line-height: 1.2em;</w:t>
      </w:r>
    </w:p>
    <w:p w:rsidR="00A63864" w:rsidRDefault="00A63864" w:rsidP="00A63864">
      <w:pPr>
        <w:ind w:left="2124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A63864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p w:rsidR="00A63864" w:rsidRDefault="00A63864" w:rsidP="00A63864">
      <w:pPr>
        <w:ind w:left="2124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Obs: P</w:t>
      </w:r>
      <w:r w:rsidR="005F35DB">
        <w:rPr>
          <w:rFonts w:ascii="Times New Roman" w:hAnsi="Times New Roman" w:cs="Times New Roman"/>
          <w:noProof/>
          <w:sz w:val="28"/>
          <w:szCs w:val="28"/>
          <w:lang w:eastAsia="pt-BR"/>
        </w:rPr>
        <w:t>ara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espaçamento entre linhas do elem p será 20% maior do que os 10px da fonte, equivale </w:t>
      </w:r>
      <w:r w:rsidR="00325A2D">
        <w:rPr>
          <w:rFonts w:ascii="Times New Roman" w:hAnsi="Times New Roman" w:cs="Times New Roman"/>
          <w:noProof/>
          <w:sz w:val="28"/>
          <w:szCs w:val="28"/>
          <w:lang w:eastAsia="pt-BR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Pr="00325A2D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12px</w:t>
      </w:r>
      <w:r w:rsidR="005F35D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para o espaçamento entre linhas. Soma 2.</w:t>
      </w:r>
    </w:p>
    <w:p w:rsidR="00011A7C" w:rsidRDefault="00011A7C" w:rsidP="00011A7C">
      <w:pPr>
        <w:ind w:left="2124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2F501D" w:rsidRDefault="002F501D" w:rsidP="00073D8D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P</w:t>
      </w:r>
      <w:r w:rsidR="00FF7EC8"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orcentagem</w:t>
      </w:r>
    </w:p>
    <w:p w:rsidR="000A2CF6" w:rsidRDefault="000A2CF6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Quando usado porcentagem, na falta do elem imediatamente anterior (elem-pai), ela considera o elem acima e acima, até encontrar alguma definição que tenha a ver com o seletor que se está querendo atribuir valor.</w:t>
      </w:r>
    </w:p>
    <w:p w:rsidR="001537C7" w:rsidRDefault="001537C7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Ex: 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.index-parte{</w:t>
      </w:r>
    </w:p>
    <w:p w:rsidR="001537C7" w:rsidRDefault="001537C7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width: 500px;</w:t>
      </w:r>
    </w:p>
    <w:p w:rsidR="001537C7" w:rsidRDefault="001537C7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}</w:t>
      </w:r>
    </w:p>
    <w:p w:rsidR="001537C7" w:rsidRPr="00227A20" w:rsidRDefault="001537C7" w:rsidP="001537C7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.index-parte .news{</w:t>
      </w:r>
    </w:p>
    <w:p w:rsidR="001537C7" w:rsidRPr="00227A20" w:rsidRDefault="001537C7" w:rsidP="001537C7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width: 50</w:t>
      </w:r>
      <w:r w:rsidR="00D1120A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%</w:t>
      </w: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;</w:t>
      </w:r>
    </w:p>
    <w:p w:rsidR="001537C7" w:rsidRPr="00227A20" w:rsidRDefault="001537C7" w:rsidP="001537C7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}</w:t>
      </w:r>
    </w:p>
    <w:p w:rsidR="001537C7" w:rsidRPr="00227A20" w:rsidRDefault="001537C7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EB7A50" w:rsidRPr="00EB7A50" w:rsidRDefault="00EB7A50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EB7A50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Obs: .index-parte é 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elem-</w:t>
      </w:r>
      <w:r w:rsidRPr="00EB7A50">
        <w:rPr>
          <w:rFonts w:ascii="Times New Roman" w:hAnsi="Times New Roman" w:cs="Times New Roman"/>
          <w:noProof/>
          <w:sz w:val="28"/>
          <w:szCs w:val="28"/>
          <w:lang w:eastAsia="pt-BR"/>
        </w:rPr>
        <w:t>p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ai de .news. Portanto, .news, equivale a 250px.</w:t>
      </w:r>
    </w:p>
    <w:p w:rsidR="001537C7" w:rsidRPr="00EB7A50" w:rsidRDefault="001537C7" w:rsidP="000A2CF6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742675" w:rsidRDefault="00742675" w:rsidP="00822AF0">
      <w:pPr>
        <w:pStyle w:val="PargrafodaLista"/>
        <w:ind w:left="1416"/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 w:rsidRPr="00EB21F2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É </w:t>
      </w:r>
      <w:r w:rsidR="002E6101" w:rsidRPr="00EB21F2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a melhor, pois se não existir elementos pai, e</w:t>
      </w:r>
      <w:r w:rsidRPr="00EB21F2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la pega do elem anterior.</w:t>
      </w:r>
    </w:p>
    <w:p w:rsidR="009B7A17" w:rsidRDefault="009B7A17" w:rsidP="00822AF0">
      <w:pPr>
        <w:pStyle w:val="PargrafodaLista"/>
        <w:ind w:left="1416"/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:rsidR="005971C1" w:rsidRPr="009E749B" w:rsidRDefault="005971C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No </w:t>
      </w:r>
      <w:r w:rsidRPr="00832673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web responsivo</w:t>
      </w: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se usa, </w:t>
      </w:r>
      <w:r w:rsidRPr="00832673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medidas relativas</w:t>
      </w: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, porque possuem relação com outros elem e não possuem tam/medidas fixas, conseguindo se adaptar aos variados contextos e resoluções de telas e dispositivos.</w:t>
      </w:r>
    </w:p>
    <w:p w:rsidR="005971C1" w:rsidRPr="009E749B" w:rsidRDefault="005971C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5971C1" w:rsidRPr="00565C47" w:rsidRDefault="005971C1" w:rsidP="006F2F40">
      <w:pPr>
        <w:pStyle w:val="PargrafodaLista"/>
        <w:jc w:val="both"/>
        <w:rPr>
          <w:rFonts w:ascii="Times New Roman" w:hAnsi="Times New Roman" w:cs="Times New Roman"/>
          <w:b/>
          <w:noProof/>
          <w:sz w:val="36"/>
          <w:szCs w:val="36"/>
          <w:lang w:eastAsia="pt-BR"/>
        </w:rPr>
      </w:pPr>
      <w:r w:rsidRPr="00565C47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t>Obs: Geralmente usa-se em para medidas de fontes e % para medidas do layout</w:t>
      </w:r>
      <w:r w:rsidR="00D57A91" w:rsidRPr="00565C47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t xml:space="preserve"> (width/height)</w:t>
      </w:r>
      <w:r w:rsidRPr="00565C47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t>.</w:t>
      </w:r>
    </w:p>
    <w:p w:rsidR="005971C1" w:rsidRDefault="005971C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0E042D" w:rsidRDefault="000E042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0E042D" w:rsidRDefault="000E042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0E042D" w:rsidRPr="009E749B" w:rsidRDefault="000E042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5971C1" w:rsidRDefault="00DE15B5" w:rsidP="00F07388">
      <w:pPr>
        <w:pStyle w:val="PargrafodaLista"/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t>Etapas para criar um site responsivo:</w:t>
      </w:r>
    </w:p>
    <w:p w:rsidR="00DE15B5" w:rsidRDefault="00DE15B5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DE15B5" w:rsidRDefault="003227EE" w:rsidP="003227E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Conhecer o projeto do site responsivo com suas resoluções:</w:t>
      </w:r>
    </w:p>
    <w:p w:rsidR="003227EE" w:rsidRPr="00227A20" w:rsidRDefault="00AF6B91" w:rsidP="003227EE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Responsive mobile (smartphone) – 320-480px</w:t>
      </w:r>
    </w:p>
    <w:p w:rsidR="00AF6B91" w:rsidRPr="00AF6B91" w:rsidRDefault="00AF6B91" w:rsidP="00AF6B91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AF6B91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Responsive </w:t>
      </w: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tablet</w:t>
      </w:r>
      <w:r w:rsidRPr="00AF6B91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768</w:t>
      </w:r>
      <w:r w:rsidRPr="00AF6B91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px</w:t>
      </w:r>
    </w:p>
    <w:p w:rsidR="00AF6B91" w:rsidRDefault="00AF6B91" w:rsidP="00AF6B91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AF6B91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Responsive </w:t>
      </w: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desktop </w:t>
      </w:r>
      <w:r w:rsidRPr="00AF6B91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1024</w:t>
      </w:r>
      <w:r w:rsidRPr="00AF6B91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px</w:t>
      </w:r>
    </w:p>
    <w:p w:rsidR="00F07388" w:rsidRDefault="00F07388" w:rsidP="00AF6B91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F07388" w:rsidRDefault="00F07388" w:rsidP="00F0738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Organizar trabalho:</w:t>
      </w:r>
    </w:p>
    <w:p w:rsidR="00F07388" w:rsidRDefault="00F07388" w:rsidP="00F07388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.css</w:t>
      </w:r>
    </w:p>
    <w:p w:rsidR="00F07388" w:rsidRDefault="00F07388" w:rsidP="00F07388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.html</w:t>
      </w:r>
    </w:p>
    <w:p w:rsidR="00F07388" w:rsidRDefault="00F07388" w:rsidP="00F07388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Imagens</w:t>
      </w:r>
    </w:p>
    <w:p w:rsidR="00245998" w:rsidRDefault="00245998" w:rsidP="00F07388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F07388" w:rsidRDefault="00F07388" w:rsidP="00F0738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Dividir o layout;</w:t>
      </w:r>
    </w:p>
    <w:p w:rsidR="00C4667A" w:rsidRDefault="00C4667A" w:rsidP="00C4667A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6B5247" w:rsidRDefault="006B5247" w:rsidP="006B524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6B5247">
        <w:rPr>
          <w:rFonts w:ascii="Times New Roman" w:hAnsi="Times New Roman" w:cs="Times New Roman"/>
          <w:noProof/>
          <w:sz w:val="28"/>
          <w:szCs w:val="28"/>
          <w:lang w:eastAsia="pt-BR"/>
        </w:rPr>
        <w:t>Aplicar a semântica HTML5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Pr="006B5247">
        <w:rPr>
          <w:rFonts w:ascii="Times New Roman" w:hAnsi="Times New Roman" w:cs="Times New Roman"/>
          <w:noProof/>
          <w:sz w:val="28"/>
          <w:szCs w:val="28"/>
          <w:lang w:eastAsia="pt-BR"/>
        </w:rPr>
        <w:t>(m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arcação básica-header/section/article/ entre outras)</w:t>
      </w:r>
      <w:r w:rsidR="00105A0C">
        <w:rPr>
          <w:rFonts w:ascii="Times New Roman" w:hAnsi="Times New Roman" w:cs="Times New Roman"/>
          <w:noProof/>
          <w:sz w:val="28"/>
          <w:szCs w:val="28"/>
          <w:lang w:eastAsia="pt-BR"/>
        </w:rPr>
        <w:t>;</w:t>
      </w:r>
    </w:p>
    <w:p w:rsidR="00B664B5" w:rsidRPr="00B664B5" w:rsidRDefault="00B664B5" w:rsidP="00B664B5">
      <w:pPr>
        <w:pStyle w:val="PargrafodaLista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B664B5" w:rsidRPr="00227A20" w:rsidRDefault="00B664B5" w:rsidP="00B664B5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Ex:</w:t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  <w:t>&lt;!Doctype html&gt;</w:t>
      </w:r>
    </w:p>
    <w:p w:rsidR="00B664B5" w:rsidRPr="00227A20" w:rsidRDefault="00B664B5" w:rsidP="00B664B5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  <w:t>&lt;html lang=”pt-br”&gt;</w:t>
      </w:r>
    </w:p>
    <w:p w:rsidR="00B664B5" w:rsidRPr="00227A20" w:rsidRDefault="00B664B5" w:rsidP="00B664B5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  <w:t>&lt;head&gt;</w:t>
      </w:r>
    </w:p>
    <w:p w:rsidR="00B664B5" w:rsidRDefault="00B664B5" w:rsidP="00B664B5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  <w:t>&lt;title&gt;Site responsivo&lt;/title&gt;</w:t>
      </w:r>
    </w:p>
    <w:p w:rsidR="00D817B0" w:rsidRPr="00F61FE0" w:rsidRDefault="00D817B0" w:rsidP="00D817B0">
      <w:pPr>
        <w:pStyle w:val="PargrafodaLista"/>
        <w:ind w:left="283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pt-BR"/>
        </w:rPr>
      </w:pPr>
      <w:r w:rsidRPr="00F61FE0">
        <w:rPr>
          <w:rFonts w:ascii="Times New Roman" w:hAnsi="Times New Roman" w:cs="Times New Roman"/>
          <w:b/>
          <w:noProof/>
          <w:sz w:val="28"/>
          <w:szCs w:val="28"/>
          <w:lang w:val="en-US" w:eastAsia="pt-BR"/>
        </w:rPr>
        <w:t>&lt;meta name="viewport" content="width=device-width, initial-scale=1, user-scalable=no"&gt;</w:t>
      </w:r>
    </w:p>
    <w:p w:rsidR="00D817B0" w:rsidRPr="00227A20" w:rsidRDefault="00D817B0" w:rsidP="00B664B5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B664B5" w:rsidRDefault="00B664B5" w:rsidP="00D817B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ab/>
      </w:r>
      <w:r w:rsidR="00200218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&lt;!— viewport </w:t>
      </w:r>
      <w:r w:rsidR="000900F9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ajusta o </w:t>
      </w:r>
      <w:r w:rsidR="00200218">
        <w:rPr>
          <w:rFonts w:ascii="Times New Roman" w:hAnsi="Times New Roman" w:cs="Times New Roman"/>
          <w:noProof/>
          <w:sz w:val="28"/>
          <w:szCs w:val="28"/>
          <w:lang w:eastAsia="pt-BR"/>
        </w:rPr>
        <w:t>zoom</w:t>
      </w:r>
      <w:r w:rsidR="00D817B0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automaticamente </w:t>
      </w:r>
      <w:r w:rsidR="00200218">
        <w:rPr>
          <w:rFonts w:ascii="Times New Roman" w:hAnsi="Times New Roman" w:cs="Times New Roman"/>
          <w:noProof/>
          <w:sz w:val="28"/>
          <w:szCs w:val="28"/>
          <w:lang w:eastAsia="pt-BR"/>
        </w:rPr>
        <w:t>--&gt;</w:t>
      </w:r>
    </w:p>
    <w:p w:rsidR="00D817B0" w:rsidRDefault="00D817B0" w:rsidP="00D817B0">
      <w:pPr>
        <w:pStyle w:val="PargrafodaLista"/>
        <w:ind w:left="2832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D817B0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&lt;!-- 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D817B0">
        <w:rPr>
          <w:rFonts w:ascii="Times New Roman" w:hAnsi="Times New Roman" w:cs="Times New Roman"/>
          <w:noProof/>
          <w:sz w:val="28"/>
          <w:szCs w:val="28"/>
          <w:lang w:eastAsia="pt-BR"/>
        </w:rPr>
        <w:t>width=device-width – a largura = largura do disp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ositivo,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D817B0">
        <w:rPr>
          <w:rFonts w:ascii="Times New Roman" w:hAnsi="Times New Roman" w:cs="Times New Roman"/>
          <w:noProof/>
          <w:sz w:val="28"/>
          <w:szCs w:val="28"/>
          <w:lang w:eastAsia="pt-BR"/>
        </w:rPr>
        <w:t>initial-scale=</w:t>
      </w:r>
      <w:r w:rsidRPr="00D817B0"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nível inicial z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oom = 1 --&gt;</w:t>
      </w:r>
    </w:p>
    <w:p w:rsidR="001A07A8" w:rsidRDefault="001A07A8" w:rsidP="00B664B5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1A07A8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91150" cy="1333500"/>
            <wp:effectExtent l="19050" t="0" r="0" b="0"/>
            <wp:docPr id="5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B0" w:rsidRPr="009E749B" w:rsidRDefault="00D817B0" w:rsidP="00217BEF">
      <w:pPr>
        <w:pStyle w:val="PargrafodaLista"/>
        <w:ind w:left="1416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2D702B" w:rsidRPr="002D702B" w:rsidRDefault="002D702B" w:rsidP="008A129F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7E5130" w:rsidRDefault="007E5130" w:rsidP="007E51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t>Criar o CSS</w:t>
      </w:r>
      <w:r w:rsidR="00EC6B61">
        <w:rPr>
          <w:rFonts w:ascii="Times New Roman" w:hAnsi="Times New Roman" w:cs="Times New Roman"/>
          <w:noProof/>
          <w:sz w:val="28"/>
          <w:szCs w:val="28"/>
          <w:lang w:eastAsia="pt-BR"/>
        </w:rPr>
        <w:t>;</w:t>
      </w:r>
    </w:p>
    <w:p w:rsidR="00EC6B61" w:rsidRPr="00EC6B61" w:rsidRDefault="00EC6B61" w:rsidP="00EC6B61">
      <w:pPr>
        <w:pStyle w:val="PargrafodaLista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EC6B61" w:rsidRDefault="00EC6B61" w:rsidP="007E51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Finalizar o CSS das partes do site (header/menu/containet/footer...);</w:t>
      </w:r>
    </w:p>
    <w:p w:rsidR="00EC6B61" w:rsidRPr="00EC6B61" w:rsidRDefault="00EC6B61" w:rsidP="00EC6B61">
      <w:pPr>
        <w:pStyle w:val="PargrafodaLista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EC6B61" w:rsidRDefault="00EC6B61" w:rsidP="007E51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Converter um layout estático em layout fluido;</w:t>
      </w:r>
    </w:p>
    <w:p w:rsidR="005A6674" w:rsidRPr="007E5130" w:rsidRDefault="005A6674" w:rsidP="005A6674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7E5130" w:rsidRDefault="0002502B" w:rsidP="0002502B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Converter uma medida exata(px), para uma relativa(em), com a fórmula:</w:t>
      </w:r>
    </w:p>
    <w:p w:rsidR="0002502B" w:rsidRPr="008A129F" w:rsidRDefault="0002502B" w:rsidP="0002502B">
      <w:pPr>
        <w:pStyle w:val="PargrafodaLista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Alvo / conteúdo = resultado</w:t>
      </w:r>
    </w:p>
    <w:p w:rsidR="00DE15B5" w:rsidRDefault="00DE15B5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8C672A" w:rsidRDefault="008C672A" w:rsidP="008C672A">
      <w:pPr>
        <w:pStyle w:val="PargrafodaLista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Onde: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>alvo – elem com a medida a ser calculada</w:t>
      </w:r>
    </w:p>
    <w:p w:rsidR="008C672A" w:rsidRDefault="00ED002C" w:rsidP="00ED002C">
      <w:pPr>
        <w:pStyle w:val="PargrafodaLista"/>
        <w:ind w:left="2832" w:firstLine="9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con</w:t>
      </w:r>
      <w:r w:rsidR="008C672A">
        <w:rPr>
          <w:rFonts w:ascii="Times New Roman" w:hAnsi="Times New Roman" w:cs="Times New Roman"/>
          <w:noProof/>
          <w:sz w:val="28"/>
          <w:szCs w:val="28"/>
          <w:lang w:eastAsia="pt-BR"/>
        </w:rPr>
        <w:t>teúdo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– posição do elem no html(tomando por base elem-pai, ou na falta deste, seus antecedentes)</w:t>
      </w:r>
    </w:p>
    <w:p w:rsidR="00ED002C" w:rsidRPr="006B5247" w:rsidRDefault="00ED002C" w:rsidP="00ED002C">
      <w:pPr>
        <w:pStyle w:val="PargrafodaLista"/>
        <w:ind w:left="2832" w:firstLine="9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resultado – o vlr da responsividade</w:t>
      </w:r>
    </w:p>
    <w:p w:rsidR="00DE15B5" w:rsidRDefault="00DE15B5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E7392D" w:rsidRPr="006B5247" w:rsidRDefault="00E7392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D24A01" w:rsidRPr="00227A20" w:rsidRDefault="000628E4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left:0;text-align:left;margin-left:216.45pt;margin-top:-38.6pt;width:83.25pt;height:30.75pt;flip:x;z-index:251658240" adj="17928,27711">
            <v:textbox>
              <w:txbxContent>
                <w:p w:rsidR="00FF13C4" w:rsidRDefault="0074737A">
                  <w:r>
                    <w:t>P</w:t>
                  </w:r>
                  <w:r w:rsidR="00FF13C4">
                    <w:t>ai</w:t>
                  </w:r>
                  <w:r>
                    <w:t>-conteúdo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334.2pt;margin-top:-30.35pt;width:59.25pt;height:33pt;z-index:251659264" adj="-29584,34756">
            <v:textbox>
              <w:txbxContent>
                <w:p w:rsidR="0074737A" w:rsidRDefault="0074737A">
                  <w:proofErr w:type="gramStart"/>
                  <w:r>
                    <w:t>alvo</w:t>
                  </w:r>
                  <w:proofErr w:type="gramEnd"/>
                </w:p>
              </w:txbxContent>
            </v:textbox>
          </v:shape>
        </w:pict>
      </w:r>
      <w:r w:rsidR="00C026D6">
        <w:rPr>
          <w:rFonts w:ascii="Times New Roman" w:hAnsi="Times New Roman" w:cs="Times New Roman"/>
          <w:noProof/>
          <w:sz w:val="28"/>
          <w:szCs w:val="28"/>
          <w:lang w:eastAsia="pt-BR"/>
        </w:rPr>
        <w:tab/>
        <w:t xml:space="preserve">ex: </w:t>
      </w:r>
      <w:r w:rsidR="00C026D6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D24A01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&lt;div class="container"&gt;</w:t>
      </w:r>
    </w:p>
    <w:p w:rsidR="00D24A01" w:rsidRPr="00227A20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   </w:t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&lt;article class="news"&gt;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       </w:t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C026D6"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&lt;h1 class="title"&gt;Novidades do site&lt;/h1&gt;</w:t>
      </w:r>
    </w:p>
    <w:p w:rsidR="00D24A01" w:rsidRPr="009E749B" w:rsidRDefault="00D24A01" w:rsidP="00E7392D">
      <w:pPr>
        <w:pStyle w:val="PargrafodaLista"/>
        <w:ind w:left="3540" w:firstLine="75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&lt;p class="intro"&gt;O site agora tem novidades! Confira como conseguimos o resultado de ...&lt;/p&gt;</w:t>
      </w:r>
    </w:p>
    <w:p w:rsidR="00D24A01" w:rsidRPr="009E749B" w:rsidRDefault="00D24A01" w:rsidP="00E7392D">
      <w:pPr>
        <w:pStyle w:val="PargrafodaLista"/>
        <w:ind w:left="3540" w:firstLine="3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&lt;a href="/blog/novidades-do-site" class="more"&gt;Leia mais&lt;/a&gt;</w:t>
      </w:r>
    </w:p>
    <w:p w:rsidR="00D24A01" w:rsidRPr="00227A20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  </w:t>
      </w:r>
      <w:r w:rsidR="00C026D6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="00C026D6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C026D6">
        <w:rPr>
          <w:rFonts w:ascii="Times New Roman" w:hAnsi="Times New Roman" w:cs="Times New Roman"/>
          <w:noProof/>
          <w:sz w:val="28"/>
          <w:szCs w:val="28"/>
          <w:lang w:eastAsia="pt-BR"/>
        </w:rPr>
        <w:tab/>
      </w: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&lt;/article&gt;</w:t>
      </w:r>
    </w:p>
    <w:p w:rsidR="00D24A01" w:rsidRPr="00227A20" w:rsidRDefault="00D24A01" w:rsidP="00C026D6">
      <w:pPr>
        <w:pStyle w:val="PargrafodaLista"/>
        <w:ind w:left="2136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&lt;/div&gt;</w:t>
      </w:r>
    </w:p>
    <w:p w:rsidR="00D24A01" w:rsidRPr="00227A20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5A6674" w:rsidRPr="00227A20" w:rsidRDefault="005A6674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5A6674" w:rsidRPr="00227A20" w:rsidRDefault="005A6674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.container {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margin: 0 auto;</w:t>
      </w:r>
    </w:p>
    <w:p w:rsidR="00D24A01" w:rsidRPr="009E749B" w:rsidRDefault="000628E4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pict>
          <v:shape id="_x0000_s1028" type="#_x0000_t62" style="position:absolute;left:0;text-align:left;margin-left:254.7pt;margin-top:-39.55pt;width:87pt;height:35.25pt;z-index:251660288" adj="-30116,29229">
            <v:textbox>
              <w:txbxContent>
                <w:p w:rsidR="00631F55" w:rsidRDefault="00631F55">
                  <w:r>
                    <w:t>Pai - conteúdo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pict>
          <v:shape id="_x0000_s1029" type="#_x0000_t62" style="position:absolute;left:0;text-align:left;margin-left:299.7pt;margin-top:11pt;width:144.75pt;height:63pt;z-index:251661312" adj="-9550,23040">
            <v:textbox>
              <w:txbxContent>
                <w:p w:rsidR="00631F55" w:rsidRDefault="00631F55">
                  <w:r>
                    <w:t>480 / 960 = 0.5</w:t>
                  </w:r>
                </w:p>
                <w:p w:rsidR="00F64A58" w:rsidRDefault="00F64A58">
                  <w:r>
                    <w:t xml:space="preserve">Move as casas decimais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vezes a frente</w:t>
                  </w:r>
                </w:p>
              </w:txbxContent>
            </v:textbox>
          </v:shape>
        </w:pict>
      </w:r>
      <w:r w:rsidR="00D24A01"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width: 960px;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.news {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lastRenderedPageBreak/>
        <w:t xml:space="preserve">  width: 480px;</w:t>
      </w:r>
      <w:r w:rsidR="0095701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</w:t>
      </w:r>
      <w:r w:rsidR="00A746B9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</w:t>
      </w:r>
      <w:r w:rsidR="0095701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/</w:t>
      </w:r>
      <w:r w:rsidR="00A746B9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* </w:t>
      </w:r>
      <w:r w:rsidR="0095701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width: 50%</w:t>
      </w:r>
      <w:r w:rsidR="00D532D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;</w:t>
      </w:r>
      <w:r w:rsidR="00A746B9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*/</w:t>
      </w:r>
    </w:p>
    <w:p w:rsidR="00D24A01" w:rsidRPr="00227A20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p w:rsidR="00D24A01" w:rsidRPr="00227A20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0A7C76" w:rsidRPr="00227A20" w:rsidRDefault="000A7C76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0A7C76" w:rsidRPr="00227A20" w:rsidRDefault="000A7C76" w:rsidP="006F2F40">
      <w:pPr>
        <w:pStyle w:val="PargrafodaLista"/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PARA TIPOGRAFIA – default = 16px ( ? / 16)</w:t>
      </w:r>
    </w:p>
    <w:p w:rsidR="000A7C76" w:rsidRPr="00227A20" w:rsidRDefault="000628E4" w:rsidP="006F2F40">
      <w:pPr>
        <w:pStyle w:val="PargrafodaLista"/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pict>
          <v:shape id="_x0000_s1030" type="#_x0000_t63" style="position:absolute;left:0;text-align:left;margin-left:321.45pt;margin-top:8.25pt;width:75pt;height:49.5pt;z-index:251662336" adj="-15782,23498">
            <v:textbox>
              <w:txbxContent>
                <w:p w:rsidR="00F320B7" w:rsidRDefault="00F320B7">
                  <w:r>
                    <w:t>20 / 16 = 1,25</w:t>
                  </w:r>
                  <w:r w:rsidR="00D532D3">
                    <w:t>em</w:t>
                  </w:r>
                </w:p>
              </w:txbxContent>
            </v:textbox>
          </v:shape>
        </w:pict>
      </w:r>
    </w:p>
    <w:p w:rsidR="000A7C76" w:rsidRPr="00227A20" w:rsidRDefault="000A7C76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D24A01" w:rsidRPr="00227A20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>.news .title {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 </w:t>
      </w: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font-size: 20px;</w:t>
      </w:r>
      <w:r w:rsidR="00F320B7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/* font-size:1.25em</w:t>
      </w:r>
      <w:r w:rsidR="00D532D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;</w:t>
      </w:r>
      <w:r w:rsidR="00F320B7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*/</w:t>
      </w:r>
    </w:p>
    <w:p w:rsidR="00D24A01" w:rsidRPr="009E749B" w:rsidRDefault="000628E4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pict>
          <v:shape id="_x0000_s1031" type="#_x0000_t63" style="position:absolute;left:0;text-align:left;margin-left:321.45pt;margin-top:8.6pt;width:78.75pt;height:45.75pt;z-index:251663360" adj="-9202,24999">
            <v:textbox>
              <w:txbxContent>
                <w:p w:rsidR="00D532D3" w:rsidRDefault="00D532D3">
                  <w:r>
                    <w:t>14 / 16 = 0,875em</w:t>
                  </w:r>
                </w:p>
              </w:txbxContent>
            </v:textbox>
          </v:shape>
        </w:pict>
      </w:r>
      <w:r w:rsidR="00D24A01"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D24A01" w:rsidRPr="009E749B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.news .intro {</w:t>
      </w:r>
    </w:p>
    <w:p w:rsidR="00D24A01" w:rsidRPr="00D532D3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</w:t>
      </w:r>
      <w:r w:rsidRPr="00D532D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font-size: 14px;</w:t>
      </w:r>
      <w:r w:rsidR="00D532D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/* </w:t>
      </w:r>
      <w:r w:rsidR="00D532D3"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font-size: 0.875em;</w:t>
      </w:r>
      <w:r w:rsidR="00D532D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*/</w:t>
      </w:r>
    </w:p>
    <w:p w:rsidR="00D24A01" w:rsidRPr="00D532D3" w:rsidRDefault="00D24A01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D532D3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E54065" w:rsidRPr="00D532D3" w:rsidRDefault="00E54065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5373AF" w:rsidRPr="00D532D3" w:rsidRDefault="005373AF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5373AF" w:rsidRDefault="00893300" w:rsidP="0089330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893300">
        <w:rPr>
          <w:rFonts w:ascii="Times New Roman" w:hAnsi="Times New Roman" w:cs="Times New Roman"/>
          <w:noProof/>
          <w:sz w:val="28"/>
          <w:szCs w:val="28"/>
          <w:lang w:eastAsia="pt-BR"/>
        </w:rPr>
        <w:t>Definir os breakpoints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e implementar as Media Queries</w:t>
      </w:r>
    </w:p>
    <w:p w:rsidR="00C66487" w:rsidRDefault="00C66487" w:rsidP="00C66487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BD3732" w:rsidRPr="00893300" w:rsidRDefault="00BD3732" w:rsidP="00BD3732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Breakpoints – criar variações onde os pontos de interrupção.</w:t>
      </w:r>
    </w:p>
    <w:p w:rsidR="00096426" w:rsidRDefault="00096426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BD3732" w:rsidRDefault="00BD3732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5 variações do mesmo site para utilizar os seguinte breakpoints:</w:t>
      </w:r>
    </w:p>
    <w:p w:rsidR="00BD3732" w:rsidRPr="00DD4243" w:rsidRDefault="00BD3732" w:rsidP="00BD3732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</w:pPr>
      <w:proofErr w:type="gramStart"/>
      <w:r w:rsidRPr="009E749B">
        <w:rPr>
          <w:rFonts w:ascii="Times New Roman" w:eastAsia="Times New Roman" w:hAnsi="Times New Roman" w:cs="Times New Roman"/>
          <w:b/>
          <w:bCs/>
          <w:color w:val="2F3C4E"/>
          <w:sz w:val="28"/>
          <w:szCs w:val="28"/>
          <w:lang w:eastAsia="pt-BR"/>
        </w:rPr>
        <w:t>320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pixel</w:t>
      </w:r>
      <w:proofErr w:type="gramEnd"/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 xml:space="preserve"> –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proofErr w:type="spellStart"/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Smartphones</w:t>
      </w:r>
      <w:proofErr w:type="spellEnd"/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no formato retrato com tela pequena</w:t>
      </w:r>
    </w:p>
    <w:p w:rsidR="00BD3732" w:rsidRPr="00DD4243" w:rsidRDefault="00BD3732" w:rsidP="00BD3732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</w:pPr>
      <w:proofErr w:type="gramStart"/>
      <w:r w:rsidRPr="009E749B">
        <w:rPr>
          <w:rFonts w:ascii="Times New Roman" w:eastAsia="Times New Roman" w:hAnsi="Times New Roman" w:cs="Times New Roman"/>
          <w:b/>
          <w:bCs/>
          <w:color w:val="2F3C4E"/>
          <w:sz w:val="28"/>
          <w:szCs w:val="28"/>
          <w:lang w:eastAsia="pt-BR"/>
        </w:rPr>
        <w:t>480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pixel</w:t>
      </w:r>
      <w:proofErr w:type="gramEnd"/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 xml:space="preserve"> –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proofErr w:type="spellStart"/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Smartphones</w:t>
      </w:r>
      <w:proofErr w:type="spellEnd"/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no formato paisagem com tela pequena</w:t>
      </w:r>
    </w:p>
    <w:p w:rsidR="00BD3732" w:rsidRPr="00DD4243" w:rsidRDefault="00BD3732" w:rsidP="00BD3732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</w:pPr>
      <w:r w:rsidRPr="009E749B">
        <w:rPr>
          <w:rFonts w:ascii="Times New Roman" w:eastAsia="Times New Roman" w:hAnsi="Times New Roman" w:cs="Times New Roman"/>
          <w:b/>
          <w:bCs/>
          <w:color w:val="2F3C4E"/>
          <w:sz w:val="28"/>
          <w:szCs w:val="28"/>
          <w:lang w:eastAsia="pt-BR"/>
        </w:rPr>
        <w:t>768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pixel –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proofErr w:type="spellStart"/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Tablets</w:t>
      </w:r>
      <w:proofErr w:type="spellEnd"/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 xml:space="preserve">no formato retrato, como o </w:t>
      </w:r>
      <w:proofErr w:type="spellStart"/>
      <w:proofErr w:type="gramStart"/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iPad</w:t>
      </w:r>
      <w:proofErr w:type="spellEnd"/>
      <w:proofErr w:type="gramEnd"/>
    </w:p>
    <w:p w:rsidR="00BD3732" w:rsidRPr="00DD4243" w:rsidRDefault="00BD3732" w:rsidP="00BD3732">
      <w:pPr>
        <w:shd w:val="clear" w:color="auto" w:fill="FFFFFF"/>
        <w:spacing w:after="0" w:line="330" w:lineRule="atLeast"/>
        <w:ind w:left="708"/>
        <w:jc w:val="both"/>
        <w:textAlignment w:val="baseline"/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</w:pPr>
      <w:proofErr w:type="gramStart"/>
      <w:r w:rsidRPr="009E749B">
        <w:rPr>
          <w:rFonts w:ascii="Times New Roman" w:eastAsia="Times New Roman" w:hAnsi="Times New Roman" w:cs="Times New Roman"/>
          <w:b/>
          <w:bCs/>
          <w:color w:val="2F3C4E"/>
          <w:sz w:val="28"/>
          <w:szCs w:val="28"/>
          <w:lang w:eastAsia="pt-BR"/>
        </w:rPr>
        <w:t>960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pixel</w:t>
      </w:r>
      <w:proofErr w:type="gramEnd"/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 xml:space="preserve"> –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proofErr w:type="spellStart"/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Tablets</w:t>
      </w:r>
      <w:proofErr w:type="spellEnd"/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no formato paisagem e alguns monitores mais antigos</w:t>
      </w:r>
    </w:p>
    <w:p w:rsidR="00BD3732" w:rsidRPr="00DD4243" w:rsidRDefault="00BD3732" w:rsidP="00BD3732">
      <w:pPr>
        <w:shd w:val="clear" w:color="auto" w:fill="FFFFFF"/>
        <w:spacing w:after="0" w:line="33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</w:pPr>
      <w:proofErr w:type="gramStart"/>
      <w:r w:rsidRPr="009E749B">
        <w:rPr>
          <w:rFonts w:ascii="Times New Roman" w:eastAsia="Times New Roman" w:hAnsi="Times New Roman" w:cs="Times New Roman"/>
          <w:b/>
          <w:bCs/>
          <w:color w:val="2F3C4E"/>
          <w:sz w:val="28"/>
          <w:szCs w:val="28"/>
          <w:lang w:eastAsia="pt-BR"/>
        </w:rPr>
        <w:t>1200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pixel</w:t>
      </w:r>
      <w:proofErr w:type="gramEnd"/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 xml:space="preserve"> –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Desktops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,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notebooks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DD4243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com monitores</w:t>
      </w:r>
      <w:r w:rsidRPr="009E749B">
        <w:rPr>
          <w:rFonts w:ascii="Times New Roman" w:eastAsia="Times New Roman" w:hAnsi="Times New Roman" w:cs="Times New Roman"/>
          <w:color w:val="2F3C4E"/>
          <w:sz w:val="28"/>
          <w:szCs w:val="28"/>
          <w:lang w:eastAsia="pt-BR"/>
        </w:rPr>
        <w:t> </w:t>
      </w:r>
      <w:r w:rsidRPr="009E749B">
        <w:rPr>
          <w:rFonts w:ascii="Times New Roman" w:eastAsia="Times New Roman" w:hAnsi="Times New Roman" w:cs="Times New Roman"/>
          <w:i/>
          <w:iCs/>
          <w:color w:val="2F3C4E"/>
          <w:sz w:val="28"/>
          <w:szCs w:val="28"/>
          <w:lang w:eastAsia="pt-BR"/>
        </w:rPr>
        <w:t>widescreen</w:t>
      </w:r>
    </w:p>
    <w:p w:rsidR="00BD3732" w:rsidRPr="009E749B" w:rsidRDefault="00BD3732" w:rsidP="00BD3732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D26A19" w:rsidRPr="00893300" w:rsidRDefault="00D26A19" w:rsidP="0089330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D26A19" w:rsidRPr="009E749B" w:rsidRDefault="00D26A19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5373AF" w:rsidRPr="009E749B" w:rsidRDefault="005373AF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991F2E" w:rsidRPr="001B0ACF" w:rsidRDefault="00E74929" w:rsidP="00991F2E">
      <w:pPr>
        <w:shd w:val="clear" w:color="auto" w:fill="FFFFFF"/>
        <w:spacing w:after="0" w:line="330" w:lineRule="atLeast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991F2E">
        <w:rPr>
          <w:rFonts w:ascii="Times New Roman" w:hAnsi="Times New Roman" w:cs="Times New Roman"/>
          <w:noProof/>
          <w:sz w:val="28"/>
          <w:szCs w:val="28"/>
          <w:lang w:eastAsia="pt-BR"/>
        </w:rPr>
        <w:t>MEDIA QUERIES</w:t>
      </w:r>
      <w:r w:rsidR="00991F2E" w:rsidRPr="00991F2E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- </w:t>
      </w:r>
      <w:r w:rsidR="00991F2E" w:rsidRPr="001B0ACF">
        <w:rPr>
          <w:rFonts w:ascii="Times New Roman" w:eastAsia="Times New Roman" w:hAnsi="Times New Roman" w:cs="Times New Roman"/>
          <w:sz w:val="28"/>
          <w:szCs w:val="28"/>
          <w:lang w:eastAsia="pt-BR"/>
        </w:rPr>
        <w:t>são recursos do CSS para reconhecer o dispositivo usado pelo usuário, mudar o layout para este dispositivo sem alterar o conteúdo.</w:t>
      </w:r>
    </w:p>
    <w:p w:rsidR="00E74929" w:rsidRPr="00893300" w:rsidRDefault="00E74929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D225B7" w:rsidRPr="00991F2E" w:rsidRDefault="00D225B7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A308AB" w:rsidRPr="00227A20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Num só arquivo:</w:t>
      </w:r>
    </w:p>
    <w:p w:rsidR="007E2C07" w:rsidRPr="00227A20" w:rsidRDefault="007E2C07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only screen and (max-width: 639px)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body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font-size: 100%;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only screen and (min-width: 640px)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body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font-size: 95%;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only screen and (min-width: 1024px)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body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font-size: 90%;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only screen and (min-width: 1280px)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body {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font-size: 85%;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    }</w:t>
      </w:r>
    </w:p>
    <w:p w:rsidR="00A308AB" w:rsidRPr="009E749B" w:rsidRDefault="00A308AB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}</w:t>
      </w:r>
    </w:p>
    <w:p w:rsidR="001F4428" w:rsidRDefault="001F4428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C126D" w:rsidRDefault="00AC126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C126D" w:rsidRDefault="00AC126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AC126D" w:rsidRDefault="00AC126D" w:rsidP="006F2F40">
      <w:pPr>
        <w:pStyle w:val="PargrafodaLista"/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 xml:space="preserve">/* 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1200PX – DESKTOPS, NOTEBOOKS COM MONITORES WIDESCREEN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***********************************************************/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lastRenderedPageBreak/>
        <w:t>@MEDIA SCREEN AND (MAX-WIDTH:1200PX){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/* 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960PX – TABLETS NO FORMATO PAISAGEM E ALGUNS MONITORES MAIS ANTIGOS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***********************************************************/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SCREEN AND (MAX-WIDTH:960PX){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/* 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768PX – TABLETS NO FORMATO RETRATO, COMO O IPAD</w:t>
      </w:r>
    </w:p>
    <w:p w:rsidR="009A19F5" w:rsidRPr="00227A20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227A20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***********************************************************/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SCREEN AND (MAX-WIDTH:768PX){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/* 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480PX – SMARTPHONES NO FORMATO PAISAGEM COM TELA PEQUENA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***********************************************************/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SCREEN AND (MAX-WIDTH:480PX){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/* 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320PX – SMARTPHONES NO FORMATO RETRATO COM TELA PEQUENA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***********************************************************/</w:t>
      </w:r>
    </w:p>
    <w:p w:rsidR="009A19F5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val="en-US" w:eastAsia="pt-BR"/>
        </w:rPr>
        <w:t>@MEDIA SCREEN AND (MAX-WIDTH:320PX){</w:t>
      </w:r>
    </w:p>
    <w:p w:rsidR="009A3D9F" w:rsidRPr="009E749B" w:rsidRDefault="009A19F5" w:rsidP="006F2F40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E749B">
        <w:rPr>
          <w:rFonts w:ascii="Times New Roman" w:hAnsi="Times New Roman" w:cs="Times New Roman"/>
          <w:noProof/>
          <w:sz w:val="28"/>
          <w:szCs w:val="28"/>
          <w:lang w:eastAsia="pt-BR"/>
        </w:rPr>
        <w:t>}</w:t>
      </w:r>
    </w:p>
    <w:sectPr w:rsidR="009A3D9F" w:rsidRPr="009E749B" w:rsidSect="00C85F5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AA9" w:rsidRDefault="00BF1AA9" w:rsidP="00F852AB">
      <w:pPr>
        <w:spacing w:after="0" w:line="240" w:lineRule="auto"/>
      </w:pPr>
      <w:r>
        <w:separator/>
      </w:r>
    </w:p>
  </w:endnote>
  <w:endnote w:type="continuationSeparator" w:id="0">
    <w:p w:rsidR="00BF1AA9" w:rsidRDefault="00BF1AA9" w:rsidP="00F8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13449"/>
      <w:docPartObj>
        <w:docPartGallery w:val="Page Numbers (Bottom of Page)"/>
        <w:docPartUnique/>
      </w:docPartObj>
    </w:sdtPr>
    <w:sdtContent>
      <w:p w:rsidR="003611C0" w:rsidRDefault="003611C0">
        <w:pPr>
          <w:pStyle w:val="Rodap"/>
          <w:jc w:val="center"/>
        </w:pPr>
      </w:p>
      <w:p w:rsidR="003611C0" w:rsidRDefault="003611C0">
        <w:pPr>
          <w:pStyle w:val="Rodap"/>
          <w:jc w:val="center"/>
        </w:pPr>
      </w:p>
      <w:p w:rsidR="00F852AB" w:rsidRDefault="000628E4">
        <w:pPr>
          <w:pStyle w:val="Rodap"/>
          <w:jc w:val="center"/>
        </w:pPr>
        <w:fldSimple w:instr=" PAGE   \* MERGEFORMAT ">
          <w:r w:rsidR="00F76ECA">
            <w:rPr>
              <w:noProof/>
            </w:rPr>
            <w:t>8</w:t>
          </w:r>
        </w:fldSimple>
      </w:p>
    </w:sdtContent>
  </w:sdt>
  <w:p w:rsidR="00F852AB" w:rsidRDefault="00F852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AA9" w:rsidRDefault="00BF1AA9" w:rsidP="00F852AB">
      <w:pPr>
        <w:spacing w:after="0" w:line="240" w:lineRule="auto"/>
      </w:pPr>
      <w:r>
        <w:separator/>
      </w:r>
    </w:p>
  </w:footnote>
  <w:footnote w:type="continuationSeparator" w:id="0">
    <w:p w:rsidR="00BF1AA9" w:rsidRDefault="00BF1AA9" w:rsidP="00F85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AE2"/>
    <w:multiLevelType w:val="hybridMultilevel"/>
    <w:tmpl w:val="FE047F1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53CF"/>
    <w:multiLevelType w:val="hybridMultilevel"/>
    <w:tmpl w:val="37C8840C"/>
    <w:lvl w:ilvl="0" w:tplc="5EC4E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E659A5"/>
    <w:multiLevelType w:val="hybridMultilevel"/>
    <w:tmpl w:val="95683C9E"/>
    <w:lvl w:ilvl="0" w:tplc="5EC4E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2546D0"/>
    <w:multiLevelType w:val="multilevel"/>
    <w:tmpl w:val="B33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A6491"/>
    <w:multiLevelType w:val="hybridMultilevel"/>
    <w:tmpl w:val="BA725C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851218"/>
    <w:multiLevelType w:val="hybridMultilevel"/>
    <w:tmpl w:val="99501F3E"/>
    <w:lvl w:ilvl="0" w:tplc="5EC4E5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C1C372C"/>
    <w:multiLevelType w:val="hybridMultilevel"/>
    <w:tmpl w:val="C7848B62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273E6D"/>
    <w:multiLevelType w:val="hybridMultilevel"/>
    <w:tmpl w:val="C2FA8A80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48B46BF3"/>
    <w:multiLevelType w:val="hybridMultilevel"/>
    <w:tmpl w:val="D3BEC9A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624AA"/>
    <w:multiLevelType w:val="hybridMultilevel"/>
    <w:tmpl w:val="44F4C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10A13"/>
    <w:multiLevelType w:val="hybridMultilevel"/>
    <w:tmpl w:val="4CF831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166F1B"/>
    <w:multiLevelType w:val="hybridMultilevel"/>
    <w:tmpl w:val="7D7EC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94667"/>
    <w:multiLevelType w:val="hybridMultilevel"/>
    <w:tmpl w:val="2A5C7E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D10A26"/>
    <w:multiLevelType w:val="hybridMultilevel"/>
    <w:tmpl w:val="FB522D2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712D79"/>
    <w:multiLevelType w:val="hybridMultilevel"/>
    <w:tmpl w:val="7902A3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6246D4"/>
    <w:multiLevelType w:val="hybridMultilevel"/>
    <w:tmpl w:val="42D8B22C"/>
    <w:lvl w:ilvl="0" w:tplc="5EC4E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76DA7"/>
    <w:multiLevelType w:val="hybridMultilevel"/>
    <w:tmpl w:val="AF70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16"/>
  </w:num>
  <w:num w:numId="12">
    <w:abstractNumId w:val="4"/>
  </w:num>
  <w:num w:numId="13">
    <w:abstractNumId w:val="12"/>
  </w:num>
  <w:num w:numId="14">
    <w:abstractNumId w:val="1"/>
  </w:num>
  <w:num w:numId="15">
    <w:abstractNumId w:val="5"/>
  </w:num>
  <w:num w:numId="16">
    <w:abstractNumId w:val="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4F5"/>
    <w:rsid w:val="000117A3"/>
    <w:rsid w:val="00011A7C"/>
    <w:rsid w:val="00013719"/>
    <w:rsid w:val="000166FB"/>
    <w:rsid w:val="00022F3D"/>
    <w:rsid w:val="0002502B"/>
    <w:rsid w:val="000274F5"/>
    <w:rsid w:val="00036611"/>
    <w:rsid w:val="000374DF"/>
    <w:rsid w:val="000628E4"/>
    <w:rsid w:val="000674A7"/>
    <w:rsid w:val="000722FE"/>
    <w:rsid w:val="00073660"/>
    <w:rsid w:val="00073D8D"/>
    <w:rsid w:val="00080F50"/>
    <w:rsid w:val="000900F9"/>
    <w:rsid w:val="00096426"/>
    <w:rsid w:val="000A2CF6"/>
    <w:rsid w:val="000A3A7B"/>
    <w:rsid w:val="000A7C76"/>
    <w:rsid w:val="000B588D"/>
    <w:rsid w:val="000B5DCE"/>
    <w:rsid w:val="000E042D"/>
    <w:rsid w:val="000F393D"/>
    <w:rsid w:val="00105A0C"/>
    <w:rsid w:val="00111F31"/>
    <w:rsid w:val="001465F4"/>
    <w:rsid w:val="001537C7"/>
    <w:rsid w:val="0015696C"/>
    <w:rsid w:val="00165052"/>
    <w:rsid w:val="00181D6A"/>
    <w:rsid w:val="00186111"/>
    <w:rsid w:val="00186B7E"/>
    <w:rsid w:val="001A07A8"/>
    <w:rsid w:val="001B0ACF"/>
    <w:rsid w:val="001B15C8"/>
    <w:rsid w:val="001B7AA5"/>
    <w:rsid w:val="001C07CE"/>
    <w:rsid w:val="001C1549"/>
    <w:rsid w:val="001C18E7"/>
    <w:rsid w:val="001D18CC"/>
    <w:rsid w:val="001F2905"/>
    <w:rsid w:val="001F4428"/>
    <w:rsid w:val="00200218"/>
    <w:rsid w:val="002113F8"/>
    <w:rsid w:val="00217BEF"/>
    <w:rsid w:val="00227A20"/>
    <w:rsid w:val="002343E7"/>
    <w:rsid w:val="00245998"/>
    <w:rsid w:val="00250503"/>
    <w:rsid w:val="002642DB"/>
    <w:rsid w:val="00267C69"/>
    <w:rsid w:val="002C43EF"/>
    <w:rsid w:val="002D6B65"/>
    <w:rsid w:val="002D702B"/>
    <w:rsid w:val="002E0F7D"/>
    <w:rsid w:val="002E436A"/>
    <w:rsid w:val="002E6101"/>
    <w:rsid w:val="002F501D"/>
    <w:rsid w:val="002F521B"/>
    <w:rsid w:val="00300862"/>
    <w:rsid w:val="00313AF1"/>
    <w:rsid w:val="003227EE"/>
    <w:rsid w:val="00325A2D"/>
    <w:rsid w:val="00337CF8"/>
    <w:rsid w:val="003611C0"/>
    <w:rsid w:val="00367D2F"/>
    <w:rsid w:val="00394DAB"/>
    <w:rsid w:val="003B2C30"/>
    <w:rsid w:val="003C4FCB"/>
    <w:rsid w:val="00406981"/>
    <w:rsid w:val="00407946"/>
    <w:rsid w:val="00431677"/>
    <w:rsid w:val="00476819"/>
    <w:rsid w:val="00486B87"/>
    <w:rsid w:val="0049791C"/>
    <w:rsid w:val="004B23B2"/>
    <w:rsid w:val="004B4ED7"/>
    <w:rsid w:val="004D33E0"/>
    <w:rsid w:val="005113D7"/>
    <w:rsid w:val="00515625"/>
    <w:rsid w:val="00520ABC"/>
    <w:rsid w:val="00530D17"/>
    <w:rsid w:val="00531847"/>
    <w:rsid w:val="005373AF"/>
    <w:rsid w:val="00537645"/>
    <w:rsid w:val="00540802"/>
    <w:rsid w:val="00565C47"/>
    <w:rsid w:val="00581C63"/>
    <w:rsid w:val="005971C1"/>
    <w:rsid w:val="005A6674"/>
    <w:rsid w:val="005C1A6A"/>
    <w:rsid w:val="005D2BA6"/>
    <w:rsid w:val="005F35DB"/>
    <w:rsid w:val="00611A3C"/>
    <w:rsid w:val="006228EB"/>
    <w:rsid w:val="00631F55"/>
    <w:rsid w:val="00644711"/>
    <w:rsid w:val="006720C5"/>
    <w:rsid w:val="00693ECB"/>
    <w:rsid w:val="006A6AAC"/>
    <w:rsid w:val="006B5247"/>
    <w:rsid w:val="006D2B0C"/>
    <w:rsid w:val="006D50E9"/>
    <w:rsid w:val="006E01CC"/>
    <w:rsid w:val="006E041F"/>
    <w:rsid w:val="006F2F40"/>
    <w:rsid w:val="00724C07"/>
    <w:rsid w:val="00742675"/>
    <w:rsid w:val="0074737A"/>
    <w:rsid w:val="007477E1"/>
    <w:rsid w:val="00763452"/>
    <w:rsid w:val="00766FCF"/>
    <w:rsid w:val="00770456"/>
    <w:rsid w:val="0077306A"/>
    <w:rsid w:val="007772CB"/>
    <w:rsid w:val="00796086"/>
    <w:rsid w:val="007B1B6F"/>
    <w:rsid w:val="007C7770"/>
    <w:rsid w:val="007D48C8"/>
    <w:rsid w:val="007D4CCD"/>
    <w:rsid w:val="007E2C07"/>
    <w:rsid w:val="007E5130"/>
    <w:rsid w:val="00802C07"/>
    <w:rsid w:val="00805358"/>
    <w:rsid w:val="00817F6B"/>
    <w:rsid w:val="00822AF0"/>
    <w:rsid w:val="008317B3"/>
    <w:rsid w:val="00832673"/>
    <w:rsid w:val="00844C86"/>
    <w:rsid w:val="008477AB"/>
    <w:rsid w:val="00860954"/>
    <w:rsid w:val="00885960"/>
    <w:rsid w:val="00893300"/>
    <w:rsid w:val="0089747F"/>
    <w:rsid w:val="008A055C"/>
    <w:rsid w:val="008A129F"/>
    <w:rsid w:val="008C672A"/>
    <w:rsid w:val="008D0659"/>
    <w:rsid w:val="008E5721"/>
    <w:rsid w:val="008E603D"/>
    <w:rsid w:val="00900ACF"/>
    <w:rsid w:val="00920E3F"/>
    <w:rsid w:val="009464FF"/>
    <w:rsid w:val="0095148D"/>
    <w:rsid w:val="00957013"/>
    <w:rsid w:val="0096103F"/>
    <w:rsid w:val="00970E37"/>
    <w:rsid w:val="00991F2E"/>
    <w:rsid w:val="00993294"/>
    <w:rsid w:val="009A19F5"/>
    <w:rsid w:val="009A20B6"/>
    <w:rsid w:val="009A2C34"/>
    <w:rsid w:val="009A3D9F"/>
    <w:rsid w:val="009B7A17"/>
    <w:rsid w:val="009C0D2D"/>
    <w:rsid w:val="009C5012"/>
    <w:rsid w:val="009D41A8"/>
    <w:rsid w:val="009E21BB"/>
    <w:rsid w:val="009E749B"/>
    <w:rsid w:val="009F19FB"/>
    <w:rsid w:val="00A13509"/>
    <w:rsid w:val="00A308AB"/>
    <w:rsid w:val="00A35612"/>
    <w:rsid w:val="00A55AEC"/>
    <w:rsid w:val="00A626FF"/>
    <w:rsid w:val="00A63864"/>
    <w:rsid w:val="00A746B9"/>
    <w:rsid w:val="00AB6503"/>
    <w:rsid w:val="00AC126D"/>
    <w:rsid w:val="00AC6D24"/>
    <w:rsid w:val="00AE4E59"/>
    <w:rsid w:val="00AF6B91"/>
    <w:rsid w:val="00B05A13"/>
    <w:rsid w:val="00B07511"/>
    <w:rsid w:val="00B15EE8"/>
    <w:rsid w:val="00B251FF"/>
    <w:rsid w:val="00B33BDF"/>
    <w:rsid w:val="00B61D90"/>
    <w:rsid w:val="00B664B5"/>
    <w:rsid w:val="00B966D7"/>
    <w:rsid w:val="00BB1B95"/>
    <w:rsid w:val="00BC09CC"/>
    <w:rsid w:val="00BD3694"/>
    <w:rsid w:val="00BD3732"/>
    <w:rsid w:val="00BE3BDD"/>
    <w:rsid w:val="00BE52D9"/>
    <w:rsid w:val="00BF1AA9"/>
    <w:rsid w:val="00BF1F45"/>
    <w:rsid w:val="00BF60CC"/>
    <w:rsid w:val="00C026D6"/>
    <w:rsid w:val="00C2163A"/>
    <w:rsid w:val="00C26EF4"/>
    <w:rsid w:val="00C4667A"/>
    <w:rsid w:val="00C65E02"/>
    <w:rsid w:val="00C66487"/>
    <w:rsid w:val="00C85F52"/>
    <w:rsid w:val="00C90AAE"/>
    <w:rsid w:val="00CA4B74"/>
    <w:rsid w:val="00CB5A27"/>
    <w:rsid w:val="00D02CF5"/>
    <w:rsid w:val="00D1120A"/>
    <w:rsid w:val="00D11AD2"/>
    <w:rsid w:val="00D21CDA"/>
    <w:rsid w:val="00D225B7"/>
    <w:rsid w:val="00D24A01"/>
    <w:rsid w:val="00D26A19"/>
    <w:rsid w:val="00D3127A"/>
    <w:rsid w:val="00D315C2"/>
    <w:rsid w:val="00D32150"/>
    <w:rsid w:val="00D419AD"/>
    <w:rsid w:val="00D44A86"/>
    <w:rsid w:val="00D47666"/>
    <w:rsid w:val="00D50481"/>
    <w:rsid w:val="00D532D3"/>
    <w:rsid w:val="00D5341F"/>
    <w:rsid w:val="00D55E46"/>
    <w:rsid w:val="00D57A91"/>
    <w:rsid w:val="00D817B0"/>
    <w:rsid w:val="00D825FC"/>
    <w:rsid w:val="00D82A75"/>
    <w:rsid w:val="00D82B12"/>
    <w:rsid w:val="00D9087E"/>
    <w:rsid w:val="00DA6594"/>
    <w:rsid w:val="00DB2554"/>
    <w:rsid w:val="00DD2611"/>
    <w:rsid w:val="00DD4243"/>
    <w:rsid w:val="00DE1439"/>
    <w:rsid w:val="00DE15B5"/>
    <w:rsid w:val="00DE7F9F"/>
    <w:rsid w:val="00DF52E2"/>
    <w:rsid w:val="00E116EA"/>
    <w:rsid w:val="00E219EB"/>
    <w:rsid w:val="00E270B4"/>
    <w:rsid w:val="00E327E5"/>
    <w:rsid w:val="00E37E7F"/>
    <w:rsid w:val="00E47AF1"/>
    <w:rsid w:val="00E47CD1"/>
    <w:rsid w:val="00E54065"/>
    <w:rsid w:val="00E613CB"/>
    <w:rsid w:val="00E7392D"/>
    <w:rsid w:val="00E74929"/>
    <w:rsid w:val="00E74AE5"/>
    <w:rsid w:val="00EB21F2"/>
    <w:rsid w:val="00EB2885"/>
    <w:rsid w:val="00EB6099"/>
    <w:rsid w:val="00EB7A50"/>
    <w:rsid w:val="00EC3351"/>
    <w:rsid w:val="00EC629B"/>
    <w:rsid w:val="00EC6B61"/>
    <w:rsid w:val="00ED002C"/>
    <w:rsid w:val="00EE4966"/>
    <w:rsid w:val="00F07388"/>
    <w:rsid w:val="00F320B7"/>
    <w:rsid w:val="00F549B0"/>
    <w:rsid w:val="00F55934"/>
    <w:rsid w:val="00F61FE0"/>
    <w:rsid w:val="00F64A58"/>
    <w:rsid w:val="00F71BE0"/>
    <w:rsid w:val="00F76ECA"/>
    <w:rsid w:val="00F852AB"/>
    <w:rsid w:val="00F97847"/>
    <w:rsid w:val="00FA4794"/>
    <w:rsid w:val="00FC2DDC"/>
    <w:rsid w:val="00FE2A37"/>
    <w:rsid w:val="00FF13C4"/>
    <w:rsid w:val="00FF40B2"/>
    <w:rsid w:val="00FF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52"/>
  </w:style>
  <w:style w:type="paragraph" w:styleId="Ttulo3">
    <w:name w:val="heading 3"/>
    <w:basedOn w:val="Normal"/>
    <w:link w:val="Ttulo3Char"/>
    <w:uiPriority w:val="9"/>
    <w:qFormat/>
    <w:rsid w:val="001B0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4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4E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85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2AB"/>
  </w:style>
  <w:style w:type="paragraph" w:styleId="Rodap">
    <w:name w:val="footer"/>
    <w:basedOn w:val="Normal"/>
    <w:link w:val="RodapChar"/>
    <w:uiPriority w:val="99"/>
    <w:unhideWhenUsed/>
    <w:rsid w:val="00F85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2AB"/>
  </w:style>
  <w:style w:type="character" w:customStyle="1" w:styleId="crayon-c">
    <w:name w:val="crayon-c"/>
    <w:basedOn w:val="Fontepargpadro"/>
    <w:rsid w:val="00E219EB"/>
  </w:style>
  <w:style w:type="character" w:customStyle="1" w:styleId="crayon-sy">
    <w:name w:val="crayon-sy"/>
    <w:basedOn w:val="Fontepargpadro"/>
    <w:rsid w:val="00E219EB"/>
  </w:style>
  <w:style w:type="character" w:customStyle="1" w:styleId="crayon-v">
    <w:name w:val="crayon-v"/>
    <w:basedOn w:val="Fontepargpadro"/>
    <w:rsid w:val="00E219EB"/>
  </w:style>
  <w:style w:type="character" w:customStyle="1" w:styleId="crayon-o">
    <w:name w:val="crayon-o"/>
    <w:basedOn w:val="Fontepargpadro"/>
    <w:rsid w:val="00E219EB"/>
  </w:style>
  <w:style w:type="character" w:customStyle="1" w:styleId="crayon-h">
    <w:name w:val="crayon-h"/>
    <w:basedOn w:val="Fontepargpadro"/>
    <w:rsid w:val="00E219EB"/>
  </w:style>
  <w:style w:type="character" w:customStyle="1" w:styleId="crayon-e">
    <w:name w:val="crayon-e"/>
    <w:basedOn w:val="Fontepargpadro"/>
    <w:rsid w:val="00E219EB"/>
  </w:style>
  <w:style w:type="character" w:customStyle="1" w:styleId="crayon-i">
    <w:name w:val="crayon-i"/>
    <w:basedOn w:val="Fontepargpadro"/>
    <w:rsid w:val="00E219EB"/>
  </w:style>
  <w:style w:type="character" w:customStyle="1" w:styleId="crayon-cn">
    <w:name w:val="crayon-cn"/>
    <w:basedOn w:val="Fontepargpadro"/>
    <w:rsid w:val="00E219EB"/>
  </w:style>
  <w:style w:type="character" w:customStyle="1" w:styleId="crayon-p">
    <w:name w:val="crayon-p"/>
    <w:basedOn w:val="Fontepargpadro"/>
    <w:rsid w:val="00E219EB"/>
  </w:style>
  <w:style w:type="paragraph" w:styleId="NormalWeb">
    <w:name w:val="Normal (Web)"/>
    <w:basedOn w:val="Normal"/>
    <w:uiPriority w:val="99"/>
    <w:semiHidden/>
    <w:unhideWhenUsed/>
    <w:rsid w:val="00DD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D4243"/>
  </w:style>
  <w:style w:type="character" w:styleId="nfase">
    <w:name w:val="Emphasis"/>
    <w:basedOn w:val="Fontepargpadro"/>
    <w:uiPriority w:val="20"/>
    <w:qFormat/>
    <w:rsid w:val="00DD4243"/>
    <w:rPr>
      <w:i/>
      <w:iCs/>
    </w:rPr>
  </w:style>
  <w:style w:type="character" w:styleId="Forte">
    <w:name w:val="Strong"/>
    <w:basedOn w:val="Fontepargpadro"/>
    <w:uiPriority w:val="22"/>
    <w:qFormat/>
    <w:rsid w:val="00DD424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B0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0A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927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128</cp:revision>
  <cp:lastPrinted>2016-09-11T22:24:00Z</cp:lastPrinted>
  <dcterms:created xsi:type="dcterms:W3CDTF">2016-09-04T21:22:00Z</dcterms:created>
  <dcterms:modified xsi:type="dcterms:W3CDTF">2016-09-11T22:25:00Z</dcterms:modified>
</cp:coreProperties>
</file>