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01 de Junho de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5.0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Anomalias de precipitação para anos específicos 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Objetivo</w:t>
      </w: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Os fenômenos El niño e La ninã são as principais anomalias climáticas que ocorrem na região do pacífico tropical, assim trazendo consequências climáticas para várias regiões, sendo uma delas a américa do sul.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Sabendo disso, o objetivo desta atividade é plotar mapas de anomalias de precipitação mensais utilizando os dados providos pelo CHIRPS para os anos de 1982 e 2015 para o estado de São Paulo, mantendo as divisões das regiões demarcadas nos mesmos para verificar as possíveis interferências causadas pelo el niño no volume de chuva nesta região.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Para obter os resultados de interesse, inicialmente foi criado um script que usaria os dados de precipitação providos pelo CHIRPS para calcular as climatologias mensais para o ano de interesse (nesse primeiro caso, 1982) e depois a partir dessa climatologia calcular também os valores para as anomalias mensais.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fc = addfile(dirc+"novochirps2.nc","r")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vp = fc-&gt;precip(:,:,:)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printVarSummary(vp)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;-- annual mean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clm =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clmMonTLL(vp)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anom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= 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calcMonAnomTLL</w:t>
      </w: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 (vp,clm)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Logo após isso foi aplicada a máscara do estado de São Paulo em cima dos dados calculados para limitar apenas a região de interesse.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dims = dimsizes(anom) 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opt             = True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opt@return_mask = True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opt@debug       = True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opt@shape_var   = "SIGLA_UF"  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opt@shape_names = (/"SP"/)     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prec_mask       = shapefile_mask_data(anom(0,:,:),sname,opt)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copy_VarMeta(anom(0,:,:),prec_mask)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m3 = conform_dims(dimsizes(anom),prec_mask,(/1,2/))  ; 3Dmask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n1 = mask(anom,m3,1)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 depois disso foi iniciado a parte do script referente ao plot dos mapas. A ideia principal era criar um painel com 12 mapas representando as precipitações para cada mês para isso o passo mais importante é descrito a seguir.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mes = ispan(13,24,1)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labmes = (/"Jan","Fev","Mar","Abr","Mai","Jun","Jul","Ago","Set","Out","Nov","Dez"/)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do i=0,11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res@gsnCenterString = "Anomalia "+labmes(i)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plot(i)= gsn_csm_contour_map(wks,n1(mes(i),:,:),res) 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end do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gsn_csm_contour_map gera uma figura referente ao “mes” i, quando dentro da estrutura de repetição ele cria 12 mapas, um referente a cada mês do ano. Depois disso é só aplicar todos à função “panel” e depois modificar os detalhes do plot para melhorar a legibilidade do mesmo.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Para o primeiro ano foram obtidos os seguintes mapas: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629275" cy="57150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182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Porém um esquema de cores diferentes foi aplicado para uma melhor visualização das informações: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5994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 a finalização desse primeiro script que é referente ao ano de 1982, o mesmo foi duplicado e alterado para demonstrar as anomalias do ano de 2015, e o resultado foi o seguinte: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5778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Para obtermos mais informação sobre a interferência das anomalias climáticas, foram também criados scripts que plotavam os resultados também para os anos de 1983, 2016 e 2017.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5727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5740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5753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Podemos notar uma grande quantidade de chuvas em fevereiro de 2016 em todo vale do paraíba, litoral norte, sul e parte da cidade de SP o que podemos constatar utilizando algumas notícias e matérias da época.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1574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jc w:val="center"/>
        <w:rPr>
          <w:rFonts w:ascii="Tinos" w:cs="Tinos" w:eastAsia="Tinos" w:hAnsi="Tinos"/>
          <w:sz w:val="16"/>
          <w:szCs w:val="16"/>
          <w:highlight w:val="white"/>
        </w:rPr>
      </w:pPr>
      <w:r w:rsidDel="00000000" w:rsidR="00000000" w:rsidRPr="00000000">
        <w:rPr>
          <w:rFonts w:ascii="Tinos" w:cs="Tinos" w:eastAsia="Tinos" w:hAnsi="Tinos"/>
          <w:sz w:val="16"/>
          <w:szCs w:val="16"/>
          <w:highlight w:val="white"/>
          <w:rtl w:val="0"/>
        </w:rPr>
        <w:t xml:space="preserve">(</w:t>
      </w:r>
      <w:hyperlink r:id="rId15">
        <w:r w:rsidDel="00000000" w:rsidR="00000000" w:rsidRPr="00000000">
          <w:rPr>
            <w:rFonts w:ascii="Tinos" w:cs="Tinos" w:eastAsia="Tinos" w:hAnsi="Tinos"/>
            <w:color w:val="1155cc"/>
            <w:sz w:val="16"/>
            <w:szCs w:val="16"/>
            <w:highlight w:val="white"/>
            <w:u w:val="single"/>
            <w:rtl w:val="0"/>
          </w:rPr>
          <w:t xml:space="preserve">http://g1.globo.com/sp/mogi-das-cruzes-suzano/noticia/2016/02/fevereiro-termina-com-chuva-1420-maior-que-media-historica.html</w:t>
        </w:r>
      </w:hyperlink>
      <w:r w:rsidDel="00000000" w:rsidR="00000000" w:rsidRPr="00000000">
        <w:rPr>
          <w:rFonts w:ascii="Tinos" w:cs="Tinos" w:eastAsia="Tinos" w:hAnsi="Tinos"/>
          <w:sz w:val="16"/>
          <w:szCs w:val="16"/>
          <w:highlight w:val="white"/>
          <w:rtl w:val="0"/>
        </w:rPr>
        <w:t xml:space="preserve">) 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4050" cy="1562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52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jc w:val="center"/>
        <w:rPr>
          <w:rFonts w:ascii="Tinos" w:cs="Tinos" w:eastAsia="Tinos" w:hAnsi="Tinos"/>
          <w:sz w:val="16"/>
          <w:szCs w:val="16"/>
          <w:highlight w:val="white"/>
        </w:rPr>
      </w:pPr>
      <w:r w:rsidDel="00000000" w:rsidR="00000000" w:rsidRPr="00000000">
        <w:rPr>
          <w:rFonts w:ascii="Tinos" w:cs="Tinos" w:eastAsia="Tinos" w:hAnsi="Tinos"/>
          <w:sz w:val="16"/>
          <w:szCs w:val="16"/>
          <w:highlight w:val="white"/>
          <w:rtl w:val="0"/>
        </w:rPr>
        <w:t xml:space="preserve">(</w:t>
      </w:r>
      <w:hyperlink r:id="rId17">
        <w:r w:rsidDel="00000000" w:rsidR="00000000" w:rsidRPr="00000000">
          <w:rPr>
            <w:rFonts w:ascii="Tinos" w:cs="Tinos" w:eastAsia="Tinos" w:hAnsi="Tinos"/>
            <w:color w:val="1155cc"/>
            <w:sz w:val="16"/>
            <w:szCs w:val="16"/>
            <w:highlight w:val="white"/>
            <w:u w:val="single"/>
            <w:rtl w:val="0"/>
          </w:rPr>
          <w:t xml:space="preserve">https://www1.folha.uol.com.br/cotidiano/2016/02/1743574-chuva-deixa-sao-paulo-em-estado-de-atencao.shtml</w:t>
        </w:r>
      </w:hyperlink>
      <w:r w:rsidDel="00000000" w:rsidR="00000000" w:rsidRPr="00000000">
        <w:rPr>
          <w:rFonts w:ascii="Tinos" w:cs="Tinos" w:eastAsia="Tinos" w:hAnsi="Tinos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02088" cy="968129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88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2088" cy="968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(</w:t>
      </w:r>
      <w:hyperlink r:id="rId19">
        <w:r w:rsidDel="00000000" w:rsidR="00000000" w:rsidRPr="00000000">
          <w:rPr>
            <w:color w:val="1155cc"/>
            <w:sz w:val="14"/>
            <w:szCs w:val="14"/>
            <w:u w:val="single"/>
            <w:rtl w:val="0"/>
          </w:rPr>
          <w:t xml:space="preserve">https://www.climatempo.com.br/noticia/2016/02/29/chuva-forte-no-litoral-paulista-7400</w:t>
        </w:r>
      </w:hyperlink>
      <w:r w:rsidDel="00000000" w:rsidR="00000000" w:rsidRPr="00000000">
        <w:rPr>
          <w:sz w:val="14"/>
          <w:szCs w:val="14"/>
          <w:rtl w:val="0"/>
        </w:rPr>
        <w:t xml:space="preserve">) </w:t>
      </w:r>
    </w:p>
    <w:p w:rsidR="00000000" w:rsidDel="00000000" w:rsidP="00000000" w:rsidRDefault="00000000" w:rsidRPr="00000000" w14:paraId="0000005F">
      <w:pPr>
        <w:jc w:val="center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sz w:val="14"/>
          <w:szCs w:val="14"/>
        </w:rPr>
      </w:pPr>
      <w:r w:rsidDel="00000000" w:rsidR="00000000" w:rsidRPr="00000000">
        <w:rPr>
          <w:sz w:val="14"/>
          <w:szCs w:val="14"/>
        </w:rPr>
        <w:drawing>
          <wp:inline distB="114300" distT="114300" distL="114300" distR="114300">
            <wp:extent cx="5619750" cy="1676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(</w:t>
      </w:r>
      <w:hyperlink r:id="rId21">
        <w:r w:rsidDel="00000000" w:rsidR="00000000" w:rsidRPr="00000000">
          <w:rPr>
            <w:color w:val="1155cc"/>
            <w:sz w:val="14"/>
            <w:szCs w:val="14"/>
            <w:u w:val="single"/>
            <w:rtl w:val="0"/>
          </w:rPr>
          <w:t xml:space="preserve">http://g1.globo.com/sp/vale-do-paraiba-regiao/noticia/2016/02/enxurrada-transforma-ruas-de-sao-sebastiao-em-rio-veja-video.html</w:t>
        </w:r>
      </w:hyperlink>
      <w:r w:rsidDel="00000000" w:rsidR="00000000" w:rsidRPr="00000000">
        <w:rPr>
          <w:sz w:val="14"/>
          <w:szCs w:val="14"/>
          <w:rtl w:val="0"/>
        </w:rPr>
        <w:t xml:space="preserve">)</w:t>
      </w:r>
    </w:p>
    <w:p w:rsidR="00000000" w:rsidDel="00000000" w:rsidP="00000000" w:rsidRDefault="00000000" w:rsidRPr="00000000" w14:paraId="00000063">
      <w:pPr>
        <w:jc w:val="center"/>
        <w:rPr>
          <w:sz w:val="14"/>
          <w:szCs w:val="1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21" Type="http://schemas.openxmlformats.org/officeDocument/2006/relationships/hyperlink" Target="http://g1.globo.com/sp/vale-do-paraiba-regiao/noticia/2016/02/enxurrada-transforma-ruas-de-sao-sebastiao-em-rio-veja-video.html" TargetMode="External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hyperlink" Target="http://g1.globo.com/sp/mogi-das-cruzes-suzano/noticia/2016/02/fevereiro-termina-com-chuva-1420-maior-que-media-historica.html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s://www1.folha.uol.com.br/cotidiano/2016/02/1743574-chuva-deixa-sao-paulo-em-estado-de-atencao.shtml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https://www.climatempo.com.br/noticia/2016/02/29/chuva-forte-no-litoral-paulista-7400" TargetMode="External"/><Relationship Id="rId6" Type="http://schemas.openxmlformats.org/officeDocument/2006/relationships/image" Target="media/image5.png"/><Relationship Id="rId18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