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-Réaliser une application ToDo List,</w:t>
      </w:r>
    </w:p>
    <w:p>
      <w:pPr/>
      <w:r>
        <w:rPr>
          <w:rFonts w:ascii="Helvetica" w:hAnsi="Helvetica" w:cs="Helvetica"/>
          <w:sz w:val="24"/>
          <w:sz-cs w:val="24"/>
        </w:rPr>
        <w:t xml:space="preserve">L’application doit permettre 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1- Ajouter une todo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2- Modifier une todo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3- Supprimer une todo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4- Changer l’état d’une todo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5- Afficher la liste des todos déjà réalisée.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6- Afficher la liste des todos encore à faire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Une todo est caractérisée par (id, titre, description, date, etat)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