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-1100"/>
        <w:tblW w:w="11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6"/>
      </w:tblGrid>
      <w:tr w:rsidR="00FD2C6A" w:rsidRPr="00CF33C3" w14:paraId="0824ED7F" w14:textId="77777777" w:rsidTr="007C28B5">
        <w:trPr>
          <w:trHeight w:hRule="exact" w:val="16838"/>
        </w:trPr>
        <w:tc>
          <w:tcPr>
            <w:tcW w:w="11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800" w:type="dxa"/>
              <w:left w:w="1440" w:type="dxa"/>
              <w:bottom w:w="1800" w:type="dxa"/>
              <w:right w:w="1440" w:type="dxa"/>
            </w:tcMar>
            <w:vAlign w:val="center"/>
          </w:tcPr>
          <w:p w14:paraId="5652D5DF" w14:textId="77777777" w:rsidR="00FD2C6A" w:rsidRPr="00CF33C3" w:rsidRDefault="00CD4032" w:rsidP="007C28B5">
            <w:pPr>
              <w:spacing w:after="100"/>
            </w:pPr>
            <w:r w:rsidRPr="00CF33C3">
              <w:rPr>
                <w:b/>
                <w:bCs/>
                <w:color w:val="A5B4FC"/>
                <w:sz w:val="20"/>
                <w:szCs w:val="20"/>
              </w:rPr>
              <w:t>CAHIER DES CHARGES</w:t>
            </w:r>
          </w:p>
          <w:p w14:paraId="42E3B92F" w14:textId="77777777" w:rsidR="00FD2C6A" w:rsidRPr="00CF33C3" w:rsidRDefault="00CD4032" w:rsidP="007C28B5">
            <w:pPr>
              <w:spacing w:after="80"/>
            </w:pPr>
            <w:r w:rsidRPr="00CF33C3">
              <w:rPr>
                <w:b/>
                <w:bCs/>
                <w:color w:val="FFFFFF"/>
                <w:sz w:val="72"/>
                <w:szCs w:val="72"/>
              </w:rPr>
              <w:t>Application de Scrapping de Leads</w:t>
            </w:r>
          </w:p>
          <w:p w14:paraId="6EA18060" w14:textId="64AD94B8" w:rsidR="007C28B5" w:rsidRPr="00CF33C3" w:rsidRDefault="00CD4032" w:rsidP="007C28B5">
            <w:pPr>
              <w:spacing w:after="600"/>
              <w:rPr>
                <w:color w:val="C7D2FE"/>
                <w:sz w:val="26"/>
                <w:szCs w:val="26"/>
              </w:rPr>
            </w:pPr>
            <w:r w:rsidRPr="00CF33C3">
              <w:rPr>
                <w:color w:val="C7D2FE"/>
                <w:sz w:val="26"/>
                <w:szCs w:val="26"/>
              </w:rPr>
              <w:t>Prospection intelligente pour freelances &amp; solopreneurs</w:t>
            </w:r>
            <w:r w:rsidR="007C28B5" w:rsidRPr="00CF33C3">
              <w:rPr>
                <w:color w:val="C7D2FE"/>
                <w:sz w:val="26"/>
                <w:szCs w:val="26"/>
              </w:rPr>
              <w:t xml:space="preserve"> créateurs de site web</w:t>
            </w:r>
          </w:p>
          <w:p w14:paraId="0EA06ED5" w14:textId="77777777" w:rsidR="00FD2C6A" w:rsidRPr="00CF33C3" w:rsidRDefault="00FD2C6A" w:rsidP="007C28B5">
            <w:pPr>
              <w:pBdr>
                <w:bottom w:val="single" w:sz="4" w:space="4" w:color="4F46E5"/>
              </w:pBdr>
              <w:spacing w:after="400"/>
            </w:pPr>
          </w:p>
          <w:p w14:paraId="6DCADEF7" w14:textId="77777777" w:rsidR="00FD2C6A" w:rsidRPr="00CF33C3" w:rsidRDefault="0014388C" w:rsidP="007C28B5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CF33C3">
              <w:rPr>
                <w:b/>
                <w:bCs/>
                <w:color w:val="FFFFFF"/>
                <w:sz w:val="22"/>
                <w:szCs w:val="22"/>
              </w:rPr>
              <w:t xml:space="preserve">Ruben </w:t>
            </w:r>
            <w:proofErr w:type="spellStart"/>
            <w:r w:rsidRPr="00CF33C3">
              <w:rPr>
                <w:b/>
                <w:bCs/>
                <w:color w:val="FFFFFF"/>
                <w:sz w:val="22"/>
                <w:szCs w:val="22"/>
              </w:rPr>
              <w:t>ten</w:t>
            </w:r>
            <w:proofErr w:type="spellEnd"/>
            <w:r w:rsidRPr="00CF33C3">
              <w:rPr>
                <w:b/>
                <w:bCs/>
                <w:color w:val="FFFFFF"/>
                <w:sz w:val="22"/>
                <w:szCs w:val="22"/>
              </w:rPr>
              <w:t xml:space="preserve"> Cate, Sellé Sow, Farah Mohamed, Kodjo Attivon, Arthur Saugy</w:t>
            </w:r>
          </w:p>
          <w:p w14:paraId="01CE8C19" w14:textId="77777777" w:rsidR="00CF33C3" w:rsidRPr="00CF33C3" w:rsidRDefault="00CF33C3" w:rsidP="007C28B5"/>
          <w:p w14:paraId="4349FABD" w14:textId="1710D6C6" w:rsidR="00CF33C3" w:rsidRPr="00CF33C3" w:rsidRDefault="00CF33C3" w:rsidP="00FF7AE4">
            <w:r w:rsidRPr="00CF33C3">
              <w:t>Créé le 24.04.2026</w:t>
            </w:r>
          </w:p>
        </w:tc>
      </w:tr>
    </w:tbl>
    <w:p w14:paraId="2F8DD687" w14:textId="77777777" w:rsidR="007C28B5" w:rsidRPr="00CF33C3" w:rsidRDefault="007C28B5">
      <w:pPr>
        <w:pStyle w:val="Titre1"/>
        <w:sectPr w:rsidR="007C28B5" w:rsidRPr="00CF33C3" w:rsidSect="007C28B5">
          <w:headerReference w:type="default" r:id="rId10"/>
          <w:footerReference w:type="default" r:id="rId11"/>
          <w:pgSz w:w="11906" w:h="16838"/>
          <w:pgMar w:top="0" w:right="1134" w:bottom="1077" w:left="1134" w:header="709" w:footer="709" w:gutter="0"/>
          <w:cols w:space="720"/>
          <w:docGrid w:linePitch="360"/>
        </w:sectPr>
      </w:pPr>
    </w:p>
    <w:p w14:paraId="32D11696" w14:textId="77777777" w:rsidR="007C28B5" w:rsidRPr="00CF33C3" w:rsidRDefault="007C28B5"/>
    <w:p w14:paraId="5FB31C5F" w14:textId="77777777" w:rsidR="007C28B5" w:rsidRPr="00CF33C3" w:rsidRDefault="007C28B5"/>
    <w:p w14:paraId="40C97718" w14:textId="77777777" w:rsidR="007C28B5" w:rsidRPr="00CF33C3" w:rsidRDefault="007C28B5"/>
    <w:p w14:paraId="27962428" w14:textId="77777777" w:rsidR="0014388C" w:rsidRPr="00CF33C3" w:rsidRDefault="0014388C"/>
    <w:p w14:paraId="065D0B7B" w14:textId="77777777" w:rsidR="0014388C" w:rsidRPr="00CF33C3" w:rsidRDefault="0014388C"/>
    <w:p w14:paraId="79F6EF6D" w14:textId="77777777" w:rsidR="0014388C" w:rsidRPr="00CF33C3" w:rsidRDefault="0014388C"/>
    <w:p w14:paraId="2F30EFF7" w14:textId="77777777" w:rsidR="0014388C" w:rsidRPr="00CF33C3" w:rsidRDefault="0014388C"/>
    <w:p w14:paraId="61378ADB" w14:textId="77777777" w:rsidR="0014388C" w:rsidRPr="00CF33C3" w:rsidRDefault="0014388C"/>
    <w:p w14:paraId="11EB01AE" w14:textId="77777777" w:rsidR="0014388C" w:rsidRPr="00CF33C3" w:rsidRDefault="0014388C"/>
    <w:p w14:paraId="0C462D11" w14:textId="77777777" w:rsidR="0014388C" w:rsidRPr="00CF33C3" w:rsidRDefault="0014388C"/>
    <w:p w14:paraId="38FD0919" w14:textId="77777777" w:rsidR="0014388C" w:rsidRPr="00CF33C3" w:rsidRDefault="0014388C"/>
    <w:p w14:paraId="2BF5F9F6" w14:textId="77777777" w:rsidR="0014388C" w:rsidRPr="00CF33C3" w:rsidRDefault="0014388C"/>
    <w:p w14:paraId="3D1C2EC7" w14:textId="77777777" w:rsidR="0014388C" w:rsidRPr="00CF33C3" w:rsidRDefault="0014388C"/>
    <w:p w14:paraId="68A9959C" w14:textId="77777777" w:rsidR="0014388C" w:rsidRPr="00CF33C3" w:rsidRDefault="0014388C"/>
    <w:p w14:paraId="6681DA6D" w14:textId="77777777" w:rsidR="0014388C" w:rsidRPr="00CF33C3" w:rsidRDefault="0014388C"/>
    <w:p w14:paraId="4EC7DB9C" w14:textId="77777777" w:rsidR="0014388C" w:rsidRPr="00CF33C3" w:rsidRDefault="0014388C"/>
    <w:p w14:paraId="26906078" w14:textId="77777777" w:rsidR="0014388C" w:rsidRPr="00CF33C3" w:rsidRDefault="0014388C"/>
    <w:p w14:paraId="02B22879" w14:textId="77777777" w:rsidR="0014388C" w:rsidRPr="00CF33C3" w:rsidRDefault="0014388C"/>
    <w:p w14:paraId="04DCCE13" w14:textId="77777777" w:rsidR="0014388C" w:rsidRPr="00CF33C3" w:rsidRDefault="0014388C"/>
    <w:p w14:paraId="44A68851" w14:textId="77777777" w:rsidR="0014388C" w:rsidRPr="00CF33C3" w:rsidRDefault="0014388C"/>
    <w:p w14:paraId="795D7952" w14:textId="77777777" w:rsidR="0014388C" w:rsidRPr="00CF33C3" w:rsidRDefault="0014388C"/>
    <w:p w14:paraId="4789ECAD" w14:textId="77777777" w:rsidR="0014388C" w:rsidRPr="00CF33C3" w:rsidRDefault="0014388C"/>
    <w:p w14:paraId="4C5E0927" w14:textId="77777777" w:rsidR="0014388C" w:rsidRPr="00CF33C3" w:rsidRDefault="0014388C"/>
    <w:p w14:paraId="50703CE4" w14:textId="77777777" w:rsidR="0014388C" w:rsidRPr="00CF33C3" w:rsidRDefault="0014388C"/>
    <w:p w14:paraId="3D9A292A" w14:textId="77777777" w:rsidR="0014388C" w:rsidRPr="00CF33C3" w:rsidRDefault="0014388C"/>
    <w:p w14:paraId="0E78EB42" w14:textId="77777777" w:rsidR="0014388C" w:rsidRPr="00CF33C3" w:rsidRDefault="0014388C"/>
    <w:p w14:paraId="42C821D9" w14:textId="77777777" w:rsidR="0014388C" w:rsidRPr="00CF33C3" w:rsidRDefault="0014388C"/>
    <w:p w14:paraId="06DAD2BA" w14:textId="77777777" w:rsidR="0014388C" w:rsidRPr="00CF33C3" w:rsidRDefault="0014388C"/>
    <w:p w14:paraId="456D147C" w14:textId="72ADC4C4" w:rsidR="007C28B5" w:rsidRPr="00406460" w:rsidRDefault="007C28B5" w:rsidP="007C28B5">
      <w:pPr>
        <w:jc w:val="center"/>
        <w:rPr>
          <w:b/>
          <w:bCs/>
          <w:color w:val="153D63" w:themeColor="text2" w:themeTint="E6"/>
          <w:sz w:val="72"/>
          <w:szCs w:val="72"/>
        </w:rPr>
      </w:pPr>
      <w:proofErr w:type="spellStart"/>
      <w:r w:rsidRPr="00510DA4">
        <w:rPr>
          <w:b/>
          <w:bCs/>
          <w:color w:val="153D63" w:themeColor="text2" w:themeTint="E6"/>
          <w:sz w:val="72"/>
          <w:szCs w:val="72"/>
          <w:highlight w:val="yellow"/>
        </w:rPr>
        <w:t>Scrap</w:t>
      </w:r>
      <w:proofErr w:type="spellEnd"/>
      <w:r w:rsidRPr="00510DA4">
        <w:rPr>
          <w:b/>
          <w:bCs/>
          <w:color w:val="153D63" w:themeColor="text2" w:themeTint="E6"/>
          <w:sz w:val="72"/>
          <w:szCs w:val="72"/>
          <w:highlight w:val="yellow"/>
        </w:rPr>
        <w:t>. Score. Close</w:t>
      </w:r>
      <w:r w:rsidRPr="00406460">
        <w:rPr>
          <w:b/>
          <w:bCs/>
          <w:color w:val="153D63" w:themeColor="text2" w:themeTint="E6"/>
          <w:sz w:val="72"/>
          <w:szCs w:val="72"/>
        </w:rPr>
        <w:t>.</w:t>
      </w:r>
    </w:p>
    <w:p w14:paraId="13C15DE2" w14:textId="77777777" w:rsidR="007C28B5" w:rsidRPr="00CF33C3" w:rsidRDefault="007C28B5"/>
    <w:p w14:paraId="100E0367" w14:textId="77777777" w:rsidR="007C28B5" w:rsidRPr="00CF33C3" w:rsidRDefault="007C28B5"/>
    <w:p w14:paraId="503AE86B" w14:textId="77777777" w:rsidR="007C28B5" w:rsidRPr="00CF33C3" w:rsidRDefault="007C28B5"/>
    <w:p w14:paraId="50392B1E" w14:textId="77777777" w:rsidR="007C28B5" w:rsidRPr="00CF33C3" w:rsidRDefault="007C28B5"/>
    <w:p w14:paraId="627E8251" w14:textId="7EF320AB" w:rsidR="007C28B5" w:rsidRPr="00CF33C3" w:rsidRDefault="007C28B5">
      <w:pPr>
        <w:rPr>
          <w:b/>
          <w:bCs/>
          <w:color w:val="111827"/>
          <w:sz w:val="40"/>
          <w:szCs w:val="40"/>
        </w:rPr>
      </w:pPr>
      <w:r w:rsidRPr="00CF33C3">
        <w:br w:type="page"/>
      </w:r>
    </w:p>
    <w:sdt>
      <w:sdtPr>
        <w:rPr>
          <w:highlight w:val="yellow"/>
        </w:rPr>
        <w:id w:val="-1248341905"/>
        <w:docPartObj>
          <w:docPartGallery w:val="Table of Contents"/>
          <w:docPartUnique/>
        </w:docPartObj>
      </w:sdtPr>
      <w:sdtEndPr/>
      <w:sdtContent>
        <w:p w14:paraId="65A22473" w14:textId="2702AB78" w:rsidR="0014388C" w:rsidRPr="00510DA4" w:rsidRDefault="0014388C" w:rsidP="00406460">
          <w:pPr>
            <w:pStyle w:val="lev1"/>
            <w:rPr>
              <w:sz w:val="40"/>
              <w:szCs w:val="40"/>
              <w:highlight w:val="yellow"/>
            </w:rPr>
          </w:pPr>
          <w:r w:rsidRPr="00510DA4">
            <w:rPr>
              <w:sz w:val="40"/>
              <w:szCs w:val="40"/>
              <w:highlight w:val="yellow"/>
            </w:rPr>
            <w:t>Table des matières</w:t>
          </w:r>
        </w:p>
        <w:p w14:paraId="0724859D" w14:textId="44192E40" w:rsidR="00406460" w:rsidRPr="00510DA4" w:rsidRDefault="0014388C">
          <w:pPr>
            <w:pStyle w:val="TM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yellow"/>
              <w14:ligatures w14:val="standardContextual"/>
            </w:rPr>
          </w:pPr>
          <w:r w:rsidRPr="00510DA4">
            <w:rPr>
              <w:highlight w:val="yellow"/>
            </w:rPr>
            <w:fldChar w:fldCharType="begin"/>
          </w:r>
          <w:r w:rsidRPr="00510DA4">
            <w:rPr>
              <w:highlight w:val="yellow"/>
            </w:rPr>
            <w:instrText xml:space="preserve"> TOC \o "1-3" \h \z \u </w:instrText>
          </w:r>
          <w:r w:rsidRPr="00510DA4">
            <w:rPr>
              <w:highlight w:val="yellow"/>
            </w:rPr>
            <w:fldChar w:fldCharType="separate"/>
          </w:r>
          <w:hyperlink w:anchor="_Toc228448006" w:history="1">
            <w:r w:rsidR="00406460" w:rsidRPr="00510DA4">
              <w:rPr>
                <w:rStyle w:val="Lienhypertexte"/>
                <w:noProof/>
                <w:highlight w:val="yellow"/>
              </w:rPr>
              <w:t>1</w:t>
            </w:r>
            <w:r w:rsidR="00406460" w:rsidRPr="00510DA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highlight w:val="yellow"/>
                <w14:ligatures w14:val="standardContextual"/>
              </w:rPr>
              <w:tab/>
            </w:r>
            <w:r w:rsidR="00406460" w:rsidRPr="00510DA4">
              <w:rPr>
                <w:rStyle w:val="Lienhypertexte"/>
                <w:noProof/>
                <w:highlight w:val="yellow"/>
              </w:rPr>
              <w:t>Contexte &amp; Introduction</w:t>
            </w:r>
            <w:r w:rsidR="00406460" w:rsidRPr="00510DA4">
              <w:rPr>
                <w:noProof/>
                <w:webHidden/>
                <w:highlight w:val="yellow"/>
              </w:rPr>
              <w:tab/>
            </w:r>
            <w:r w:rsidR="00406460" w:rsidRPr="00510DA4">
              <w:rPr>
                <w:noProof/>
                <w:webHidden/>
                <w:highlight w:val="yellow"/>
              </w:rPr>
              <w:fldChar w:fldCharType="begin"/>
            </w:r>
            <w:r w:rsidR="00406460" w:rsidRPr="00510DA4">
              <w:rPr>
                <w:noProof/>
                <w:webHidden/>
                <w:highlight w:val="yellow"/>
              </w:rPr>
              <w:instrText xml:space="preserve"> PAGEREF _Toc228448006 \h </w:instrText>
            </w:r>
            <w:r w:rsidR="00406460" w:rsidRPr="00510DA4">
              <w:rPr>
                <w:noProof/>
                <w:webHidden/>
                <w:highlight w:val="yellow"/>
              </w:rPr>
            </w:r>
            <w:r w:rsidR="00406460" w:rsidRPr="00510DA4">
              <w:rPr>
                <w:noProof/>
                <w:webHidden/>
                <w:highlight w:val="yellow"/>
              </w:rPr>
              <w:fldChar w:fldCharType="separate"/>
            </w:r>
            <w:r w:rsidR="00406460" w:rsidRPr="00510DA4">
              <w:rPr>
                <w:noProof/>
                <w:webHidden/>
                <w:highlight w:val="yellow"/>
              </w:rPr>
              <w:t>4</w:t>
            </w:r>
            <w:r w:rsidR="00406460" w:rsidRPr="00510DA4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1F2688D1" w14:textId="26A47B72" w:rsidR="00406460" w:rsidRPr="00510DA4" w:rsidRDefault="00406460">
          <w:pPr>
            <w:pStyle w:val="TM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yellow"/>
              <w14:ligatures w14:val="standardContextual"/>
            </w:rPr>
          </w:pPr>
          <w:hyperlink w:anchor="_Toc228448007" w:history="1">
            <w:r w:rsidRPr="00510DA4">
              <w:rPr>
                <w:rStyle w:val="Lienhypertexte"/>
                <w:noProof/>
                <w:highlight w:val="yellow"/>
              </w:rPr>
              <w:t>2</w:t>
            </w:r>
            <w:r w:rsidRPr="00510DA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highlight w:val="yellow"/>
                <w14:ligatures w14:val="standardContextual"/>
              </w:rPr>
              <w:tab/>
            </w:r>
            <w:r w:rsidRPr="00510DA4">
              <w:rPr>
                <w:rStyle w:val="Lienhypertexte"/>
                <w:noProof/>
                <w:highlight w:val="yellow"/>
              </w:rPr>
              <w:t>Objectifs du projet</w:t>
            </w:r>
            <w:r w:rsidRPr="00510DA4">
              <w:rPr>
                <w:noProof/>
                <w:webHidden/>
                <w:highlight w:val="yellow"/>
              </w:rPr>
              <w:tab/>
            </w:r>
            <w:r w:rsidRPr="00510DA4">
              <w:rPr>
                <w:noProof/>
                <w:webHidden/>
                <w:highlight w:val="yellow"/>
              </w:rPr>
              <w:fldChar w:fldCharType="begin"/>
            </w:r>
            <w:r w:rsidRPr="00510DA4">
              <w:rPr>
                <w:noProof/>
                <w:webHidden/>
                <w:highlight w:val="yellow"/>
              </w:rPr>
              <w:instrText xml:space="preserve"> PAGEREF _Toc228448007 \h </w:instrText>
            </w:r>
            <w:r w:rsidRPr="00510DA4">
              <w:rPr>
                <w:noProof/>
                <w:webHidden/>
                <w:highlight w:val="yellow"/>
              </w:rPr>
            </w:r>
            <w:r w:rsidRPr="00510DA4">
              <w:rPr>
                <w:noProof/>
                <w:webHidden/>
                <w:highlight w:val="yellow"/>
              </w:rPr>
              <w:fldChar w:fldCharType="separate"/>
            </w:r>
            <w:r w:rsidRPr="00510DA4">
              <w:rPr>
                <w:noProof/>
                <w:webHidden/>
                <w:highlight w:val="yellow"/>
              </w:rPr>
              <w:t>5</w:t>
            </w:r>
            <w:r w:rsidRPr="00510DA4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245B76EB" w14:textId="6D5EE395" w:rsidR="00406460" w:rsidRPr="00510DA4" w:rsidRDefault="00406460">
          <w:pPr>
            <w:pStyle w:val="TM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yellow"/>
              <w14:ligatures w14:val="standardContextual"/>
            </w:rPr>
          </w:pPr>
          <w:hyperlink w:anchor="_Toc228448008" w:history="1">
            <w:r w:rsidRPr="00510DA4">
              <w:rPr>
                <w:rStyle w:val="Lienhypertexte"/>
                <w:noProof/>
                <w:highlight w:val="yellow"/>
              </w:rPr>
              <w:t>3</w:t>
            </w:r>
            <w:r w:rsidRPr="00510DA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highlight w:val="yellow"/>
                <w14:ligatures w14:val="standardContextual"/>
              </w:rPr>
              <w:tab/>
            </w:r>
            <w:r w:rsidRPr="00510DA4">
              <w:rPr>
                <w:rStyle w:val="Lienhypertexte"/>
                <w:noProof/>
                <w:highlight w:val="yellow"/>
              </w:rPr>
              <w:t>Besoins fonctionnels</w:t>
            </w:r>
            <w:r w:rsidRPr="00510DA4">
              <w:rPr>
                <w:noProof/>
                <w:webHidden/>
                <w:highlight w:val="yellow"/>
              </w:rPr>
              <w:tab/>
            </w:r>
            <w:r w:rsidRPr="00510DA4">
              <w:rPr>
                <w:noProof/>
                <w:webHidden/>
                <w:highlight w:val="yellow"/>
              </w:rPr>
              <w:fldChar w:fldCharType="begin"/>
            </w:r>
            <w:r w:rsidRPr="00510DA4">
              <w:rPr>
                <w:noProof/>
                <w:webHidden/>
                <w:highlight w:val="yellow"/>
              </w:rPr>
              <w:instrText xml:space="preserve"> PAGEREF _Toc228448008 \h </w:instrText>
            </w:r>
            <w:r w:rsidRPr="00510DA4">
              <w:rPr>
                <w:noProof/>
                <w:webHidden/>
                <w:highlight w:val="yellow"/>
              </w:rPr>
            </w:r>
            <w:r w:rsidRPr="00510DA4">
              <w:rPr>
                <w:noProof/>
                <w:webHidden/>
                <w:highlight w:val="yellow"/>
              </w:rPr>
              <w:fldChar w:fldCharType="separate"/>
            </w:r>
            <w:r w:rsidRPr="00510DA4">
              <w:rPr>
                <w:noProof/>
                <w:webHidden/>
                <w:highlight w:val="yellow"/>
              </w:rPr>
              <w:t>6</w:t>
            </w:r>
            <w:r w:rsidRPr="00510DA4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63EDE9AA" w14:textId="7C4DF25A" w:rsidR="00406460" w:rsidRPr="00510DA4" w:rsidRDefault="00406460">
          <w:pPr>
            <w:pStyle w:val="TM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yellow"/>
              <w14:ligatures w14:val="standardContextual"/>
            </w:rPr>
          </w:pPr>
          <w:hyperlink w:anchor="_Toc228448009" w:history="1">
            <w:r w:rsidRPr="00510DA4">
              <w:rPr>
                <w:rStyle w:val="Lienhypertexte"/>
                <w:noProof/>
                <w:highlight w:val="yellow"/>
              </w:rPr>
              <w:t>4</w:t>
            </w:r>
            <w:r w:rsidRPr="00510DA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highlight w:val="yellow"/>
                <w14:ligatures w14:val="standardContextual"/>
              </w:rPr>
              <w:tab/>
            </w:r>
            <w:r w:rsidRPr="00510DA4">
              <w:rPr>
                <w:rStyle w:val="Lienhypertexte"/>
                <w:noProof/>
                <w:highlight w:val="yellow"/>
              </w:rPr>
              <w:t>Planification &amp; Délais</w:t>
            </w:r>
            <w:r w:rsidRPr="00510DA4">
              <w:rPr>
                <w:noProof/>
                <w:webHidden/>
                <w:highlight w:val="yellow"/>
              </w:rPr>
              <w:tab/>
            </w:r>
            <w:r w:rsidRPr="00510DA4">
              <w:rPr>
                <w:noProof/>
                <w:webHidden/>
                <w:highlight w:val="yellow"/>
              </w:rPr>
              <w:fldChar w:fldCharType="begin"/>
            </w:r>
            <w:r w:rsidRPr="00510DA4">
              <w:rPr>
                <w:noProof/>
                <w:webHidden/>
                <w:highlight w:val="yellow"/>
              </w:rPr>
              <w:instrText xml:space="preserve"> PAGEREF _Toc228448009 \h </w:instrText>
            </w:r>
            <w:r w:rsidRPr="00510DA4">
              <w:rPr>
                <w:noProof/>
                <w:webHidden/>
                <w:highlight w:val="yellow"/>
              </w:rPr>
            </w:r>
            <w:r w:rsidRPr="00510DA4">
              <w:rPr>
                <w:noProof/>
                <w:webHidden/>
                <w:highlight w:val="yellow"/>
              </w:rPr>
              <w:fldChar w:fldCharType="separate"/>
            </w:r>
            <w:r w:rsidRPr="00510DA4">
              <w:rPr>
                <w:noProof/>
                <w:webHidden/>
                <w:highlight w:val="yellow"/>
              </w:rPr>
              <w:t>7</w:t>
            </w:r>
            <w:r w:rsidRPr="00510DA4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392A05DC" w14:textId="133BEC84" w:rsidR="00406460" w:rsidRPr="00510DA4" w:rsidRDefault="00406460">
          <w:pPr>
            <w:pStyle w:val="TM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yellow"/>
              <w14:ligatures w14:val="standardContextual"/>
            </w:rPr>
          </w:pPr>
          <w:hyperlink w:anchor="_Toc228448010" w:history="1">
            <w:r w:rsidRPr="00510DA4">
              <w:rPr>
                <w:rStyle w:val="Lienhypertexte"/>
                <w:noProof/>
                <w:highlight w:val="yellow"/>
              </w:rPr>
              <w:t>5</w:t>
            </w:r>
            <w:r w:rsidRPr="00510DA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highlight w:val="yellow"/>
                <w14:ligatures w14:val="standardContextual"/>
              </w:rPr>
              <w:tab/>
            </w:r>
            <w:r w:rsidRPr="00510DA4">
              <w:rPr>
                <w:rStyle w:val="Lienhypertexte"/>
                <w:noProof/>
                <w:highlight w:val="yellow"/>
              </w:rPr>
              <w:t>Analyse du marché</w:t>
            </w:r>
            <w:r w:rsidRPr="00510DA4">
              <w:rPr>
                <w:noProof/>
                <w:webHidden/>
                <w:highlight w:val="yellow"/>
              </w:rPr>
              <w:tab/>
            </w:r>
            <w:r w:rsidRPr="00510DA4">
              <w:rPr>
                <w:noProof/>
                <w:webHidden/>
                <w:highlight w:val="yellow"/>
              </w:rPr>
              <w:fldChar w:fldCharType="begin"/>
            </w:r>
            <w:r w:rsidRPr="00510DA4">
              <w:rPr>
                <w:noProof/>
                <w:webHidden/>
                <w:highlight w:val="yellow"/>
              </w:rPr>
              <w:instrText xml:space="preserve"> PAGEREF _Toc228448010 \h </w:instrText>
            </w:r>
            <w:r w:rsidRPr="00510DA4">
              <w:rPr>
                <w:noProof/>
                <w:webHidden/>
                <w:highlight w:val="yellow"/>
              </w:rPr>
            </w:r>
            <w:r w:rsidRPr="00510DA4">
              <w:rPr>
                <w:noProof/>
                <w:webHidden/>
                <w:highlight w:val="yellow"/>
              </w:rPr>
              <w:fldChar w:fldCharType="separate"/>
            </w:r>
            <w:r w:rsidRPr="00510DA4">
              <w:rPr>
                <w:noProof/>
                <w:webHidden/>
                <w:highlight w:val="yellow"/>
              </w:rPr>
              <w:t>8</w:t>
            </w:r>
            <w:r w:rsidRPr="00510DA4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1C2FA05E" w14:textId="323AF6BB" w:rsidR="00406460" w:rsidRPr="00510DA4" w:rsidRDefault="00406460">
          <w:pPr>
            <w:pStyle w:val="TM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yellow"/>
              <w14:ligatures w14:val="standardContextual"/>
            </w:rPr>
          </w:pPr>
          <w:hyperlink w:anchor="_Toc228448011" w:history="1">
            <w:r w:rsidRPr="00510DA4">
              <w:rPr>
                <w:rStyle w:val="Lienhypertexte"/>
                <w:noProof/>
                <w:highlight w:val="yellow"/>
              </w:rPr>
              <w:t>5.1</w:t>
            </w:r>
            <w:r w:rsidRPr="00510DA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highlight w:val="yellow"/>
                <w14:ligatures w14:val="standardContextual"/>
              </w:rPr>
              <w:tab/>
            </w:r>
            <w:r w:rsidRPr="00510DA4">
              <w:rPr>
                <w:rStyle w:val="Lienhypertexte"/>
                <w:noProof/>
                <w:highlight w:val="yellow"/>
              </w:rPr>
              <w:t>Contexte concurrentiel</w:t>
            </w:r>
            <w:r w:rsidRPr="00510DA4">
              <w:rPr>
                <w:noProof/>
                <w:webHidden/>
                <w:highlight w:val="yellow"/>
              </w:rPr>
              <w:tab/>
            </w:r>
            <w:r w:rsidRPr="00510DA4">
              <w:rPr>
                <w:noProof/>
                <w:webHidden/>
                <w:highlight w:val="yellow"/>
              </w:rPr>
              <w:fldChar w:fldCharType="begin"/>
            </w:r>
            <w:r w:rsidRPr="00510DA4">
              <w:rPr>
                <w:noProof/>
                <w:webHidden/>
                <w:highlight w:val="yellow"/>
              </w:rPr>
              <w:instrText xml:space="preserve"> PAGEREF _Toc228448011 \h </w:instrText>
            </w:r>
            <w:r w:rsidRPr="00510DA4">
              <w:rPr>
                <w:noProof/>
                <w:webHidden/>
                <w:highlight w:val="yellow"/>
              </w:rPr>
            </w:r>
            <w:r w:rsidRPr="00510DA4">
              <w:rPr>
                <w:noProof/>
                <w:webHidden/>
                <w:highlight w:val="yellow"/>
              </w:rPr>
              <w:fldChar w:fldCharType="separate"/>
            </w:r>
            <w:r w:rsidRPr="00510DA4">
              <w:rPr>
                <w:noProof/>
                <w:webHidden/>
                <w:highlight w:val="yellow"/>
              </w:rPr>
              <w:t>8</w:t>
            </w:r>
            <w:r w:rsidRPr="00510DA4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185D47F7" w14:textId="6A27E8A6" w:rsidR="0014388C" w:rsidRPr="00CF33C3" w:rsidRDefault="0014388C">
          <w:r w:rsidRPr="00510DA4">
            <w:rPr>
              <w:b/>
              <w:bCs/>
              <w:highlight w:val="yellow"/>
            </w:rPr>
            <w:fldChar w:fldCharType="end"/>
          </w:r>
        </w:p>
      </w:sdtContent>
    </w:sdt>
    <w:p w14:paraId="331E5AB2" w14:textId="77777777" w:rsidR="0014388C" w:rsidRPr="00CF33C3" w:rsidRDefault="0014388C">
      <w:pPr>
        <w:spacing w:after="100"/>
      </w:pPr>
    </w:p>
    <w:p w14:paraId="242B0ED2" w14:textId="77777777" w:rsidR="00FD2C6A" w:rsidRPr="00CF33C3" w:rsidRDefault="00CD4032">
      <w:r w:rsidRPr="00CF33C3">
        <w:br w:type="page"/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D2C6A" w:rsidRPr="00CF33C3" w14:paraId="2ADB40F2" w14:textId="77777777">
        <w:tc>
          <w:tcPr>
            <w:tcW w:w="9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46E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E44942" w14:textId="77777777" w:rsidR="00FD2C6A" w:rsidRPr="00CF33C3" w:rsidRDefault="00CD4032">
            <w:proofErr w:type="gramStart"/>
            <w:r w:rsidRPr="00CF33C3">
              <w:rPr>
                <w:b/>
                <w:bCs/>
                <w:color w:val="FFFFFF"/>
                <w:sz w:val="17"/>
                <w:szCs w:val="17"/>
              </w:rPr>
              <w:lastRenderedPageBreak/>
              <w:t>01  CONTEXTE</w:t>
            </w:r>
            <w:proofErr w:type="gramEnd"/>
          </w:p>
        </w:tc>
      </w:tr>
    </w:tbl>
    <w:p w14:paraId="385740D5" w14:textId="77777777" w:rsidR="00FD2C6A" w:rsidRPr="00CF33C3" w:rsidRDefault="00FD2C6A">
      <w:pPr>
        <w:spacing w:after="140"/>
      </w:pPr>
    </w:p>
    <w:p w14:paraId="065EF8B5" w14:textId="77777777" w:rsidR="00FD2C6A" w:rsidRPr="00510DA4" w:rsidRDefault="00CD4032" w:rsidP="00406460">
      <w:pPr>
        <w:pStyle w:val="Titre1"/>
        <w:rPr>
          <w:highlight w:val="yellow"/>
        </w:rPr>
      </w:pPr>
      <w:bookmarkStart w:id="0" w:name="_Toc228448006"/>
      <w:r w:rsidRPr="00510DA4">
        <w:rPr>
          <w:highlight w:val="yellow"/>
        </w:rPr>
        <w:t>Contexte &amp; Introduction</w:t>
      </w:r>
      <w:bookmarkEnd w:id="0"/>
    </w:p>
    <w:p w14:paraId="51F6E491" w14:textId="2B7E4462" w:rsidR="0036106A" w:rsidRPr="00510DA4" w:rsidRDefault="0036106A" w:rsidP="002C5E41">
      <w:pPr>
        <w:spacing w:after="140"/>
        <w:jc w:val="both"/>
        <w:rPr>
          <w:highlight w:val="yellow"/>
        </w:rPr>
      </w:pPr>
      <w:r w:rsidRPr="00510DA4">
        <w:rPr>
          <w:highlight w:val="yellow"/>
        </w:rPr>
        <w:t xml:space="preserve">Tout freelance ou </w:t>
      </w:r>
      <w:proofErr w:type="spellStart"/>
      <w:r w:rsidR="00173DB4" w:rsidRPr="00510DA4">
        <w:rPr>
          <w:highlight w:val="yellow"/>
        </w:rPr>
        <w:t>solopreneur</w:t>
      </w:r>
      <w:proofErr w:type="spellEnd"/>
      <w:r w:rsidRPr="00510DA4">
        <w:rPr>
          <w:highlight w:val="yellow"/>
        </w:rPr>
        <w:t xml:space="preserve"> spécialisé dans la création de sites web a connu, à un moment ou un autre de sa carrière, une période creuse : parfois en début d'activité, parfois en pleine croissance. Ces phases où les clients se font rares sont éprouvantes : sans revenu stable, l'idée de devoir revenir à un emploi alimentaire devient une menace bien réelle. Et pourtant, la difficulté n'est pas toujours de savoir créer — c'est de trouver à qui vendre.</w:t>
      </w:r>
    </w:p>
    <w:p w14:paraId="07AB799A" w14:textId="77777777" w:rsidR="0036106A" w:rsidRPr="00510DA4" w:rsidRDefault="0036106A" w:rsidP="002C5E41">
      <w:pPr>
        <w:spacing w:after="140"/>
        <w:jc w:val="both"/>
        <w:rPr>
          <w:highlight w:val="yellow"/>
        </w:rPr>
      </w:pPr>
      <w:r w:rsidRPr="00510DA4">
        <w:rPr>
          <w:highlight w:val="yellow"/>
        </w:rPr>
        <w:t>Identifier des prospects sérieux, vérifiés, réellement susceptibles d'investir dans un site web : voilà ce qui manque. Non pas une liste froide de contacts, mais des opportunités qualifiées, là où le besoin existe et où la volonté de payer est probable.</w:t>
      </w:r>
    </w:p>
    <w:p w14:paraId="5864C423" w14:textId="290BECDA" w:rsidR="0036106A" w:rsidRPr="0036106A" w:rsidRDefault="0036106A" w:rsidP="002C5E41">
      <w:pPr>
        <w:spacing w:after="140"/>
        <w:jc w:val="both"/>
      </w:pPr>
      <w:r w:rsidRPr="00510DA4">
        <w:rPr>
          <w:highlight w:val="yellow"/>
        </w:rPr>
        <w:t>C'est précisément pour répondre à ce problème que notre équipe, composé de : Ruben, Sellé, Farah, Kodjo, Arthur, a choisi de concevoir un outil de scraping</w:t>
      </w:r>
      <w:r w:rsidR="002C5E41" w:rsidRPr="00510DA4">
        <w:rPr>
          <w:rStyle w:val="Appelnotedebasdep"/>
          <w:highlight w:val="yellow"/>
        </w:rPr>
        <w:footnoteReference w:id="1"/>
      </w:r>
      <w:r w:rsidR="002C5E41" w:rsidRPr="00510DA4">
        <w:rPr>
          <w:highlight w:val="yellow"/>
        </w:rPr>
        <w:t xml:space="preserve"> </w:t>
      </w:r>
      <w:r w:rsidRPr="00510DA4">
        <w:rPr>
          <w:highlight w:val="yellow"/>
        </w:rPr>
        <w:t xml:space="preserve">spécialisé. Son objectif : identifier automatiquement des entreprises ou professionnels sans présence web suffisante, susceptibles de devenir des clients pour un créateur de site indépendant. Plus qu'un simple extracteur de données, il s'agit d'un </w:t>
      </w:r>
      <w:r w:rsidRPr="00510DA4">
        <w:rPr>
          <w:b/>
          <w:bCs/>
          <w:highlight w:val="yellow"/>
        </w:rPr>
        <w:t>assistant de prospection</w:t>
      </w:r>
      <w:r w:rsidRPr="00510DA4">
        <w:rPr>
          <w:highlight w:val="yellow"/>
        </w:rPr>
        <w:t xml:space="preserve"> conçu pour la réalité du terrain </w:t>
      </w:r>
      <w:r w:rsidRPr="00510DA4">
        <w:rPr>
          <w:b/>
          <w:bCs/>
          <w:highlight w:val="yellow"/>
        </w:rPr>
        <w:t>des freelances du web.</w:t>
      </w:r>
    </w:p>
    <w:p w14:paraId="3F149ACB" w14:textId="77777777" w:rsidR="00FD2C6A" w:rsidRPr="00CF33C3" w:rsidRDefault="00FD2C6A">
      <w:pPr>
        <w:spacing w:after="1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D2C6A" w:rsidRPr="00CF33C3" w14:paraId="4F1E14D7" w14:textId="77777777">
        <w:tc>
          <w:tcPr>
            <w:tcW w:w="9600" w:type="dxa"/>
            <w:tcBorders>
              <w:top w:val="single" w:sz="1" w:space="0" w:color="4F46E5"/>
              <w:left w:val="single" w:sz="14" w:space="0" w:color="4F46E5"/>
              <w:bottom w:val="single" w:sz="1" w:space="0" w:color="4F46E5"/>
              <w:right w:val="single" w:sz="1" w:space="0" w:color="E0E7FF"/>
            </w:tcBorders>
            <w:shd w:val="clear" w:color="auto" w:fill="EEF2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483447A" w14:textId="77777777" w:rsidR="00FD2C6A" w:rsidRPr="00510DA4" w:rsidRDefault="00CD4032">
            <w:pPr>
              <w:spacing w:after="80"/>
              <w:rPr>
                <w:highlight w:val="yellow"/>
              </w:rPr>
            </w:pPr>
            <w:r w:rsidRPr="00510DA4">
              <w:rPr>
                <w:b/>
                <w:bCs/>
                <w:color w:val="4F46E5"/>
                <w:highlight w:val="yellow"/>
              </w:rPr>
              <w:t>Vision du produit</w:t>
            </w:r>
          </w:p>
          <w:p w14:paraId="0AE6B0EC" w14:textId="21D55837" w:rsidR="00FD2C6A" w:rsidRPr="00CF33C3" w:rsidRDefault="00CD4032">
            <w:r w:rsidRPr="00510DA4">
              <w:rPr>
                <w:color w:val="111827"/>
                <w:highlight w:val="yellow"/>
              </w:rPr>
              <w:t>Transformer une source de données publique (Google Maps) en un véritable outil d'aide à la décision commerciale</w:t>
            </w:r>
            <w:r w:rsidR="00406460" w:rsidRPr="00510DA4">
              <w:rPr>
                <w:color w:val="111827"/>
                <w:highlight w:val="yellow"/>
              </w:rPr>
              <w:t xml:space="preserve"> pour les </w:t>
            </w:r>
            <w:r w:rsidR="00510DA4" w:rsidRPr="00510DA4">
              <w:rPr>
                <w:color w:val="111827"/>
                <w:highlight w:val="yellow"/>
              </w:rPr>
              <w:t>développeurs web</w:t>
            </w:r>
            <w:r w:rsidRPr="00510DA4">
              <w:rPr>
                <w:color w:val="111827"/>
                <w:highlight w:val="yellow"/>
              </w:rPr>
              <w:t xml:space="preserve"> — plus rapide, plus ciblé et surtout plus stratégique que la prospection manuelle.</w:t>
            </w:r>
          </w:p>
        </w:tc>
      </w:tr>
    </w:tbl>
    <w:p w14:paraId="50126468" w14:textId="77777777" w:rsidR="00FD2C6A" w:rsidRPr="00CF33C3" w:rsidRDefault="00FD2C6A">
      <w:pPr>
        <w:spacing w:after="140"/>
      </w:pPr>
    </w:p>
    <w:p w14:paraId="6CA2BDA0" w14:textId="77777777" w:rsidR="00FD2C6A" w:rsidRPr="00CF33C3" w:rsidRDefault="00CD4032">
      <w:r w:rsidRPr="00CF33C3">
        <w:br w:type="page"/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D2C6A" w:rsidRPr="00CF33C3" w14:paraId="64AC709C" w14:textId="77777777">
        <w:tc>
          <w:tcPr>
            <w:tcW w:w="9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46E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5186C8" w14:textId="53354BB6" w:rsidR="00FD2C6A" w:rsidRPr="00CF33C3" w:rsidRDefault="00F4592B">
            <w:r w:rsidRPr="00CF33C3">
              <w:rPr>
                <w:b/>
                <w:bCs/>
                <w:color w:val="FFFFFF"/>
                <w:sz w:val="17"/>
                <w:szCs w:val="17"/>
              </w:rPr>
              <w:lastRenderedPageBreak/>
              <w:t>02 OBJECTIFS</w:t>
            </w:r>
          </w:p>
        </w:tc>
      </w:tr>
    </w:tbl>
    <w:p w14:paraId="4668F53A" w14:textId="77777777" w:rsidR="00FD2C6A" w:rsidRPr="00CF33C3" w:rsidRDefault="00FD2C6A">
      <w:pPr>
        <w:spacing w:after="140"/>
      </w:pPr>
    </w:p>
    <w:p w14:paraId="439482C5" w14:textId="77777777" w:rsidR="00FD2C6A" w:rsidRPr="00CF33C3" w:rsidRDefault="00CD4032">
      <w:pPr>
        <w:pStyle w:val="Titre1"/>
      </w:pPr>
      <w:bookmarkStart w:id="1" w:name="_Toc228448007"/>
      <w:r w:rsidRPr="00CF33C3">
        <w:t>Objectifs du projet</w:t>
      </w:r>
      <w:bookmarkEnd w:id="1"/>
    </w:p>
    <w:p w14:paraId="33698B18" w14:textId="77777777" w:rsidR="00FD2C6A" w:rsidRPr="00CF33C3" w:rsidRDefault="00CD4032">
      <w:pPr>
        <w:spacing w:after="140"/>
        <w:jc w:val="both"/>
      </w:pPr>
      <w:r w:rsidRPr="00CF33C3">
        <w:rPr>
          <w:color w:val="111827"/>
        </w:rPr>
        <w:t>L'application doit permettre à un freelance ou solopreneur de :</w:t>
      </w:r>
    </w:p>
    <w:p w14:paraId="7309F527" w14:textId="77777777" w:rsidR="00FD2C6A" w:rsidRPr="00CF33C3" w:rsidRDefault="00FD2C6A">
      <w:pPr>
        <w:spacing w:after="140"/>
      </w:pPr>
    </w:p>
    <w:p w14:paraId="600EC669" w14:textId="77777777" w:rsidR="00FD2C6A" w:rsidRPr="00CF33C3" w:rsidRDefault="00CD4032">
      <w:pPr>
        <w:pStyle w:val="Paragraphedeliste"/>
        <w:numPr>
          <w:ilvl w:val="0"/>
          <w:numId w:val="2"/>
        </w:numPr>
        <w:spacing w:after="90"/>
      </w:pPr>
      <w:r w:rsidRPr="00CF33C3">
        <w:rPr>
          <w:color w:val="111827"/>
        </w:rPr>
        <w:t>Automatiser la recherche d'entreprises selon des critères définis (secteur, localisation)</w:t>
      </w:r>
    </w:p>
    <w:p w14:paraId="31DEA40E" w14:textId="77777777" w:rsidR="00FD2C6A" w:rsidRPr="00CF33C3" w:rsidRDefault="00CD4032">
      <w:pPr>
        <w:pStyle w:val="Paragraphedeliste"/>
        <w:numPr>
          <w:ilvl w:val="0"/>
          <w:numId w:val="2"/>
        </w:numPr>
        <w:spacing w:after="90"/>
      </w:pPr>
      <w:r w:rsidRPr="00CF33C3">
        <w:rPr>
          <w:color w:val="111827"/>
        </w:rPr>
        <w:t>Extraire les informations de contact essentielles (téléphone, email, site web, adresse)</w:t>
      </w:r>
    </w:p>
    <w:p w14:paraId="454874DE" w14:textId="77777777" w:rsidR="00FD2C6A" w:rsidRPr="00CF33C3" w:rsidRDefault="00CD4032">
      <w:pPr>
        <w:pStyle w:val="Paragraphedeliste"/>
        <w:numPr>
          <w:ilvl w:val="0"/>
          <w:numId w:val="2"/>
        </w:numPr>
        <w:spacing w:after="90"/>
      </w:pPr>
      <w:r w:rsidRPr="00CF33C3">
        <w:rPr>
          <w:color w:val="111827"/>
        </w:rPr>
        <w:t>Filtrer les résultats selon des paramètres personnalisables (notes, avis, présence en ligne)</w:t>
      </w:r>
    </w:p>
    <w:p w14:paraId="07B842F1" w14:textId="77777777" w:rsidR="00FD2C6A" w:rsidRPr="00CF33C3" w:rsidRDefault="00CD4032">
      <w:pPr>
        <w:pStyle w:val="Paragraphedeliste"/>
        <w:numPr>
          <w:ilvl w:val="0"/>
          <w:numId w:val="2"/>
        </w:numPr>
        <w:spacing w:after="90"/>
      </w:pPr>
      <w:r w:rsidRPr="00CF33C3">
        <w:rPr>
          <w:color w:val="111827"/>
        </w:rPr>
        <w:t>Scorer chaque lead pour évaluer son potentiel commercial en un coup d'œil</w:t>
      </w:r>
    </w:p>
    <w:p w14:paraId="42ECC64E" w14:textId="77777777" w:rsidR="00FD2C6A" w:rsidRPr="00CF33C3" w:rsidRDefault="00CD4032">
      <w:pPr>
        <w:pStyle w:val="Paragraphedeliste"/>
        <w:numPr>
          <w:ilvl w:val="0"/>
          <w:numId w:val="2"/>
        </w:numPr>
        <w:spacing w:after="90"/>
      </w:pPr>
      <w:r w:rsidRPr="00CF33C3">
        <w:rPr>
          <w:color w:val="111827"/>
        </w:rPr>
        <w:t>Gérer et suivre ses prospects via un tableau Kanban intégré</w:t>
      </w:r>
    </w:p>
    <w:p w14:paraId="1080855E" w14:textId="77777777" w:rsidR="00FD2C6A" w:rsidRPr="00CF33C3" w:rsidRDefault="00CD4032">
      <w:pPr>
        <w:pStyle w:val="Paragraphedeliste"/>
        <w:numPr>
          <w:ilvl w:val="0"/>
          <w:numId w:val="2"/>
        </w:numPr>
        <w:spacing w:after="90"/>
      </w:pPr>
      <w:r w:rsidRPr="00CF33C3">
        <w:rPr>
          <w:color w:val="111827"/>
        </w:rPr>
        <w:t>Gagner plusieurs heures de prospection manuelle par semaine</w:t>
      </w:r>
    </w:p>
    <w:p w14:paraId="2D891142" w14:textId="77777777" w:rsidR="00FD2C6A" w:rsidRPr="00CF33C3" w:rsidRDefault="00FD2C6A">
      <w:pPr>
        <w:spacing w:after="2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D2C6A" w:rsidRPr="00CF33C3" w14:paraId="2C449762" w14:textId="77777777">
        <w:tc>
          <w:tcPr>
            <w:tcW w:w="9600" w:type="dxa"/>
            <w:tcBorders>
              <w:top w:val="single" w:sz="1" w:space="0" w:color="4F46E5"/>
              <w:left w:val="single" w:sz="14" w:space="0" w:color="4F46E5"/>
              <w:bottom w:val="single" w:sz="1" w:space="0" w:color="4F46E5"/>
              <w:right w:val="single" w:sz="1" w:space="0" w:color="E0E7FF"/>
            </w:tcBorders>
            <w:shd w:val="clear" w:color="auto" w:fill="EEF2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67EDF6" w14:textId="77777777" w:rsidR="00FD2C6A" w:rsidRPr="00510DA4" w:rsidRDefault="00CD4032">
            <w:pPr>
              <w:spacing w:after="80"/>
              <w:rPr>
                <w:highlight w:val="yellow"/>
              </w:rPr>
            </w:pPr>
            <w:r w:rsidRPr="00510DA4">
              <w:rPr>
                <w:b/>
                <w:bCs/>
                <w:color w:val="4F46E5"/>
                <w:highlight w:val="yellow"/>
              </w:rPr>
              <w:t>Indicateur de succès cible</w:t>
            </w:r>
          </w:p>
          <w:p w14:paraId="7420E02A" w14:textId="5012BB57" w:rsidR="00FD2C6A" w:rsidRPr="00CF33C3" w:rsidRDefault="00CD4032">
            <w:r w:rsidRPr="00510DA4">
              <w:rPr>
                <w:color w:val="111827"/>
                <w:highlight w:val="yellow"/>
              </w:rPr>
              <w:t>Passer de 8 h/semaine de recherche manuelle</w:t>
            </w:r>
            <w:r w:rsidR="00FF29B8" w:rsidRPr="00510DA4">
              <w:rPr>
                <w:color w:val="111827"/>
                <w:highlight w:val="yellow"/>
              </w:rPr>
              <w:t xml:space="preserve"> pour 50 prospects qualifiés</w:t>
            </w:r>
            <w:r w:rsidRPr="00510DA4">
              <w:rPr>
                <w:color w:val="111827"/>
                <w:highlight w:val="yellow"/>
              </w:rPr>
              <w:t xml:space="preserve"> à moins de 30 minutes grâce à l'automatisation et au scoring.</w:t>
            </w:r>
          </w:p>
        </w:tc>
      </w:tr>
    </w:tbl>
    <w:p w14:paraId="5E704246" w14:textId="77777777" w:rsidR="00FD2C6A" w:rsidRPr="00CF33C3" w:rsidRDefault="00FD2C6A">
      <w:pPr>
        <w:spacing w:after="140"/>
      </w:pPr>
    </w:p>
    <w:p w14:paraId="13AB4FB3" w14:textId="77777777" w:rsidR="00FD2C6A" w:rsidRPr="00CF33C3" w:rsidRDefault="00CD4032">
      <w:r w:rsidRPr="00CF33C3">
        <w:br w:type="page"/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D2C6A" w:rsidRPr="00CF33C3" w14:paraId="320B9D59" w14:textId="77777777">
        <w:tc>
          <w:tcPr>
            <w:tcW w:w="9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46E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1D3875" w14:textId="7BE31A06" w:rsidR="00FD2C6A" w:rsidRPr="00CF33C3" w:rsidRDefault="00F4592B">
            <w:r w:rsidRPr="00CF33C3">
              <w:rPr>
                <w:b/>
                <w:bCs/>
                <w:color w:val="FFFFFF"/>
                <w:sz w:val="17"/>
                <w:szCs w:val="17"/>
              </w:rPr>
              <w:lastRenderedPageBreak/>
              <w:t>03 FONCTIONNEL</w:t>
            </w:r>
          </w:p>
        </w:tc>
      </w:tr>
    </w:tbl>
    <w:p w14:paraId="02A025B2" w14:textId="77777777" w:rsidR="00FD2C6A" w:rsidRPr="00CF33C3" w:rsidRDefault="00FD2C6A">
      <w:pPr>
        <w:spacing w:after="140"/>
      </w:pPr>
    </w:p>
    <w:p w14:paraId="54D2C048" w14:textId="77777777" w:rsidR="00FD2C6A" w:rsidRPr="00CF33C3" w:rsidRDefault="00CD4032">
      <w:pPr>
        <w:pStyle w:val="Titre1"/>
      </w:pPr>
      <w:bookmarkStart w:id="2" w:name="_Toc228448008"/>
      <w:r w:rsidRPr="00CF33C3">
        <w:t>Besoins fonctionnels</w:t>
      </w:r>
      <w:bookmarkEnd w:id="2"/>
    </w:p>
    <w:p w14:paraId="342760DA" w14:textId="77777777" w:rsidR="00FD2C6A" w:rsidRPr="00CF33C3" w:rsidRDefault="00CD4032">
      <w:pPr>
        <w:spacing w:after="140"/>
        <w:jc w:val="both"/>
      </w:pPr>
      <w:r w:rsidRPr="00CF33C3">
        <w:rPr>
          <w:color w:val="111827"/>
        </w:rPr>
        <w:t>L'application est structurée autour de quatre modules principaux, indépendants mais complémentaires.</w:t>
      </w:r>
    </w:p>
    <w:p w14:paraId="65BB5BBE" w14:textId="77777777" w:rsidR="00FD2C6A" w:rsidRPr="00CF33C3" w:rsidRDefault="00FD2C6A">
      <w:pPr>
        <w:spacing w:after="1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D2C6A" w:rsidRPr="00CF33C3" w14:paraId="68D722F8" w14:textId="77777777">
        <w:tc>
          <w:tcPr>
            <w:tcW w:w="9600" w:type="dxa"/>
            <w:tcBorders>
              <w:top w:val="single" w:sz="1" w:space="0" w:color="4F46E5"/>
              <w:left w:val="single" w:sz="14" w:space="0" w:color="4F46E5"/>
              <w:bottom w:val="single" w:sz="1" w:space="0" w:color="4F46E5"/>
              <w:right w:val="single" w:sz="1" w:space="0" w:color="E5E7EB"/>
            </w:tcBorders>
            <w:shd w:val="clear" w:color="auto" w:fill="EEF2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FBB6BFA" w14:textId="27282488" w:rsidR="00FD2C6A" w:rsidRPr="00FF29B8" w:rsidRDefault="00CD4032" w:rsidP="00FF29B8">
            <w:pPr>
              <w:pStyle w:val="Titre3"/>
            </w:pPr>
            <w:r w:rsidRPr="00510DA4">
              <w:rPr>
                <w:color w:val="4F46E5"/>
                <w:sz w:val="20"/>
                <w:szCs w:val="20"/>
                <w:highlight w:val="yellow"/>
              </w:rPr>
              <w:t xml:space="preserve">1 </w:t>
            </w:r>
            <w:r w:rsidRPr="00510DA4">
              <w:rPr>
                <w:highlight w:val="yellow"/>
              </w:rPr>
              <w:t>Recherche automatique de prospects</w:t>
            </w:r>
          </w:p>
          <w:p w14:paraId="342A3B80" w14:textId="77777777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20"/>
                <w:szCs w:val="20"/>
              </w:rPr>
              <w:t>Source principale : Google Maps</w:t>
            </w:r>
          </w:p>
          <w:p w14:paraId="533963A2" w14:textId="77777777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20"/>
                <w:szCs w:val="20"/>
              </w:rPr>
              <w:t>Critères de recherche : type d'activité (ex. « plombier », « agence web »), zone géographique</w:t>
            </w:r>
          </w:p>
          <w:p w14:paraId="5BB0184A" w14:textId="77777777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20"/>
                <w:szCs w:val="20"/>
              </w:rPr>
              <w:t>Volume cible : 50 à 100 résultats par recherche</w:t>
            </w:r>
          </w:p>
          <w:p w14:paraId="0DA0B1F1" w14:textId="77777777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20"/>
                <w:szCs w:val="20"/>
              </w:rPr>
              <w:t>Filtres : nombre d'avis, note moyenne, présence d'un site web, numéro de téléphone, email</w:t>
            </w:r>
          </w:p>
        </w:tc>
      </w:tr>
    </w:tbl>
    <w:p w14:paraId="20657BAE" w14:textId="77777777" w:rsidR="00FD2C6A" w:rsidRPr="00CF33C3" w:rsidRDefault="00FD2C6A">
      <w:pPr>
        <w:spacing w:after="1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D2C6A" w:rsidRPr="00CF33C3" w14:paraId="58FD024F" w14:textId="77777777">
        <w:tc>
          <w:tcPr>
            <w:tcW w:w="9600" w:type="dxa"/>
            <w:tcBorders>
              <w:top w:val="single" w:sz="1" w:space="0" w:color="10B981"/>
              <w:left w:val="single" w:sz="14" w:space="0" w:color="10B981"/>
              <w:bottom w:val="single" w:sz="1" w:space="0" w:color="10B981"/>
              <w:right w:val="single" w:sz="1" w:space="0" w:color="E5E7EB"/>
            </w:tcBorders>
            <w:shd w:val="clear" w:color="auto" w:fill="ECFD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469827" w14:textId="24A26D23" w:rsidR="00FD2C6A" w:rsidRPr="00CF33C3" w:rsidRDefault="00CD4032" w:rsidP="00FF29B8">
            <w:pPr>
              <w:pStyle w:val="Titre3"/>
            </w:pPr>
            <w:r w:rsidRPr="00510DA4">
              <w:rPr>
                <w:color w:val="10B981"/>
                <w:sz w:val="20"/>
                <w:szCs w:val="20"/>
                <w:highlight w:val="yellow"/>
              </w:rPr>
              <w:t xml:space="preserve">2 </w:t>
            </w:r>
            <w:proofErr w:type="spellStart"/>
            <w:r w:rsidRPr="00510DA4">
              <w:rPr>
                <w:highlight w:val="yellow"/>
              </w:rPr>
              <w:t>Scoring</w:t>
            </w:r>
            <w:proofErr w:type="spellEnd"/>
            <w:r w:rsidRPr="00510DA4">
              <w:rPr>
                <w:highlight w:val="yellow"/>
              </w:rPr>
              <w:t xml:space="preserve"> des opportunités</w:t>
            </w:r>
          </w:p>
          <w:p w14:paraId="5F47F71E" w14:textId="77777777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20"/>
                <w:szCs w:val="20"/>
              </w:rPr>
              <w:t>Calcul automatique d'un score de 0 à 100 % pour chaque lead</w:t>
            </w:r>
          </w:p>
          <w:p w14:paraId="66E029EA" w14:textId="77777777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20"/>
                <w:szCs w:val="20"/>
              </w:rPr>
              <w:t>Algorithme basé sur des signaux explicites (note, avis, qualité du site) et implicites (présence digitale)</w:t>
            </w:r>
          </w:p>
          <w:p w14:paraId="40B4E50D" w14:textId="77777777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20"/>
                <w:szCs w:val="20"/>
              </w:rPr>
              <w:t>Score élevé = lead bien qualifié, avec un potentiel commercial avéré</w:t>
            </w:r>
          </w:p>
          <w:p w14:paraId="76C404E7" w14:textId="77777777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20"/>
                <w:szCs w:val="20"/>
              </w:rPr>
              <w:t>Affichage visuel : code couleur vert / orange / rouge</w:t>
            </w:r>
          </w:p>
        </w:tc>
      </w:tr>
    </w:tbl>
    <w:p w14:paraId="7D4E7C38" w14:textId="77777777" w:rsidR="00FD2C6A" w:rsidRPr="00CF33C3" w:rsidRDefault="00FD2C6A">
      <w:pPr>
        <w:spacing w:after="1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D2C6A" w:rsidRPr="00CF33C3" w14:paraId="2DE1FCD5" w14:textId="77777777">
        <w:tc>
          <w:tcPr>
            <w:tcW w:w="9600" w:type="dxa"/>
            <w:tcBorders>
              <w:top w:val="single" w:sz="1" w:space="0" w:color="D97706"/>
              <w:left w:val="single" w:sz="14" w:space="0" w:color="D97706"/>
              <w:bottom w:val="single" w:sz="1" w:space="0" w:color="D97706"/>
              <w:right w:val="single" w:sz="1" w:space="0" w:color="E5E7EB"/>
            </w:tcBorders>
            <w:shd w:val="clear" w:color="auto" w:fill="FFFB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7006349" w14:textId="06419430" w:rsidR="00FD2C6A" w:rsidRPr="00CF33C3" w:rsidRDefault="00CD4032" w:rsidP="00FF29B8">
            <w:pPr>
              <w:pStyle w:val="Titre3"/>
            </w:pPr>
            <w:r w:rsidRPr="00510DA4">
              <w:rPr>
                <w:color w:val="D97706"/>
                <w:sz w:val="20"/>
                <w:szCs w:val="20"/>
                <w:highlight w:val="yellow"/>
              </w:rPr>
              <w:t xml:space="preserve">3 </w:t>
            </w:r>
            <w:r w:rsidRPr="00510DA4">
              <w:rPr>
                <w:highlight w:val="yellow"/>
              </w:rPr>
              <w:t>Données de contact complètes</w:t>
            </w:r>
          </w:p>
          <w:p w14:paraId="74EDB392" w14:textId="77777777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20"/>
                <w:szCs w:val="20"/>
              </w:rPr>
              <w:t xml:space="preserve">Extraction : numéro de téléphone, adresse </w:t>
            </w:r>
            <w:proofErr w:type="gramStart"/>
            <w:r w:rsidRPr="00CF33C3">
              <w:rPr>
                <w:color w:val="111827"/>
                <w:sz w:val="20"/>
                <w:szCs w:val="20"/>
              </w:rPr>
              <w:t>email</w:t>
            </w:r>
            <w:proofErr w:type="gramEnd"/>
            <w:r w:rsidRPr="00CF33C3">
              <w:rPr>
                <w:color w:val="111827"/>
                <w:sz w:val="20"/>
                <w:szCs w:val="20"/>
              </w:rPr>
              <w:t>, URL du site web, adresse postale</w:t>
            </w:r>
          </w:p>
          <w:p w14:paraId="5E0ECFE3" w14:textId="77777777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20"/>
                <w:szCs w:val="20"/>
              </w:rPr>
              <w:t>Enrichissement automatique depuis le site web du prospect si disponible</w:t>
            </w:r>
          </w:p>
          <w:p w14:paraId="794A2E5F" w14:textId="77777777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20"/>
                <w:szCs w:val="20"/>
              </w:rPr>
              <w:t>Export des données en CSV / Google Sheets en un clic</w:t>
            </w:r>
          </w:p>
        </w:tc>
      </w:tr>
    </w:tbl>
    <w:p w14:paraId="51AD36D8" w14:textId="77777777" w:rsidR="00FD2C6A" w:rsidRPr="00CF33C3" w:rsidRDefault="00FD2C6A">
      <w:pPr>
        <w:spacing w:after="1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D2C6A" w:rsidRPr="00CF33C3" w14:paraId="7EDFFA6F" w14:textId="77777777">
        <w:tc>
          <w:tcPr>
            <w:tcW w:w="9600" w:type="dxa"/>
            <w:tcBorders>
              <w:top w:val="single" w:sz="1" w:space="0" w:color="4F46E5"/>
              <w:left w:val="single" w:sz="14" w:space="0" w:color="4F46E5"/>
              <w:bottom w:val="single" w:sz="1" w:space="0" w:color="4F46E5"/>
              <w:right w:val="single" w:sz="1" w:space="0" w:color="E5E7EB"/>
            </w:tcBorders>
            <w:shd w:val="clear" w:color="auto" w:fill="EEF2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1DD089" w14:textId="1CDE98F5" w:rsidR="00FD2C6A" w:rsidRPr="00CF33C3" w:rsidRDefault="00CD4032" w:rsidP="00FF29B8">
            <w:pPr>
              <w:pStyle w:val="Titre3"/>
            </w:pPr>
            <w:r w:rsidRPr="00510DA4">
              <w:rPr>
                <w:color w:val="4F46E5"/>
                <w:sz w:val="20"/>
                <w:szCs w:val="20"/>
                <w:highlight w:val="yellow"/>
              </w:rPr>
              <w:t xml:space="preserve">4 </w:t>
            </w:r>
            <w:r w:rsidRPr="00510DA4">
              <w:rPr>
                <w:highlight w:val="yellow"/>
              </w:rPr>
              <w:t>Kanban — Lead Tracker</w:t>
            </w:r>
          </w:p>
          <w:p w14:paraId="7BD61053" w14:textId="77777777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20"/>
                <w:szCs w:val="20"/>
              </w:rPr>
              <w:t>Vue tableau Kanban pour le suivi de chaque prospect</w:t>
            </w:r>
          </w:p>
          <w:p w14:paraId="5E3D4A65" w14:textId="4A7C4DB1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20"/>
                <w:szCs w:val="20"/>
              </w:rPr>
              <w:t xml:space="preserve">Colonnes par défaut : </w:t>
            </w:r>
            <w:r w:rsidR="009725A5" w:rsidRPr="00CF33C3">
              <w:rPr>
                <w:color w:val="111827"/>
                <w:sz w:val="20"/>
                <w:szCs w:val="20"/>
              </w:rPr>
              <w:t>Nouveau → Contacté → Intéressé → Relance → Conclu</w:t>
            </w:r>
          </w:p>
          <w:p w14:paraId="705BE379" w14:textId="77777777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20"/>
                <w:szCs w:val="20"/>
              </w:rPr>
              <w:t>Historique des interactions par prospect (appels, emails, notes)</w:t>
            </w:r>
          </w:p>
          <w:p w14:paraId="1032908C" w14:textId="77777777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20"/>
                <w:szCs w:val="20"/>
              </w:rPr>
              <w:t>Possibilité d'ajouter des tags et des commentaires libres</w:t>
            </w:r>
          </w:p>
        </w:tc>
      </w:tr>
    </w:tbl>
    <w:p w14:paraId="719781A3" w14:textId="77777777" w:rsidR="00FD2C6A" w:rsidRPr="00CF33C3" w:rsidRDefault="00FD2C6A">
      <w:pPr>
        <w:spacing w:after="140"/>
      </w:pPr>
    </w:p>
    <w:p w14:paraId="5C553A3B" w14:textId="77777777" w:rsidR="00FD2C6A" w:rsidRPr="00CF33C3" w:rsidRDefault="00CD4032">
      <w:r w:rsidRPr="00CF33C3">
        <w:br w:type="page"/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D2C6A" w:rsidRPr="00CF33C3" w14:paraId="5E2B815F" w14:textId="77777777">
        <w:tc>
          <w:tcPr>
            <w:tcW w:w="9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46E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A7D88D" w14:textId="005AC1C4" w:rsidR="00FD2C6A" w:rsidRPr="00CF33C3" w:rsidRDefault="00F4592B">
            <w:r w:rsidRPr="00CF33C3">
              <w:rPr>
                <w:b/>
                <w:bCs/>
                <w:color w:val="FFFFFF"/>
                <w:sz w:val="17"/>
                <w:szCs w:val="17"/>
              </w:rPr>
              <w:lastRenderedPageBreak/>
              <w:t>04 PLANNING</w:t>
            </w:r>
          </w:p>
        </w:tc>
      </w:tr>
    </w:tbl>
    <w:p w14:paraId="460F05C8" w14:textId="77777777" w:rsidR="00FD2C6A" w:rsidRPr="00CF33C3" w:rsidRDefault="00FD2C6A">
      <w:pPr>
        <w:spacing w:after="140"/>
      </w:pPr>
    </w:p>
    <w:p w14:paraId="495DB58E" w14:textId="77777777" w:rsidR="00FD2C6A" w:rsidRPr="00CF33C3" w:rsidRDefault="00CD4032">
      <w:pPr>
        <w:pStyle w:val="Titre1"/>
      </w:pPr>
      <w:bookmarkStart w:id="3" w:name="_Toc228448009"/>
      <w:r w:rsidRPr="00CF33C3">
        <w:t>Planification &amp; Délais</w:t>
      </w:r>
      <w:bookmarkEnd w:id="3"/>
    </w:p>
    <w:p w14:paraId="2B0AD1A5" w14:textId="77777777" w:rsidR="00FD2C6A" w:rsidRPr="00CF33C3" w:rsidRDefault="00CD4032">
      <w:pPr>
        <w:spacing w:after="140"/>
        <w:jc w:val="both"/>
      </w:pPr>
      <w:r w:rsidRPr="00CF33C3">
        <w:rPr>
          <w:color w:val="111827"/>
        </w:rPr>
        <w:t xml:space="preserve">Le projet est découpé en </w:t>
      </w:r>
      <w:r w:rsidRPr="00CF33C3">
        <w:rPr>
          <w:b/>
          <w:bCs/>
          <w:color w:val="111827"/>
        </w:rPr>
        <w:t>3 sprints de 3 semaines</w:t>
      </w:r>
      <w:r w:rsidRPr="00CF33C3">
        <w:rPr>
          <w:color w:val="111827"/>
        </w:rPr>
        <w:t xml:space="preserve">, pour une livraison finale le </w:t>
      </w:r>
      <w:r w:rsidRPr="00CF33C3">
        <w:rPr>
          <w:b/>
          <w:bCs/>
          <w:color w:val="111827"/>
        </w:rPr>
        <w:t>29 juin 2026.</w:t>
      </w:r>
    </w:p>
    <w:p w14:paraId="59195E3D" w14:textId="77777777" w:rsidR="00FD2C6A" w:rsidRPr="00CF33C3" w:rsidRDefault="00FD2C6A">
      <w:pPr>
        <w:spacing w:after="1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FD2C6A" w:rsidRPr="00CF33C3" w14:paraId="6E5314DF" w14:textId="77777777">
        <w:tc>
          <w:tcPr>
            <w:tcW w:w="32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4125F3" w14:textId="77777777" w:rsidR="00FD2C6A" w:rsidRPr="00CF33C3" w:rsidRDefault="00CD4032">
            <w:pPr>
              <w:jc w:val="center"/>
            </w:pPr>
            <w:r w:rsidRPr="00CF33C3">
              <w:rPr>
                <w:b/>
                <w:bCs/>
                <w:color w:val="FFFFFF"/>
                <w:sz w:val="20"/>
                <w:szCs w:val="20"/>
              </w:rPr>
              <w:t>Sprint 1</w:t>
            </w:r>
          </w:p>
        </w:tc>
        <w:tc>
          <w:tcPr>
            <w:tcW w:w="32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59A250" w14:textId="77777777" w:rsidR="00FD2C6A" w:rsidRPr="00CF33C3" w:rsidRDefault="00CD4032">
            <w:pPr>
              <w:jc w:val="center"/>
            </w:pPr>
            <w:r w:rsidRPr="00CF33C3">
              <w:rPr>
                <w:b/>
                <w:bCs/>
                <w:color w:val="FFFFFF"/>
                <w:sz w:val="20"/>
                <w:szCs w:val="20"/>
              </w:rPr>
              <w:t>Sprint 2</w:t>
            </w:r>
          </w:p>
        </w:tc>
        <w:tc>
          <w:tcPr>
            <w:tcW w:w="32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B49209" w14:textId="77777777" w:rsidR="00FD2C6A" w:rsidRPr="00CF33C3" w:rsidRDefault="00CD4032">
            <w:pPr>
              <w:jc w:val="center"/>
            </w:pPr>
            <w:r w:rsidRPr="00CF33C3">
              <w:rPr>
                <w:b/>
                <w:bCs/>
                <w:color w:val="FFFFFF"/>
                <w:sz w:val="20"/>
                <w:szCs w:val="20"/>
              </w:rPr>
              <w:t>Sprint 3</w:t>
            </w:r>
          </w:p>
        </w:tc>
      </w:tr>
      <w:tr w:rsidR="00FD2C6A" w:rsidRPr="00CF33C3" w14:paraId="08421B4D" w14:textId="77777777">
        <w:tc>
          <w:tcPr>
            <w:tcW w:w="3200" w:type="dxa"/>
            <w:tcBorders>
              <w:top w:val="single" w:sz="1" w:space="0" w:color="E0E7FF"/>
              <w:left w:val="single" w:sz="1" w:space="0" w:color="E0E7FF"/>
              <w:bottom w:val="single" w:sz="1" w:space="0" w:color="E0E7FF"/>
              <w:right w:val="single" w:sz="1" w:space="0" w:color="E0E7FF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54924C" w14:textId="77777777" w:rsidR="00FD2C6A" w:rsidRPr="00CF33C3" w:rsidRDefault="00CD4032">
            <w:pPr>
              <w:jc w:val="center"/>
            </w:pPr>
            <w:r w:rsidRPr="00CF33C3">
              <w:rPr>
                <w:b/>
                <w:bCs/>
                <w:color w:val="4F46E5"/>
                <w:sz w:val="19"/>
                <w:szCs w:val="19"/>
              </w:rPr>
              <w:t>Mi-mai → Fin mai</w:t>
            </w:r>
          </w:p>
        </w:tc>
        <w:tc>
          <w:tcPr>
            <w:tcW w:w="3200" w:type="dxa"/>
            <w:tcBorders>
              <w:top w:val="single" w:sz="1" w:space="0" w:color="E0E7FF"/>
              <w:left w:val="single" w:sz="1" w:space="0" w:color="E0E7FF"/>
              <w:bottom w:val="single" w:sz="1" w:space="0" w:color="E0E7FF"/>
              <w:right w:val="single" w:sz="1" w:space="0" w:color="E0E7FF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7D14A6" w14:textId="77777777" w:rsidR="00FD2C6A" w:rsidRPr="00CF33C3" w:rsidRDefault="00CD4032">
            <w:pPr>
              <w:jc w:val="center"/>
            </w:pPr>
            <w:r w:rsidRPr="00CF33C3">
              <w:rPr>
                <w:b/>
                <w:bCs/>
                <w:color w:val="4F46E5"/>
                <w:sz w:val="19"/>
                <w:szCs w:val="19"/>
              </w:rPr>
              <w:t>Début juin → Mi-juin</w:t>
            </w:r>
          </w:p>
        </w:tc>
        <w:tc>
          <w:tcPr>
            <w:tcW w:w="3200" w:type="dxa"/>
            <w:tcBorders>
              <w:top w:val="single" w:sz="1" w:space="0" w:color="E0E7FF"/>
              <w:left w:val="single" w:sz="1" w:space="0" w:color="E0E7FF"/>
              <w:bottom w:val="single" w:sz="1" w:space="0" w:color="E0E7FF"/>
              <w:right w:val="single" w:sz="1" w:space="0" w:color="E0E7FF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8DF022" w14:textId="77777777" w:rsidR="00FD2C6A" w:rsidRPr="00CF33C3" w:rsidRDefault="00CD4032">
            <w:pPr>
              <w:jc w:val="center"/>
            </w:pPr>
            <w:r w:rsidRPr="00CF33C3">
              <w:rPr>
                <w:b/>
                <w:bCs/>
                <w:color w:val="4F46E5"/>
                <w:sz w:val="19"/>
                <w:szCs w:val="19"/>
              </w:rPr>
              <w:t>Mi-juin → 29 juin</w:t>
            </w:r>
          </w:p>
        </w:tc>
      </w:tr>
      <w:tr w:rsidR="00FD2C6A" w:rsidRPr="00CF33C3" w14:paraId="604B4FB2" w14:textId="77777777"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B1E0F5E" w14:textId="77777777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>Setup projet &amp; architecture</w:t>
            </w:r>
          </w:p>
          <w:p w14:paraId="7B408467" w14:textId="77777777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>Scrapper Google Maps (MVP)</w:t>
            </w:r>
          </w:p>
          <w:p w14:paraId="75245BFA" w14:textId="77777777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70"/>
            </w:pPr>
            <w:proofErr w:type="gramStart"/>
            <w:r w:rsidRPr="00CF33C3">
              <w:rPr>
                <w:color w:val="111827"/>
                <w:sz w:val="19"/>
                <w:szCs w:val="19"/>
              </w:rPr>
              <w:t>Extraction données</w:t>
            </w:r>
            <w:proofErr w:type="gramEnd"/>
            <w:r w:rsidRPr="00CF33C3">
              <w:rPr>
                <w:color w:val="111827"/>
                <w:sz w:val="19"/>
                <w:szCs w:val="19"/>
              </w:rPr>
              <w:t xml:space="preserve"> de base</w:t>
            </w:r>
          </w:p>
          <w:p w14:paraId="0EE969B4" w14:textId="77777777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>Interface de recherche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B88D6D0" w14:textId="77777777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>Algorithme de scoring</w:t>
            </w:r>
          </w:p>
          <w:p w14:paraId="3BA5BAC9" w14:textId="77777777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>Enrichissement des contacts</w:t>
            </w:r>
          </w:p>
          <w:p w14:paraId="5FFB86F6" w14:textId="77777777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>Filtres avancés</w:t>
            </w:r>
          </w:p>
          <w:p w14:paraId="4F757251" w14:textId="77777777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>Export CSV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7AF7D4B" w14:textId="77777777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>Module Kanban</w:t>
            </w:r>
          </w:p>
          <w:p w14:paraId="5266875A" w14:textId="77777777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>Historique &amp; notes</w:t>
            </w:r>
          </w:p>
          <w:p w14:paraId="4263711F" w14:textId="77777777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>Tests &amp; corrections</w:t>
            </w:r>
          </w:p>
          <w:p w14:paraId="7BF77B8A" w14:textId="77777777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>Livraison finale</w:t>
            </w:r>
          </w:p>
        </w:tc>
      </w:tr>
    </w:tbl>
    <w:p w14:paraId="443D5587" w14:textId="77777777" w:rsidR="00FD2C6A" w:rsidRPr="00CF33C3" w:rsidRDefault="00FD2C6A">
      <w:pPr>
        <w:spacing w:after="2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D2C6A" w:rsidRPr="00CF33C3" w14:paraId="1E63D4E8" w14:textId="77777777">
        <w:tc>
          <w:tcPr>
            <w:tcW w:w="9600" w:type="dxa"/>
            <w:tcBorders>
              <w:top w:val="single" w:sz="1" w:space="0" w:color="9CA3AF"/>
              <w:left w:val="single" w:sz="14" w:space="0" w:color="9CA3AF"/>
              <w:bottom w:val="single" w:sz="1" w:space="0" w:color="9CA3AF"/>
              <w:right w:val="single" w:sz="1" w:space="0" w:color="E0E7FF"/>
            </w:tcBorders>
            <w:shd w:val="clear" w:color="auto" w:fill="F3F4F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006EB2C" w14:textId="77777777" w:rsidR="00FD2C6A" w:rsidRPr="00CF33C3" w:rsidRDefault="00CD4032">
            <w:pPr>
              <w:spacing w:after="80"/>
            </w:pPr>
            <w:r w:rsidRPr="00CF33C3">
              <w:rPr>
                <w:b/>
                <w:bCs/>
                <w:color w:val="111827"/>
              </w:rPr>
              <w:t>Contraintes à respecter</w:t>
            </w:r>
          </w:p>
          <w:p w14:paraId="2478A345" w14:textId="77777777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80"/>
            </w:pPr>
            <w:r w:rsidRPr="00CF33C3">
              <w:rPr>
                <w:color w:val="111827"/>
                <w:sz w:val="20"/>
                <w:szCs w:val="20"/>
              </w:rPr>
              <w:t>Chaque sprint se termine par une démo fonctionnelle du module livré</w:t>
            </w:r>
          </w:p>
          <w:p w14:paraId="431C4EF5" w14:textId="77777777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80"/>
            </w:pPr>
            <w:r w:rsidRPr="00CF33C3">
              <w:rPr>
                <w:color w:val="111827"/>
                <w:sz w:val="20"/>
                <w:szCs w:val="20"/>
              </w:rPr>
              <w:t>Les fonctionnalités critiques (F1 + F2) doivent être opérationnelles dès le Sprint 2</w:t>
            </w:r>
          </w:p>
          <w:p w14:paraId="300DD9A8" w14:textId="77777777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80"/>
            </w:pPr>
            <w:r w:rsidRPr="00CF33C3">
              <w:rPr>
                <w:color w:val="111827"/>
                <w:sz w:val="20"/>
                <w:szCs w:val="20"/>
              </w:rPr>
              <w:t>La date du 29 juin est fixe et non négociable</w:t>
            </w:r>
          </w:p>
        </w:tc>
      </w:tr>
    </w:tbl>
    <w:p w14:paraId="76EB77B5" w14:textId="77777777" w:rsidR="00FD2C6A" w:rsidRPr="00CF33C3" w:rsidRDefault="00FD2C6A">
      <w:pPr>
        <w:spacing w:after="140"/>
      </w:pPr>
    </w:p>
    <w:p w14:paraId="425C5A22" w14:textId="77777777" w:rsidR="00FD2C6A" w:rsidRPr="00CF33C3" w:rsidRDefault="00CD4032">
      <w:r w:rsidRPr="00CF33C3">
        <w:br w:type="page"/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D2C6A" w:rsidRPr="00CF33C3" w14:paraId="08434B72" w14:textId="77777777">
        <w:tc>
          <w:tcPr>
            <w:tcW w:w="9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46E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FA9C19" w14:textId="43DB07F3" w:rsidR="00FD2C6A" w:rsidRPr="00CF33C3" w:rsidRDefault="00F4592B">
            <w:r w:rsidRPr="00CF33C3">
              <w:rPr>
                <w:b/>
                <w:bCs/>
                <w:color w:val="FFFFFF"/>
                <w:sz w:val="17"/>
                <w:szCs w:val="17"/>
              </w:rPr>
              <w:lastRenderedPageBreak/>
              <w:t>05 MARCHÉ</w:t>
            </w:r>
          </w:p>
        </w:tc>
      </w:tr>
    </w:tbl>
    <w:p w14:paraId="18B1F84F" w14:textId="77777777" w:rsidR="00FD2C6A" w:rsidRPr="00CF33C3" w:rsidRDefault="00FD2C6A">
      <w:pPr>
        <w:spacing w:after="140"/>
      </w:pPr>
    </w:p>
    <w:p w14:paraId="7E8FA265" w14:textId="77777777" w:rsidR="00FD2C6A" w:rsidRPr="00CF33C3" w:rsidRDefault="00CD4032">
      <w:pPr>
        <w:pStyle w:val="Titre1"/>
      </w:pPr>
      <w:bookmarkStart w:id="4" w:name="_Toc228448010"/>
      <w:r w:rsidRPr="00CF33C3">
        <w:t>Analyse du marché</w:t>
      </w:r>
      <w:bookmarkEnd w:id="4"/>
    </w:p>
    <w:p w14:paraId="675609A1" w14:textId="77777777" w:rsidR="00FD2C6A" w:rsidRPr="00CF33C3" w:rsidRDefault="00CD4032">
      <w:pPr>
        <w:spacing w:after="140"/>
        <w:jc w:val="both"/>
      </w:pPr>
      <w:r w:rsidRPr="00CF33C3">
        <w:rPr>
          <w:color w:val="111827"/>
        </w:rPr>
        <w:t>Ce projet s'inscrit dans un marché en forte croissance, mais structurellement mal adressé pour les indépendants.</w:t>
      </w:r>
    </w:p>
    <w:p w14:paraId="6ABC58F3" w14:textId="77777777" w:rsidR="00FD2C6A" w:rsidRPr="00CF33C3" w:rsidRDefault="00FD2C6A">
      <w:pPr>
        <w:spacing w:after="1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FD2C6A" w:rsidRPr="00CF33C3" w14:paraId="17DD4F00" w14:textId="77777777">
        <w:tc>
          <w:tcPr>
            <w:tcW w:w="3200" w:type="dxa"/>
            <w:tcBorders>
              <w:top w:val="single" w:sz="1" w:space="0" w:color="E0E7FF"/>
              <w:left w:val="single" w:sz="1" w:space="0" w:color="E0E7FF"/>
              <w:bottom w:val="single" w:sz="1" w:space="0" w:color="E0E7FF"/>
              <w:right w:val="single" w:sz="1" w:space="0" w:color="E0E7FF"/>
            </w:tcBorders>
            <w:shd w:val="clear" w:color="auto" w:fill="EEF2FF"/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56AD5EF5" w14:textId="77777777" w:rsidR="00FD2C6A" w:rsidRPr="00CF33C3" w:rsidRDefault="00CD4032">
            <w:pPr>
              <w:spacing w:after="50"/>
              <w:jc w:val="center"/>
            </w:pPr>
            <w:r w:rsidRPr="00CF33C3">
              <w:rPr>
                <w:b/>
                <w:bCs/>
                <w:color w:val="4F46E5"/>
                <w:sz w:val="48"/>
                <w:szCs w:val="48"/>
              </w:rPr>
              <w:t>4,7 Mds $</w:t>
            </w:r>
          </w:p>
          <w:p w14:paraId="5420C06F" w14:textId="77777777" w:rsidR="00FD2C6A" w:rsidRPr="00CF33C3" w:rsidRDefault="00CD4032">
            <w:pPr>
              <w:jc w:val="center"/>
            </w:pPr>
            <w:r w:rsidRPr="00CF33C3">
              <w:rPr>
                <w:color w:val="6B7280"/>
                <w:sz w:val="17"/>
                <w:szCs w:val="17"/>
              </w:rPr>
              <w:t xml:space="preserve">Marché mondial lead </w:t>
            </w:r>
            <w:proofErr w:type="spellStart"/>
            <w:r w:rsidRPr="00CF33C3">
              <w:rPr>
                <w:color w:val="6B7280"/>
                <w:sz w:val="17"/>
                <w:szCs w:val="17"/>
              </w:rPr>
              <w:t>gen</w:t>
            </w:r>
            <w:proofErr w:type="spellEnd"/>
          </w:p>
        </w:tc>
        <w:tc>
          <w:tcPr>
            <w:tcW w:w="3200" w:type="dxa"/>
            <w:tcBorders>
              <w:top w:val="single" w:sz="1" w:space="0" w:color="E0E7FF"/>
              <w:left w:val="single" w:sz="1" w:space="0" w:color="E0E7FF"/>
              <w:bottom w:val="single" w:sz="1" w:space="0" w:color="E0E7FF"/>
              <w:right w:val="single" w:sz="1" w:space="0" w:color="E0E7FF"/>
            </w:tcBorders>
            <w:shd w:val="clear" w:color="auto" w:fill="EEF2FF"/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07833D97" w14:textId="77777777" w:rsidR="00FD2C6A" w:rsidRPr="00CF33C3" w:rsidRDefault="00CD4032">
            <w:pPr>
              <w:spacing w:after="50"/>
              <w:jc w:val="center"/>
            </w:pPr>
            <w:r w:rsidRPr="00CF33C3">
              <w:rPr>
                <w:b/>
                <w:bCs/>
                <w:color w:val="4F46E5"/>
                <w:sz w:val="48"/>
                <w:szCs w:val="48"/>
              </w:rPr>
              <w:t>+12,3 %</w:t>
            </w:r>
          </w:p>
          <w:p w14:paraId="50DE8679" w14:textId="77777777" w:rsidR="00FD2C6A" w:rsidRPr="00CF33C3" w:rsidRDefault="00CD4032">
            <w:pPr>
              <w:jc w:val="center"/>
            </w:pPr>
            <w:r w:rsidRPr="00CF33C3">
              <w:rPr>
                <w:color w:val="6B7280"/>
                <w:sz w:val="17"/>
                <w:szCs w:val="17"/>
              </w:rPr>
              <w:t>Croissance annuelle</w:t>
            </w:r>
          </w:p>
        </w:tc>
        <w:tc>
          <w:tcPr>
            <w:tcW w:w="3200" w:type="dxa"/>
            <w:tcBorders>
              <w:top w:val="single" w:sz="1" w:space="0" w:color="E0E7FF"/>
              <w:left w:val="single" w:sz="1" w:space="0" w:color="E0E7FF"/>
              <w:bottom w:val="single" w:sz="1" w:space="0" w:color="E0E7FF"/>
              <w:right w:val="single" w:sz="1" w:space="0" w:color="E0E7FF"/>
            </w:tcBorders>
            <w:shd w:val="clear" w:color="auto" w:fill="EEF2FF"/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03D9A7C7" w14:textId="77777777" w:rsidR="00FD2C6A" w:rsidRPr="00CF33C3" w:rsidRDefault="00CD4032">
            <w:pPr>
              <w:spacing w:after="50"/>
              <w:jc w:val="center"/>
            </w:pPr>
            <w:r w:rsidRPr="00CF33C3">
              <w:rPr>
                <w:b/>
                <w:bCs/>
                <w:color w:val="4F46E5"/>
                <w:sz w:val="48"/>
                <w:szCs w:val="48"/>
              </w:rPr>
              <w:t>47 M</w:t>
            </w:r>
          </w:p>
          <w:p w14:paraId="50062C46" w14:textId="77777777" w:rsidR="00FD2C6A" w:rsidRPr="00CF33C3" w:rsidRDefault="00CD4032">
            <w:pPr>
              <w:jc w:val="center"/>
            </w:pPr>
            <w:r w:rsidRPr="00CF33C3">
              <w:rPr>
                <w:color w:val="6B7280"/>
                <w:sz w:val="17"/>
                <w:szCs w:val="17"/>
              </w:rPr>
              <w:t>Freelances en Europe</w:t>
            </w:r>
          </w:p>
        </w:tc>
      </w:tr>
    </w:tbl>
    <w:p w14:paraId="202C771D" w14:textId="77777777" w:rsidR="00FD2C6A" w:rsidRPr="00CF33C3" w:rsidRDefault="00FD2C6A">
      <w:pPr>
        <w:spacing w:after="280"/>
      </w:pPr>
    </w:p>
    <w:p w14:paraId="64E24B48" w14:textId="77777777" w:rsidR="00FD2C6A" w:rsidRPr="00CF33C3" w:rsidRDefault="00CD4032">
      <w:pPr>
        <w:pStyle w:val="Titre2"/>
      </w:pPr>
      <w:bookmarkStart w:id="5" w:name="_Toc228448011"/>
      <w:r w:rsidRPr="00CF33C3">
        <w:t>Contexte concurrentiel</w:t>
      </w:r>
      <w:bookmarkEnd w:id="5"/>
    </w:p>
    <w:p w14:paraId="586EE864" w14:textId="340F7079" w:rsidR="00FD2C6A" w:rsidRPr="00CF33C3" w:rsidRDefault="00CD4032">
      <w:pPr>
        <w:spacing w:after="140"/>
        <w:jc w:val="both"/>
      </w:pPr>
      <w:r w:rsidRPr="00CF33C3">
        <w:rPr>
          <w:color w:val="111827"/>
        </w:rPr>
        <w:t xml:space="preserve">Les solutions existantes (Apollo à </w:t>
      </w:r>
      <w:r w:rsidRPr="00CF33C3">
        <w:rPr>
          <w:b/>
          <w:bCs/>
          <w:color w:val="111827"/>
        </w:rPr>
        <w:t>49 $/mois</w:t>
      </w:r>
      <w:r w:rsidRPr="00CF33C3">
        <w:rPr>
          <w:color w:val="111827"/>
        </w:rPr>
        <w:t xml:space="preserve">, </w:t>
      </w:r>
      <w:proofErr w:type="spellStart"/>
      <w:r w:rsidRPr="00CF33C3">
        <w:rPr>
          <w:color w:val="111827"/>
        </w:rPr>
        <w:t>ZoomInfo</w:t>
      </w:r>
      <w:proofErr w:type="spellEnd"/>
      <w:r w:rsidRPr="00CF33C3">
        <w:rPr>
          <w:color w:val="111827"/>
        </w:rPr>
        <w:t xml:space="preserve"> à </w:t>
      </w:r>
      <w:r w:rsidRPr="00CF33C3">
        <w:rPr>
          <w:b/>
          <w:bCs/>
          <w:color w:val="111827"/>
        </w:rPr>
        <w:t>15 000 $/an</w:t>
      </w:r>
      <w:r w:rsidRPr="00CF33C3">
        <w:rPr>
          <w:color w:val="111827"/>
        </w:rPr>
        <w:t xml:space="preserve">, </w:t>
      </w:r>
      <w:proofErr w:type="spellStart"/>
      <w:r w:rsidRPr="00CF33C3">
        <w:rPr>
          <w:color w:val="111827"/>
        </w:rPr>
        <w:t>Octoparse</w:t>
      </w:r>
      <w:proofErr w:type="spellEnd"/>
      <w:r w:rsidRPr="00CF33C3">
        <w:rPr>
          <w:color w:val="111827"/>
        </w:rPr>
        <w:t xml:space="preserve"> à </w:t>
      </w:r>
      <w:r w:rsidRPr="00CF33C3">
        <w:rPr>
          <w:b/>
          <w:bCs/>
          <w:color w:val="111827"/>
        </w:rPr>
        <w:t>1,50 $/1 000 lignes</w:t>
      </w:r>
      <w:r w:rsidRPr="00CF33C3">
        <w:rPr>
          <w:color w:val="111827"/>
        </w:rPr>
        <w:t xml:space="preserve"> + abonnement) sont pensées pour des équipes commerciales avec des budgets dédiés. Aucun outil simple, abordable et en français n'existe pour le </w:t>
      </w:r>
      <w:proofErr w:type="spellStart"/>
      <w:r w:rsidRPr="00CF33C3">
        <w:rPr>
          <w:color w:val="111827"/>
        </w:rPr>
        <w:t>solopreneur</w:t>
      </w:r>
      <w:proofErr w:type="spellEnd"/>
      <w:r w:rsidRPr="00CF33C3">
        <w:rPr>
          <w:color w:val="111827"/>
        </w:rPr>
        <w:t xml:space="preserve"> </w:t>
      </w:r>
      <w:r w:rsidR="00FF29B8">
        <w:rPr>
          <w:color w:val="111827"/>
        </w:rPr>
        <w:t>développeur de site web</w:t>
      </w:r>
      <w:r w:rsidRPr="00CF33C3">
        <w:rPr>
          <w:color w:val="111827"/>
        </w:rPr>
        <w:t>.</w:t>
      </w:r>
    </w:p>
    <w:p w14:paraId="31D61900" w14:textId="77777777" w:rsidR="00FD2C6A" w:rsidRPr="00CF33C3" w:rsidRDefault="00FD2C6A">
      <w:pPr>
        <w:spacing w:after="1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</w:tblGrid>
      <w:tr w:rsidR="00FD2C6A" w:rsidRPr="00CF33C3" w14:paraId="49F585AC" w14:textId="77777777">
        <w:tc>
          <w:tcPr>
            <w:tcW w:w="4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89D237" w14:textId="77777777" w:rsidR="00FD2C6A" w:rsidRPr="00CF33C3" w:rsidRDefault="00CD4032">
            <w:pPr>
              <w:spacing w:after="100"/>
            </w:pPr>
            <w:r w:rsidRPr="00CF33C3">
              <w:rPr>
                <w:b/>
                <w:bCs/>
                <w:color w:val="111827"/>
                <w:sz w:val="20"/>
                <w:szCs w:val="20"/>
              </w:rPr>
              <w:t>Problèmes non résolus</w:t>
            </w:r>
          </w:p>
          <w:p w14:paraId="2B52712E" w14:textId="77777777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>8 h/semaine perdues en recherche manuelle</w:t>
            </w:r>
          </w:p>
          <w:p w14:paraId="14CCCC74" w14:textId="77777777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>Outils trop chers pour les indépendants</w:t>
            </w:r>
          </w:p>
          <w:p w14:paraId="0FCC3059" w14:textId="77777777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>Aucun outil dédié à la vente de sites web</w:t>
            </w:r>
          </w:p>
          <w:p w14:paraId="27676E45" w14:textId="77777777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>Aucun outil francophone pour solopreneurs</w:t>
            </w:r>
          </w:p>
        </w:tc>
        <w:tc>
          <w:tcPr>
            <w:tcW w:w="4800" w:type="dxa"/>
            <w:tcBorders>
              <w:top w:val="single" w:sz="1" w:space="0" w:color="4F46E5"/>
              <w:left w:val="single" w:sz="14" w:space="0" w:color="4F46E5"/>
              <w:bottom w:val="single" w:sz="1" w:space="0" w:color="4F46E5"/>
              <w:right w:val="single" w:sz="1" w:space="0" w:color="E0E7FF"/>
            </w:tcBorders>
            <w:shd w:val="clear" w:color="auto" w:fill="EEF2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FE1FCA" w14:textId="77777777" w:rsidR="00FD2C6A" w:rsidRPr="00CF33C3" w:rsidRDefault="00CD4032">
            <w:pPr>
              <w:spacing w:after="100"/>
            </w:pPr>
            <w:r w:rsidRPr="00CF33C3">
              <w:rPr>
                <w:b/>
                <w:bCs/>
                <w:color w:val="4F46E5"/>
                <w:sz w:val="20"/>
                <w:szCs w:val="20"/>
              </w:rPr>
              <w:t>Notre positionnement</w:t>
            </w:r>
          </w:p>
          <w:p w14:paraId="4116503D" w14:textId="133E89CA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 xml:space="preserve">Simple : résultats en &lt; </w:t>
            </w:r>
            <w:r w:rsidR="00FF29B8">
              <w:rPr>
                <w:color w:val="111827"/>
                <w:sz w:val="19"/>
                <w:szCs w:val="19"/>
              </w:rPr>
              <w:t>30</w:t>
            </w:r>
            <w:r w:rsidRPr="00CF33C3">
              <w:rPr>
                <w:color w:val="111827"/>
                <w:sz w:val="19"/>
                <w:szCs w:val="19"/>
              </w:rPr>
              <w:t xml:space="preserve"> minutes</w:t>
            </w:r>
          </w:p>
          <w:p w14:paraId="1011156C" w14:textId="26336873" w:rsidR="00FD2C6A" w:rsidRPr="00CF33C3" w:rsidRDefault="003B175F">
            <w:pPr>
              <w:pStyle w:val="Paragraphedeliste"/>
              <w:numPr>
                <w:ilvl w:val="0"/>
                <w:numId w:val="2"/>
              </w:numPr>
              <w:spacing w:after="70"/>
            </w:pPr>
            <w:r>
              <w:rPr>
                <w:color w:val="111827"/>
                <w:sz w:val="19"/>
                <w:szCs w:val="19"/>
              </w:rPr>
              <w:t>Système de qualification : outil de qualification de prospects</w:t>
            </w:r>
          </w:p>
          <w:p w14:paraId="7A6F7ADE" w14:textId="76244F6C" w:rsidR="00FD2C6A" w:rsidRPr="00CF33C3" w:rsidRDefault="00FF29B8">
            <w:pPr>
              <w:pStyle w:val="Paragraphedeliste"/>
              <w:numPr>
                <w:ilvl w:val="0"/>
                <w:numId w:val="2"/>
              </w:numPr>
              <w:spacing w:after="70"/>
            </w:pPr>
            <w:r>
              <w:rPr>
                <w:color w:val="111827"/>
                <w:sz w:val="19"/>
                <w:szCs w:val="19"/>
              </w:rPr>
              <w:t>Ciblé : pour les développeurs de site web</w:t>
            </w:r>
          </w:p>
          <w:p w14:paraId="21C97E0D" w14:textId="77777777" w:rsidR="00FD2C6A" w:rsidRPr="00CF33C3" w:rsidRDefault="00CD4032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>Intelligent : scoring automatique</w:t>
            </w:r>
          </w:p>
        </w:tc>
      </w:tr>
    </w:tbl>
    <w:p w14:paraId="6B16063A" w14:textId="77777777" w:rsidR="00FD2C6A" w:rsidRPr="00CF33C3" w:rsidRDefault="00FD2C6A">
      <w:pPr>
        <w:spacing w:after="280"/>
      </w:pPr>
    </w:p>
    <w:p w14:paraId="46F9CABE" w14:textId="77777777" w:rsidR="00FD2C6A" w:rsidRPr="00CF33C3" w:rsidRDefault="00FD2C6A">
      <w:pPr>
        <w:pBdr>
          <w:bottom w:val="single" w:sz="4" w:space="4" w:color="4F46E5"/>
        </w:pBdr>
        <w:spacing w:before="300" w:after="240"/>
      </w:pPr>
    </w:p>
    <w:p w14:paraId="77E3B59C" w14:textId="229EA63A" w:rsidR="00FD2C6A" w:rsidRPr="00CF33C3" w:rsidRDefault="00FD2C6A">
      <w:pPr>
        <w:jc w:val="center"/>
      </w:pPr>
    </w:p>
    <w:sectPr w:rsidR="00FD2C6A" w:rsidRPr="00CF33C3" w:rsidSect="0014388C">
      <w:pgSz w:w="11906" w:h="16838"/>
      <w:pgMar w:top="1080" w:right="1134" w:bottom="1080" w:left="1134" w:header="709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01393" w14:textId="77777777" w:rsidR="00CD4032" w:rsidRDefault="00CD4032">
      <w:r>
        <w:separator/>
      </w:r>
    </w:p>
  </w:endnote>
  <w:endnote w:type="continuationSeparator" w:id="0">
    <w:p w14:paraId="54B6384C" w14:textId="77777777" w:rsidR="00CD4032" w:rsidRDefault="00CD4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F260A" w14:textId="7C537985" w:rsidR="0014388C" w:rsidRPr="0014388C" w:rsidRDefault="0014388C">
    <w:pPr>
      <w:pBdr>
        <w:top w:val="single" w:sz="4" w:space="4" w:color="E5E7EB"/>
      </w:pBdr>
      <w:spacing w:before="100"/>
      <w:jc w:val="center"/>
      <w:rPr>
        <w:lang w:val="de-CH"/>
      </w:rPr>
    </w:pPr>
  </w:p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0"/>
      <w:gridCol w:w="5528"/>
      <w:gridCol w:w="2120"/>
    </w:tblGrid>
    <w:tr w:rsidR="0014388C" w14:paraId="40FBD54B" w14:textId="77777777" w:rsidTr="0014388C">
      <w:tc>
        <w:tcPr>
          <w:tcW w:w="1980" w:type="dxa"/>
          <w:vAlign w:val="center"/>
        </w:tcPr>
        <w:p w14:paraId="3547928D" w14:textId="77777777" w:rsidR="0014388C" w:rsidRDefault="0014388C" w:rsidP="0014388C">
          <w:pPr>
            <w:spacing w:before="100"/>
            <w:jc w:val="center"/>
            <w:rPr>
              <w:lang w:val="de-CH"/>
            </w:rPr>
          </w:pPr>
        </w:p>
      </w:tc>
      <w:tc>
        <w:tcPr>
          <w:tcW w:w="5528" w:type="dxa"/>
          <w:vAlign w:val="center"/>
        </w:tcPr>
        <w:p w14:paraId="15CDFEFF" w14:textId="2969D2A9" w:rsidR="0014388C" w:rsidRDefault="0014388C" w:rsidP="0014388C">
          <w:pPr>
            <w:spacing w:before="100"/>
            <w:jc w:val="center"/>
            <w:rPr>
              <w:lang w:val="de-CH"/>
            </w:rPr>
          </w:pPr>
          <w:r w:rsidRPr="0014388C">
            <w:rPr>
              <w:color w:val="6B7280"/>
              <w:sz w:val="17"/>
              <w:szCs w:val="17"/>
              <w:lang w:val="de-CH"/>
            </w:rPr>
            <w:t xml:space="preserve">Page </w:t>
          </w:r>
          <w:r>
            <w:rPr>
              <w:color w:val="6B7280"/>
              <w:sz w:val="17"/>
              <w:szCs w:val="17"/>
            </w:rPr>
            <w:fldChar w:fldCharType="begin"/>
          </w:r>
          <w:r w:rsidRPr="0014388C">
            <w:rPr>
              <w:color w:val="6B7280"/>
              <w:sz w:val="17"/>
              <w:szCs w:val="17"/>
              <w:lang w:val="de-CH"/>
            </w:rPr>
            <w:instrText>PAGE</w:instrText>
          </w:r>
          <w:r>
            <w:rPr>
              <w:color w:val="6B7280"/>
              <w:sz w:val="17"/>
              <w:szCs w:val="17"/>
            </w:rPr>
            <w:fldChar w:fldCharType="separate"/>
          </w:r>
          <w:r>
            <w:rPr>
              <w:color w:val="6B7280"/>
              <w:sz w:val="17"/>
              <w:szCs w:val="17"/>
            </w:rPr>
            <w:t>2</w:t>
          </w:r>
          <w:r>
            <w:rPr>
              <w:color w:val="6B7280"/>
              <w:sz w:val="17"/>
              <w:szCs w:val="17"/>
            </w:rPr>
            <w:fldChar w:fldCharType="end"/>
          </w:r>
          <w:r w:rsidRPr="0014388C">
            <w:rPr>
              <w:color w:val="6B7280"/>
              <w:sz w:val="17"/>
              <w:szCs w:val="17"/>
              <w:lang w:val="de-CH"/>
            </w:rPr>
            <w:t xml:space="preserve">  /  </w:t>
          </w:r>
          <w:r>
            <w:rPr>
              <w:color w:val="6B7280"/>
              <w:sz w:val="17"/>
              <w:szCs w:val="17"/>
            </w:rPr>
            <w:fldChar w:fldCharType="begin"/>
          </w:r>
          <w:r w:rsidRPr="0014388C">
            <w:rPr>
              <w:color w:val="6B7280"/>
              <w:sz w:val="17"/>
              <w:szCs w:val="17"/>
              <w:lang w:val="de-CH"/>
            </w:rPr>
            <w:instrText>NUMPAGES</w:instrText>
          </w:r>
          <w:r>
            <w:rPr>
              <w:color w:val="6B7280"/>
              <w:sz w:val="17"/>
              <w:szCs w:val="17"/>
            </w:rPr>
            <w:fldChar w:fldCharType="separate"/>
          </w:r>
          <w:r>
            <w:rPr>
              <w:color w:val="6B7280"/>
              <w:sz w:val="17"/>
              <w:szCs w:val="17"/>
            </w:rPr>
            <w:t>8</w:t>
          </w:r>
          <w:r>
            <w:rPr>
              <w:color w:val="6B7280"/>
              <w:sz w:val="17"/>
              <w:szCs w:val="17"/>
            </w:rPr>
            <w:fldChar w:fldCharType="end"/>
          </w:r>
          <w:r w:rsidRPr="0014388C">
            <w:rPr>
              <w:color w:val="6B7280"/>
              <w:sz w:val="17"/>
              <w:szCs w:val="17"/>
              <w:lang w:val="de-CH"/>
            </w:rPr>
            <w:t xml:space="preserve">   · Ruben, </w:t>
          </w:r>
          <w:proofErr w:type="spellStart"/>
          <w:r w:rsidRPr="0014388C">
            <w:rPr>
              <w:color w:val="6B7280"/>
              <w:sz w:val="17"/>
              <w:szCs w:val="17"/>
              <w:lang w:val="de-CH"/>
            </w:rPr>
            <w:t>Sellé</w:t>
          </w:r>
          <w:proofErr w:type="spellEnd"/>
          <w:r w:rsidRPr="0014388C">
            <w:rPr>
              <w:color w:val="6B7280"/>
              <w:sz w:val="17"/>
              <w:szCs w:val="17"/>
              <w:lang w:val="de-CH"/>
            </w:rPr>
            <w:t>, Farah, Kodjo, Art</w:t>
          </w:r>
          <w:r>
            <w:rPr>
              <w:color w:val="6B7280"/>
              <w:sz w:val="17"/>
              <w:szCs w:val="17"/>
              <w:lang w:val="de-CH"/>
            </w:rPr>
            <w:t>hur</w:t>
          </w:r>
        </w:p>
      </w:tc>
      <w:tc>
        <w:tcPr>
          <w:tcW w:w="2120" w:type="dxa"/>
          <w:vAlign w:val="center"/>
        </w:tcPr>
        <w:p w14:paraId="1ABC32F6" w14:textId="327B12A2" w:rsidR="0014388C" w:rsidRDefault="0014388C" w:rsidP="0014388C">
          <w:pPr>
            <w:spacing w:before="100"/>
            <w:jc w:val="center"/>
            <w:rPr>
              <w:lang w:val="de-CH"/>
            </w:rPr>
          </w:pPr>
          <w:r>
            <w:rPr>
              <w:noProof/>
              <w:lang w:val="de-CH"/>
            </w:rPr>
            <w:drawing>
              <wp:inline distT="0" distB="0" distL="0" distR="0" wp14:anchorId="5CAE5398" wp14:editId="4DA45CC3">
                <wp:extent cx="573652" cy="288272"/>
                <wp:effectExtent l="0" t="0" r="0" b="0"/>
                <wp:docPr id="1237622406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6834" cy="2948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2D5E9CD" w14:textId="6AC80686" w:rsidR="00FD2C6A" w:rsidRPr="0014388C" w:rsidRDefault="00FD2C6A">
    <w:pPr>
      <w:pBdr>
        <w:top w:val="single" w:sz="4" w:space="4" w:color="E5E7EB"/>
      </w:pBdr>
      <w:spacing w:before="100"/>
      <w:jc w:val="center"/>
      <w:rPr>
        <w:lang w:val="de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7DA4D" w14:textId="77777777" w:rsidR="00CD4032" w:rsidRDefault="00CD4032">
      <w:r>
        <w:separator/>
      </w:r>
    </w:p>
  </w:footnote>
  <w:footnote w:type="continuationSeparator" w:id="0">
    <w:p w14:paraId="236B2BB0" w14:textId="77777777" w:rsidR="00CD4032" w:rsidRDefault="00CD4032">
      <w:r>
        <w:continuationSeparator/>
      </w:r>
    </w:p>
  </w:footnote>
  <w:footnote w:id="1">
    <w:p w14:paraId="14E16AB3" w14:textId="4FE12322" w:rsidR="002C5E41" w:rsidRDefault="002C5E41">
      <w:pPr>
        <w:pStyle w:val="Notedebasdepage"/>
      </w:pPr>
      <w:r>
        <w:rPr>
          <w:rStyle w:val="Appelnotedebasdep"/>
        </w:rPr>
        <w:footnoteRef/>
      </w:r>
      <w:r>
        <w:t xml:space="preserve"> Scraping : t</w:t>
      </w:r>
      <w:r w:rsidRPr="002C5E41">
        <w:t>echnique de récupération et organisation automatisées des données Web</w:t>
      </w:r>
      <w:r>
        <w:t xml:space="preserve"> (</w:t>
      </w:r>
      <w:hyperlink r:id="rId1" w:history="1">
        <w:r w:rsidRPr="00866C2D">
          <w:rPr>
            <w:rStyle w:val="Lienhypertexte"/>
          </w:rPr>
          <w:t>https://fr.wikipedia.org/wiki/Web_scraping</w:t>
        </w:r>
      </w:hyperlink>
      <w:r>
        <w:t>, 24.04.2026)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0"/>
      <w:gridCol w:w="2840"/>
      <w:gridCol w:w="4808"/>
    </w:tblGrid>
    <w:tr w:rsidR="0014388C" w:rsidRPr="0014388C" w14:paraId="3CCDEDD2" w14:textId="77777777" w:rsidTr="0014388C">
      <w:tc>
        <w:tcPr>
          <w:tcW w:w="1980" w:type="dxa"/>
          <w:vAlign w:val="center"/>
        </w:tcPr>
        <w:p w14:paraId="443AB10D" w14:textId="77777777" w:rsidR="0014388C" w:rsidRDefault="0014388C" w:rsidP="0014388C">
          <w:pPr>
            <w:spacing w:before="100"/>
            <w:jc w:val="center"/>
            <w:rPr>
              <w:lang w:val="de-CH"/>
            </w:rPr>
          </w:pPr>
        </w:p>
      </w:tc>
      <w:tc>
        <w:tcPr>
          <w:tcW w:w="2840" w:type="dxa"/>
          <w:vAlign w:val="center"/>
        </w:tcPr>
        <w:p w14:paraId="1AA70B41" w14:textId="1E6EF261" w:rsidR="0014388C" w:rsidRDefault="0014388C" w:rsidP="0014388C">
          <w:pPr>
            <w:spacing w:before="100"/>
            <w:rPr>
              <w:lang w:val="de-CH"/>
            </w:rPr>
          </w:pPr>
        </w:p>
      </w:tc>
      <w:tc>
        <w:tcPr>
          <w:tcW w:w="4808" w:type="dxa"/>
          <w:vAlign w:val="center"/>
        </w:tcPr>
        <w:p w14:paraId="156773B0" w14:textId="21553853" w:rsidR="0014388C" w:rsidRPr="0014388C" w:rsidRDefault="0014388C" w:rsidP="0014388C">
          <w:pPr>
            <w:pBdr>
              <w:bottom w:val="single" w:sz="4" w:space="4" w:color="E5E7EB"/>
            </w:pBdr>
            <w:spacing w:after="100"/>
            <w:jc w:val="right"/>
          </w:pPr>
          <w:r>
            <w:rPr>
              <w:color w:val="6B7280"/>
              <w:sz w:val="17"/>
              <w:szCs w:val="17"/>
            </w:rPr>
            <w:t xml:space="preserve">Cahier des charges — Application de </w:t>
          </w:r>
          <w:proofErr w:type="spellStart"/>
          <w:r>
            <w:rPr>
              <w:color w:val="6B7280"/>
              <w:sz w:val="17"/>
              <w:szCs w:val="17"/>
            </w:rPr>
            <w:t>Scrapping</w:t>
          </w:r>
          <w:proofErr w:type="spellEnd"/>
          <w:r>
            <w:rPr>
              <w:color w:val="6B7280"/>
              <w:sz w:val="17"/>
              <w:szCs w:val="17"/>
            </w:rPr>
            <w:t xml:space="preserve"> de Leads</w:t>
          </w:r>
        </w:p>
      </w:tc>
    </w:tr>
  </w:tbl>
  <w:p w14:paraId="5EFF6777" w14:textId="3E3E29CF" w:rsidR="00FD2C6A" w:rsidRDefault="00FD2C6A" w:rsidP="0014388C">
    <w:pPr>
      <w:pBdr>
        <w:bottom w:val="single" w:sz="4" w:space="4" w:color="E5E7EB"/>
      </w:pBdr>
      <w:spacing w:after="10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D4C61"/>
    <w:multiLevelType w:val="multilevel"/>
    <w:tmpl w:val="10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AE71A80"/>
    <w:multiLevelType w:val="hybridMultilevel"/>
    <w:tmpl w:val="90FA5C68"/>
    <w:lvl w:ilvl="0" w:tplc="9558E88A">
      <w:start w:val="1"/>
      <w:numFmt w:val="bullet"/>
      <w:lvlText w:val="●"/>
      <w:lvlJc w:val="left"/>
      <w:pPr>
        <w:ind w:left="720" w:hanging="360"/>
      </w:pPr>
    </w:lvl>
    <w:lvl w:ilvl="1" w:tplc="92E4D72A">
      <w:start w:val="1"/>
      <w:numFmt w:val="bullet"/>
      <w:lvlText w:val="○"/>
      <w:lvlJc w:val="left"/>
      <w:pPr>
        <w:ind w:left="1440" w:hanging="360"/>
      </w:pPr>
    </w:lvl>
    <w:lvl w:ilvl="2" w:tplc="03EA8BB0">
      <w:start w:val="1"/>
      <w:numFmt w:val="bullet"/>
      <w:lvlText w:val="■"/>
      <w:lvlJc w:val="left"/>
      <w:pPr>
        <w:ind w:left="2160" w:hanging="360"/>
      </w:pPr>
    </w:lvl>
    <w:lvl w:ilvl="3" w:tplc="8006D5C6">
      <w:start w:val="1"/>
      <w:numFmt w:val="bullet"/>
      <w:lvlText w:val="●"/>
      <w:lvlJc w:val="left"/>
      <w:pPr>
        <w:ind w:left="2880" w:hanging="360"/>
      </w:pPr>
    </w:lvl>
    <w:lvl w:ilvl="4" w:tplc="A344FBA8">
      <w:start w:val="1"/>
      <w:numFmt w:val="bullet"/>
      <w:lvlText w:val="○"/>
      <w:lvlJc w:val="left"/>
      <w:pPr>
        <w:ind w:left="3600" w:hanging="360"/>
      </w:pPr>
    </w:lvl>
    <w:lvl w:ilvl="5" w:tplc="ED8A575C">
      <w:start w:val="1"/>
      <w:numFmt w:val="bullet"/>
      <w:lvlText w:val="■"/>
      <w:lvlJc w:val="left"/>
      <w:pPr>
        <w:ind w:left="4320" w:hanging="360"/>
      </w:pPr>
    </w:lvl>
    <w:lvl w:ilvl="6" w:tplc="EC4817B2">
      <w:start w:val="1"/>
      <w:numFmt w:val="bullet"/>
      <w:lvlText w:val="●"/>
      <w:lvlJc w:val="left"/>
      <w:pPr>
        <w:ind w:left="5040" w:hanging="360"/>
      </w:pPr>
    </w:lvl>
    <w:lvl w:ilvl="7" w:tplc="8B9ED0CE">
      <w:start w:val="1"/>
      <w:numFmt w:val="bullet"/>
      <w:lvlText w:val="●"/>
      <w:lvlJc w:val="left"/>
      <w:pPr>
        <w:ind w:left="5760" w:hanging="360"/>
      </w:pPr>
    </w:lvl>
    <w:lvl w:ilvl="8" w:tplc="F868596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666D84"/>
    <w:multiLevelType w:val="hybridMultilevel"/>
    <w:tmpl w:val="79647002"/>
    <w:lvl w:ilvl="0" w:tplc="9468D68E">
      <w:start w:val="1"/>
      <w:numFmt w:val="bullet"/>
      <w:lvlText w:val="•"/>
      <w:lvlJc w:val="left"/>
      <w:pPr>
        <w:ind w:left="440" w:hanging="220"/>
      </w:pPr>
    </w:lvl>
    <w:lvl w:ilvl="1" w:tplc="85D4B304">
      <w:numFmt w:val="decimal"/>
      <w:lvlText w:val=""/>
      <w:lvlJc w:val="left"/>
    </w:lvl>
    <w:lvl w:ilvl="2" w:tplc="218C482A">
      <w:numFmt w:val="decimal"/>
      <w:lvlText w:val=""/>
      <w:lvlJc w:val="left"/>
    </w:lvl>
    <w:lvl w:ilvl="3" w:tplc="C1DA63D4">
      <w:numFmt w:val="decimal"/>
      <w:lvlText w:val=""/>
      <w:lvlJc w:val="left"/>
    </w:lvl>
    <w:lvl w:ilvl="4" w:tplc="4ED476DE">
      <w:numFmt w:val="decimal"/>
      <w:lvlText w:val=""/>
      <w:lvlJc w:val="left"/>
    </w:lvl>
    <w:lvl w:ilvl="5" w:tplc="A5A09DD0">
      <w:numFmt w:val="decimal"/>
      <w:lvlText w:val=""/>
      <w:lvlJc w:val="left"/>
    </w:lvl>
    <w:lvl w:ilvl="6" w:tplc="D564F470">
      <w:numFmt w:val="decimal"/>
      <w:lvlText w:val=""/>
      <w:lvlJc w:val="left"/>
    </w:lvl>
    <w:lvl w:ilvl="7" w:tplc="27C86820">
      <w:numFmt w:val="decimal"/>
      <w:lvlText w:val=""/>
      <w:lvlJc w:val="left"/>
    </w:lvl>
    <w:lvl w:ilvl="8" w:tplc="F3A23BFE">
      <w:numFmt w:val="decimal"/>
      <w:lvlText w:val=""/>
      <w:lvlJc w:val="left"/>
    </w:lvl>
  </w:abstractNum>
  <w:num w:numId="1" w16cid:durableId="1817718566">
    <w:abstractNumId w:val="1"/>
    <w:lvlOverride w:ilvl="0">
      <w:startOverride w:val="1"/>
    </w:lvlOverride>
  </w:num>
  <w:num w:numId="2" w16cid:durableId="78644411">
    <w:abstractNumId w:val="2"/>
    <w:lvlOverride w:ilvl="0">
      <w:startOverride w:val="1"/>
    </w:lvlOverride>
  </w:num>
  <w:num w:numId="3" w16cid:durableId="394471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C6A"/>
    <w:rsid w:val="0014388C"/>
    <w:rsid w:val="00173DB4"/>
    <w:rsid w:val="002B1F3A"/>
    <w:rsid w:val="002C5E41"/>
    <w:rsid w:val="0036106A"/>
    <w:rsid w:val="003B175F"/>
    <w:rsid w:val="00406460"/>
    <w:rsid w:val="004A45CC"/>
    <w:rsid w:val="00510DA4"/>
    <w:rsid w:val="007C28B5"/>
    <w:rsid w:val="009725A5"/>
    <w:rsid w:val="00AC1CFD"/>
    <w:rsid w:val="00B071E0"/>
    <w:rsid w:val="00CD4032"/>
    <w:rsid w:val="00CF33C3"/>
    <w:rsid w:val="00D14727"/>
    <w:rsid w:val="00EA214E"/>
    <w:rsid w:val="00ED3D2A"/>
    <w:rsid w:val="00F4592B"/>
    <w:rsid w:val="00FD2C6A"/>
    <w:rsid w:val="00FF29B8"/>
    <w:rsid w:val="00FF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08FDDEFD"/>
  <w15:docId w15:val="{E03F7744-20E2-4A83-BFFF-B5B06006F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numPr>
        <w:numId w:val="3"/>
      </w:numPr>
      <w:spacing w:before="120" w:after="160"/>
      <w:outlineLvl w:val="0"/>
    </w:pPr>
    <w:rPr>
      <w:b/>
      <w:bCs/>
      <w:color w:val="111827"/>
      <w:sz w:val="40"/>
      <w:szCs w:val="40"/>
    </w:rPr>
  </w:style>
  <w:style w:type="paragraph" w:styleId="Titre2">
    <w:name w:val="heading 2"/>
    <w:uiPriority w:val="9"/>
    <w:unhideWhenUsed/>
    <w:qFormat/>
    <w:pPr>
      <w:numPr>
        <w:ilvl w:val="1"/>
        <w:numId w:val="3"/>
      </w:numPr>
      <w:spacing w:before="280" w:after="120"/>
      <w:outlineLvl w:val="1"/>
    </w:pPr>
    <w:rPr>
      <w:b/>
      <w:bCs/>
      <w:color w:val="4F46E5"/>
      <w:sz w:val="26"/>
      <w:szCs w:val="26"/>
    </w:rPr>
  </w:style>
  <w:style w:type="paragraph" w:styleId="Titre3">
    <w:name w:val="heading 3"/>
    <w:basedOn w:val="Normal"/>
    <w:uiPriority w:val="9"/>
    <w:unhideWhenUsed/>
    <w:qFormat/>
    <w:rsid w:val="00FF29B8"/>
    <w:pPr>
      <w:spacing w:after="100"/>
      <w:outlineLvl w:val="2"/>
    </w:pPr>
    <w:rPr>
      <w:b/>
      <w:bCs/>
      <w:color w:val="111827"/>
    </w:rPr>
  </w:style>
  <w:style w:type="paragraph" w:styleId="Titre4">
    <w:name w:val="heading 4"/>
    <w:uiPriority w:val="9"/>
    <w:semiHidden/>
    <w:unhideWhenUsed/>
    <w:qFormat/>
    <w:pPr>
      <w:numPr>
        <w:ilvl w:val="3"/>
        <w:numId w:val="3"/>
      </w:num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numPr>
        <w:ilvl w:val="4"/>
        <w:numId w:val="3"/>
      </w:num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numPr>
        <w:ilvl w:val="5"/>
        <w:numId w:val="3"/>
      </w:numPr>
      <w:outlineLvl w:val="5"/>
    </w:pPr>
    <w:rPr>
      <w:color w:val="1F4D78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06460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06460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06460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7C28B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C28B5"/>
  </w:style>
  <w:style w:type="paragraph" w:styleId="Pieddepage">
    <w:name w:val="footer"/>
    <w:basedOn w:val="Normal"/>
    <w:link w:val="PieddepageCar"/>
    <w:uiPriority w:val="99"/>
    <w:unhideWhenUsed/>
    <w:rsid w:val="007C28B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C28B5"/>
  </w:style>
  <w:style w:type="paragraph" w:styleId="En-ttedetabledesmatires">
    <w:name w:val="TOC Heading"/>
    <w:basedOn w:val="Titre1"/>
    <w:next w:val="Normal"/>
    <w:uiPriority w:val="39"/>
    <w:unhideWhenUsed/>
    <w:qFormat/>
    <w:rsid w:val="0014388C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4388C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4388C"/>
    <w:pPr>
      <w:spacing w:after="100"/>
      <w:ind w:left="210"/>
    </w:pPr>
  </w:style>
  <w:style w:type="table" w:styleId="Grilledutableau">
    <w:name w:val="Table Grid"/>
    <w:basedOn w:val="TableauNormal"/>
    <w:uiPriority w:val="39"/>
    <w:rsid w:val="001438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2C5E41"/>
    <w:rPr>
      <w:color w:val="605E5C"/>
      <w:shd w:val="clear" w:color="auto" w:fill="E1DFDD"/>
    </w:rPr>
  </w:style>
  <w:style w:type="character" w:customStyle="1" w:styleId="Titre7Car">
    <w:name w:val="Titre 7 Car"/>
    <w:basedOn w:val="Policepardfaut"/>
    <w:link w:val="Titre7"/>
    <w:uiPriority w:val="9"/>
    <w:semiHidden/>
    <w:rsid w:val="00406460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406460"/>
    <w:rPr>
      <w:rFonts w:asciiTheme="majorHAnsi" w:eastAsiaTheme="majorEastAsia" w:hAnsiTheme="majorHAnsi" w:cstheme="majorBidi"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06460"/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paragraph" w:styleId="Sansinterligne">
    <w:name w:val="No Spacing"/>
    <w:uiPriority w:val="1"/>
    <w:qFormat/>
    <w:rsid w:val="004064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fr.wikipedia.org/wiki/Web_scraping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55ca48e-3e42-4cd3-8faa-ac15ed3b3eb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463BB710E1284F8C72006421733587" ma:contentTypeVersion="9" ma:contentTypeDescription="Crée un document." ma:contentTypeScope="" ma:versionID="68cd898ed98813aaf8ee42370f71c5d1">
  <xsd:schema xmlns:xsd="http://www.w3.org/2001/XMLSchema" xmlns:xs="http://www.w3.org/2001/XMLSchema" xmlns:p="http://schemas.microsoft.com/office/2006/metadata/properties" xmlns:ns3="055ca48e-3e42-4cd3-8faa-ac15ed3b3eb2" targetNamespace="http://schemas.microsoft.com/office/2006/metadata/properties" ma:root="true" ma:fieldsID="3ec51789bd9d33f933c83105770d7cda" ns3:_="">
    <xsd:import namespace="055ca48e-3e42-4cd3-8faa-ac15ed3b3eb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5ca48e-3e42-4cd3-8faa-ac15ed3b3eb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3C4ED7-7B6E-47E1-9C02-0EFAB69A456D}">
  <ds:schemaRefs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055ca48e-3e42-4cd3-8faa-ac15ed3b3eb2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29EBA5C2-9EEB-4DB4-A8B7-47DF9E1C46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CB424E-33BD-41A2-994C-B536C5EF5C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5ca48e-3e42-4cd3-8faa-ac15ed3b3e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920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CPNV</Company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Ruben Ten Cate</cp:lastModifiedBy>
  <cp:revision>2</cp:revision>
  <dcterms:created xsi:type="dcterms:W3CDTF">2026-04-30T11:38:00Z</dcterms:created>
  <dcterms:modified xsi:type="dcterms:W3CDTF">2026-04-30T11:38:00Z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0x01010033463BB710E1284F8C72006421733587</vt:lpwstr>
  </property>
</Properties>
</file>