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042F493F" w14:textId="77777777" w:rsidR="00BB3BB3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25199D9A" w14:textId="4798C5AF" w:rsidR="00BB3BB3" w:rsidRDefault="00BB3BB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27" w:history="1">
            <w:r w:rsidRPr="00CA6E3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CA6E34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AC2" w14:textId="0D5CEBD0" w:rsidR="00BB3BB3" w:rsidRDefault="00BB3BB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28" w:history="1">
            <w:r w:rsidRPr="00CA6E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CA6E34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3F0E" w14:textId="69CB1475" w:rsidR="00BB3BB3" w:rsidRDefault="00BB3BB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29" w:history="1">
            <w:r w:rsidRPr="00CA6E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CA6E34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0296" w14:textId="657E2641" w:rsidR="00BB3BB3" w:rsidRDefault="00BB3BB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0" w:history="1">
            <w:r w:rsidRPr="00CA6E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CA6E3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E9C4" w14:textId="7C5D7C33" w:rsidR="00BB3BB3" w:rsidRDefault="00BB3BB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1" w:history="1">
            <w:r w:rsidRPr="00CA6E3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E3A9" w14:textId="316E369C" w:rsidR="00BB3BB3" w:rsidRDefault="00BB3BB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2" w:history="1">
            <w:r w:rsidRPr="00CA6E3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3F8" w14:textId="4F3D8BE8" w:rsidR="00BB3BB3" w:rsidRDefault="00BB3BB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3" w:history="1">
            <w:r w:rsidRPr="00CA6E34">
              <w:rPr>
                <w:rStyle w:val="Hyperlink"/>
                <w:noProof/>
              </w:rPr>
              <w:t>ponto.h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084F" w14:textId="6BCB1D03" w:rsidR="00BB3BB3" w:rsidRDefault="00BB3BB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4" w:history="1">
            <w:r w:rsidRPr="00CA6E34">
              <w:rPr>
                <w:rStyle w:val="Hyperlink"/>
                <w:noProof/>
              </w:rPr>
              <w:t>ponto.c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A906" w14:textId="27D89C07" w:rsidR="00BB3BB3" w:rsidRDefault="00BB3BB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5" w:history="1">
            <w:r w:rsidRPr="00CA6E34">
              <w:rPr>
                <w:rStyle w:val="Hyperlink"/>
                <w:noProof/>
              </w:rPr>
              <w:t>principal.c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1B5A" w14:textId="17B5A956" w:rsidR="00BB3BB3" w:rsidRDefault="00BB3BB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6477536" w:history="1">
            <w:r w:rsidRPr="00CA6E34">
              <w:rPr>
                <w:rStyle w:val="Hyperlink"/>
                <w:noProof/>
              </w:rPr>
              <w:t>poligono.txt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6477527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42B32FFA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objetivo deste trabalho é ler </w:t>
      </w:r>
      <w:r w:rsidR="00407666">
        <w:rPr>
          <w:rFonts w:asciiTheme="minorHAnsi" w:hAnsiTheme="minorHAnsi"/>
          <w:iCs/>
          <w:szCs w:val="24"/>
        </w:rPr>
        <w:t>as coordenas de um polígono</w:t>
      </w:r>
      <w:r w:rsidR="00457816">
        <w:rPr>
          <w:rFonts w:asciiTheme="minorHAnsi" w:hAnsiTheme="minorHAnsi"/>
          <w:iCs/>
          <w:szCs w:val="24"/>
        </w:rPr>
        <w:t xml:space="preserve"> que estão em um arquivo do tipo .txt</w:t>
      </w:r>
      <w:r w:rsidR="00051CEA">
        <w:rPr>
          <w:rFonts w:asciiTheme="minorHAnsi" w:hAnsiTheme="minorHAnsi"/>
          <w:iCs/>
          <w:szCs w:val="24"/>
        </w:rPr>
        <w:t>, calcular a área deste polígono e imprimir o resultado no console/terminal</w:t>
      </w:r>
      <w:r w:rsidR="00BA2680">
        <w:rPr>
          <w:rFonts w:asciiTheme="minorHAnsi" w:hAnsiTheme="minorHAnsi"/>
          <w:iCs/>
          <w:szCs w:val="24"/>
        </w:rPr>
        <w:t>.</w:t>
      </w:r>
      <w:r w:rsidR="00051CEA">
        <w:rPr>
          <w:rFonts w:asciiTheme="minorHAnsi" w:hAnsiTheme="minorHAnsi"/>
          <w:iCs/>
          <w:szCs w:val="24"/>
        </w:rPr>
        <w:t xml:space="preserve"> 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653788D3" w:rsidR="00AE6722" w:rsidRPr="00E71F14" w:rsidRDefault="00D87901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="00C858D2">
          <w:rPr>
            <w:rStyle w:val="Hyperlink"/>
            <w:rFonts w:asciiTheme="minorHAnsi" w:hAnsiTheme="minorHAnsi"/>
            <w:szCs w:val="24"/>
          </w:rPr>
          <w:t>https://github.com/arthursleite/Estrutura-Dados-UCB/tree/main/tp03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6477528"/>
      <w:r>
        <w:t>Implementação</w:t>
      </w:r>
      <w:r w:rsidRPr="00223ABD">
        <w:t>:</w:t>
      </w:r>
      <w:bookmarkEnd w:id="5"/>
    </w:p>
    <w:p w14:paraId="68D30D9D" w14:textId="68D46370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um arquivo .</w:t>
      </w:r>
      <w:r w:rsidR="00C858D2">
        <w:rPr>
          <w:rFonts w:asciiTheme="minorHAnsi" w:hAnsiTheme="minorHAnsi"/>
          <w:szCs w:val="24"/>
        </w:rPr>
        <w:t>h com as definições</w:t>
      </w:r>
      <w:r w:rsidR="00887379">
        <w:rPr>
          <w:rFonts w:asciiTheme="minorHAnsi" w:hAnsiTheme="minorHAnsi"/>
          <w:szCs w:val="24"/>
        </w:rPr>
        <w:t xml:space="preserve"> que serão utilizadas, um arquivo .c contendo as funções auxiliares do programa</w:t>
      </w:r>
      <w:r w:rsidR="00FB7D35">
        <w:rPr>
          <w:rFonts w:asciiTheme="minorHAnsi" w:hAnsiTheme="minorHAnsi"/>
          <w:szCs w:val="24"/>
        </w:rPr>
        <w:t xml:space="preserve"> </w:t>
      </w:r>
      <w:r w:rsidR="00887379">
        <w:rPr>
          <w:rFonts w:asciiTheme="minorHAnsi" w:hAnsiTheme="minorHAnsi"/>
          <w:szCs w:val="24"/>
        </w:rPr>
        <w:t>e outro arquivo .c contendo o programa principal.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6477529"/>
      <w:bookmarkEnd w:id="0"/>
      <w:bookmarkEnd w:id="1"/>
      <w:bookmarkEnd w:id="2"/>
      <w:bookmarkEnd w:id="3"/>
      <w:r w:rsidRPr="00AE6722">
        <w:t>Testes</w:t>
      </w:r>
      <w:bookmarkEnd w:id="6"/>
    </w:p>
    <w:p w14:paraId="797A11A4" w14:textId="43EE1D32" w:rsidR="00854048" w:rsidRDefault="00023EBF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é o arquivo </w:t>
      </w:r>
      <w:r w:rsidR="007C004C">
        <w:rPr>
          <w:rFonts w:asciiTheme="minorHAnsi" w:hAnsiTheme="minorHAnsi"/>
          <w:szCs w:val="24"/>
        </w:rPr>
        <w:t>ponto.h com as declarações da TAD e das funções</w:t>
      </w:r>
      <w:r w:rsidR="00854048">
        <w:rPr>
          <w:rFonts w:asciiTheme="minorHAnsi" w:hAnsiTheme="minorHAnsi"/>
          <w:szCs w:val="24"/>
        </w:rPr>
        <w:t>:</w:t>
      </w:r>
    </w:p>
    <w:p w14:paraId="443CF2F4" w14:textId="6F5ADE30" w:rsidR="00854048" w:rsidRDefault="00023EBF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572C3223" wp14:editId="37CDDB17">
            <wp:extent cx="6657340" cy="4211955"/>
            <wp:effectExtent l="0" t="0" r="0" b="0"/>
            <wp:docPr id="15178477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D00C" w14:textId="77777777" w:rsidR="002A067E" w:rsidRDefault="002A067E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6B6C44F0" w14:textId="77777777" w:rsidR="002A067E" w:rsidRDefault="002A067E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3ED11A99" w14:textId="77777777" w:rsidR="002A067E" w:rsidRDefault="002A067E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3CD2DE88" w14:textId="6F4E6099" w:rsidR="007C004C" w:rsidRDefault="002A067E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Este é o arquivo ponto.c com </w:t>
      </w:r>
      <w:r w:rsidR="007975DB">
        <w:rPr>
          <w:rFonts w:asciiTheme="minorHAnsi" w:hAnsiTheme="minorHAnsi"/>
          <w:szCs w:val="24"/>
        </w:rPr>
        <w:t>as funções auxiliares que serão utilizadas no programa principal.</w:t>
      </w:r>
    </w:p>
    <w:p w14:paraId="51D28444" w14:textId="4D652AE2" w:rsidR="007C004C" w:rsidRDefault="002A067E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018B0683" wp14:editId="218BDBCF">
            <wp:extent cx="6657340" cy="8091170"/>
            <wp:effectExtent l="0" t="0" r="0" b="5080"/>
            <wp:docPr id="13792234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19F8" w14:textId="77777777" w:rsidR="00AB5B71" w:rsidRDefault="00AB5B71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E431BC0" w14:textId="77777777" w:rsidR="00AB5B71" w:rsidRDefault="00AB5B71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4BE392F" w14:textId="525B9EEA" w:rsidR="007802AB" w:rsidRDefault="00AB5B71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Este</w:t>
      </w:r>
      <w:r w:rsidR="007802AB">
        <w:rPr>
          <w:rFonts w:asciiTheme="minorHAnsi" w:hAnsiTheme="minorHAnsi"/>
          <w:szCs w:val="24"/>
        </w:rPr>
        <w:t xml:space="preserve"> é o código com a função principal que </w:t>
      </w:r>
      <w:r w:rsidR="00A1169E">
        <w:rPr>
          <w:rFonts w:asciiTheme="minorHAnsi" w:hAnsiTheme="minorHAnsi"/>
          <w:szCs w:val="24"/>
        </w:rPr>
        <w:t xml:space="preserve">lerá o arquivo com as coordenadas, chamará as funções auxiliares para realizar o cálculo da área do polígono e imprimirá o resultado no </w:t>
      </w:r>
      <w:r w:rsidR="00600993">
        <w:rPr>
          <w:rFonts w:asciiTheme="minorHAnsi" w:hAnsiTheme="minorHAnsi"/>
          <w:szCs w:val="24"/>
        </w:rPr>
        <w:t>terminal.</w:t>
      </w:r>
    </w:p>
    <w:p w14:paraId="09463716" w14:textId="2C91E9AC" w:rsidR="00AB5B71" w:rsidRPr="00854048" w:rsidRDefault="00AB5B71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0E57268B" wp14:editId="4AC90B89">
            <wp:extent cx="5555672" cy="8077205"/>
            <wp:effectExtent l="0" t="0" r="6985" b="0"/>
            <wp:docPr id="2426349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68" cy="81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6477530"/>
      <w:r w:rsidRPr="00AE6722">
        <w:lastRenderedPageBreak/>
        <w:t>Conclusão</w:t>
      </w:r>
      <w:bookmarkEnd w:id="7"/>
    </w:p>
    <w:p w14:paraId="329A8FEB" w14:textId="6FE4E89C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>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6477531"/>
      <w:r w:rsidRPr="00AE6722">
        <w:t>Referências</w:t>
      </w:r>
      <w:bookmarkEnd w:id="8"/>
    </w:p>
    <w:p w14:paraId="0C6C51E6" w14:textId="0BBA737E" w:rsidR="00A41728" w:rsidRDefault="00D87901" w:rsidP="00F453D4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hyperlink r:id="rId12" w:history="1">
        <w:r w:rsidR="009B01B5">
          <w:rPr>
            <w:rStyle w:val="Hyperlink"/>
            <w:rFonts w:asciiTheme="minorHAnsi" w:hAnsiTheme="minorHAnsi"/>
            <w:iCs/>
            <w:szCs w:val="24"/>
          </w:rPr>
          <w:t>https://www.todamateria.com.br/matrizes-e-determinantes/</w:t>
        </w:r>
      </w:hyperlink>
    </w:p>
    <w:p w14:paraId="4C248685" w14:textId="77777777" w:rsidR="00BB3BB3" w:rsidRPr="00BB3BB3" w:rsidRDefault="00BB3BB3" w:rsidP="00F453D4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/>
          <w:iCs/>
          <w:szCs w:val="24"/>
        </w:rPr>
        <w:fldChar w:fldCharType="begin"/>
      </w:r>
      <w:r>
        <w:rPr>
          <w:rFonts w:asciiTheme="minorHAnsi" w:hAnsiTheme="minorHAnsi"/>
          <w:i/>
          <w:iCs/>
          <w:szCs w:val="24"/>
        </w:rPr>
        <w:instrText>HYPERLINK "</w:instrText>
      </w:r>
      <w:r w:rsidRPr="00BB3BB3">
        <w:rPr>
          <w:rFonts w:asciiTheme="minorHAnsi" w:hAnsiTheme="minorHAnsi"/>
          <w:i/>
          <w:iCs/>
          <w:szCs w:val="24"/>
        </w:rPr>
        <w:instrText>https://www.infoescola.com/matematica/area-de-poligonos-irregulares</w:instrText>
      </w:r>
      <w:r w:rsidRPr="00BB3BB3">
        <w:rPr>
          <w:rFonts w:asciiTheme="minorHAnsi" w:hAnsiTheme="minorHAnsi"/>
          <w:i/>
          <w:iCs/>
          <w:szCs w:val="24"/>
        </w:rPr>
        <w:instrText>/</w:instrText>
      </w:r>
      <w:r>
        <w:rPr>
          <w:rFonts w:asciiTheme="minorHAnsi" w:hAnsiTheme="minorHAnsi"/>
          <w:iCs/>
          <w:szCs w:val="24"/>
        </w:rPr>
        <w:br/>
      </w:r>
      <w:r>
        <w:rPr>
          <w:rFonts w:asciiTheme="minorHAnsi" w:hAnsiTheme="minorHAnsi"/>
          <w:iCs/>
          <w:szCs w:val="24"/>
        </w:rPr>
        <w:br/>
      </w:r>
      <w:r w:rsidRPr="00BB3BB3">
        <w:rPr>
          <w:rFonts w:asciiTheme="minorHAnsi" w:hAnsiTheme="minorHAnsi"/>
          <w:i/>
          <w:iCs/>
          <w:szCs w:val="24"/>
        </w:rPr>
        <w:instrText>https://www.omnicalculator.com/math/irregular-polygon-area</w:instrText>
      </w:r>
    </w:p>
    <w:p w14:paraId="30498BE3" w14:textId="77777777" w:rsidR="00BB3BB3" w:rsidRPr="00A40877" w:rsidRDefault="00BB3BB3" w:rsidP="00F453D4">
      <w:pPr>
        <w:autoSpaceDE w:val="0"/>
        <w:autoSpaceDN w:val="0"/>
        <w:adjustRightInd w:val="0"/>
        <w:spacing w:after="120"/>
        <w:jc w:val="left"/>
        <w:rPr>
          <w:rStyle w:val="Hyperlink"/>
          <w:rFonts w:asciiTheme="minorHAnsi" w:hAnsiTheme="minorHAnsi"/>
          <w:iCs/>
          <w:szCs w:val="24"/>
        </w:rPr>
      </w:pPr>
      <w:r>
        <w:rPr>
          <w:rFonts w:asciiTheme="minorHAnsi" w:hAnsiTheme="minorHAnsi"/>
          <w:i/>
          <w:iCs/>
          <w:szCs w:val="24"/>
        </w:rPr>
        <w:instrText>"</w:instrText>
      </w:r>
      <w:r>
        <w:rPr>
          <w:rFonts w:asciiTheme="minorHAnsi" w:hAnsiTheme="minorHAnsi"/>
          <w:i/>
          <w:iCs/>
          <w:szCs w:val="24"/>
        </w:rPr>
        <w:fldChar w:fldCharType="separate"/>
      </w:r>
      <w:r w:rsidRPr="00A40877">
        <w:rPr>
          <w:rStyle w:val="Hyperlink"/>
          <w:rFonts w:asciiTheme="minorHAnsi" w:hAnsiTheme="minorHAnsi"/>
          <w:iCs/>
          <w:szCs w:val="24"/>
        </w:rPr>
        <w:t>https://www.infoescola.com/matematica/area-de-poligonos</w:t>
      </w:r>
      <w:r w:rsidRPr="00A40877">
        <w:rPr>
          <w:rStyle w:val="Hyperlink"/>
          <w:rFonts w:asciiTheme="minorHAnsi" w:hAnsiTheme="minorHAnsi"/>
          <w:iCs/>
          <w:szCs w:val="24"/>
        </w:rPr>
        <w:t>-</w:t>
      </w:r>
      <w:r w:rsidRPr="00A40877">
        <w:rPr>
          <w:rStyle w:val="Hyperlink"/>
          <w:rFonts w:asciiTheme="minorHAnsi" w:hAnsiTheme="minorHAnsi"/>
          <w:iCs/>
          <w:szCs w:val="24"/>
        </w:rPr>
        <w:t>irregulares</w:t>
      </w:r>
      <w:r w:rsidRPr="00A40877">
        <w:rPr>
          <w:rStyle w:val="Hyperlink"/>
          <w:rFonts w:asciiTheme="minorHAnsi" w:hAnsiTheme="minorHAnsi"/>
          <w:iCs/>
          <w:szCs w:val="24"/>
        </w:rPr>
        <w:t>/</w:t>
      </w:r>
      <w:r w:rsidRPr="00A40877">
        <w:rPr>
          <w:rStyle w:val="Hyperlink"/>
          <w:rFonts w:asciiTheme="minorHAnsi" w:hAnsiTheme="minorHAnsi"/>
          <w:iCs/>
          <w:szCs w:val="24"/>
        </w:rPr>
        <w:br/>
      </w:r>
      <w:r w:rsidRPr="00A40877">
        <w:rPr>
          <w:rStyle w:val="Hyperlink"/>
          <w:rFonts w:asciiTheme="minorHAnsi" w:hAnsiTheme="minorHAnsi"/>
          <w:iCs/>
          <w:szCs w:val="24"/>
        </w:rPr>
        <w:br/>
      </w:r>
      <w:r w:rsidRPr="00A40877">
        <w:rPr>
          <w:rStyle w:val="Hyperlink"/>
          <w:rFonts w:asciiTheme="minorHAnsi" w:hAnsiTheme="minorHAnsi"/>
          <w:iCs/>
          <w:szCs w:val="24"/>
        </w:rPr>
        <w:t>https://www.omnicalculator.com/math/irregular</w:t>
      </w:r>
      <w:r w:rsidRPr="00A40877">
        <w:rPr>
          <w:rStyle w:val="Hyperlink"/>
          <w:rFonts w:asciiTheme="minorHAnsi" w:hAnsiTheme="minorHAnsi"/>
          <w:iCs/>
          <w:szCs w:val="24"/>
        </w:rPr>
        <w:t>-</w:t>
      </w:r>
      <w:r w:rsidRPr="00A40877">
        <w:rPr>
          <w:rStyle w:val="Hyperlink"/>
          <w:rFonts w:asciiTheme="minorHAnsi" w:hAnsiTheme="minorHAnsi"/>
          <w:iCs/>
          <w:szCs w:val="24"/>
        </w:rPr>
        <w:t>polygon-area</w:t>
      </w:r>
    </w:p>
    <w:p w14:paraId="0960F980" w14:textId="108848B4" w:rsidR="00AE6722" w:rsidRPr="00AE6722" w:rsidRDefault="00BB3BB3" w:rsidP="001024C4">
      <w:pPr>
        <w:pStyle w:val="Ttulo2"/>
        <w:numPr>
          <w:ilvl w:val="0"/>
          <w:numId w:val="0"/>
        </w:numPr>
      </w:pPr>
      <w:r>
        <w:rPr>
          <w:rFonts w:asciiTheme="minorHAnsi" w:hAnsiTheme="minorHAnsi"/>
          <w:i/>
          <w:iCs/>
          <w:szCs w:val="24"/>
        </w:rPr>
        <w:fldChar w:fldCharType="end"/>
      </w:r>
      <w:bookmarkStart w:id="9" w:name="_Toc146477532"/>
      <w:r w:rsidR="00AE6722" w:rsidRPr="00AE6722">
        <w:t>Anexos</w:t>
      </w:r>
      <w:bookmarkEnd w:id="9"/>
    </w:p>
    <w:p w14:paraId="023E4260" w14:textId="493BB204" w:rsidR="00BB3BB3" w:rsidRDefault="00BB3BB3" w:rsidP="00A50721">
      <w:pPr>
        <w:pStyle w:val="Ttulo3"/>
        <w:rPr>
          <w:i/>
        </w:rPr>
      </w:pPr>
      <w:bookmarkStart w:id="10" w:name="_Toc146477533"/>
      <w:r>
        <w:rPr>
          <w:i/>
        </w:rPr>
        <w:t>ponto.h</w:t>
      </w:r>
      <w:bookmarkEnd w:id="10"/>
    </w:p>
    <w:p w14:paraId="54938F31" w14:textId="3EF96FAE" w:rsidR="00560506" w:rsidRPr="004463D1" w:rsidRDefault="004463D1" w:rsidP="00A50721">
      <w:pPr>
        <w:pStyle w:val="Ttulo3"/>
        <w:rPr>
          <w:rStyle w:val="Hyperlink"/>
          <w:rFonts w:ascii="Verdana" w:hAnsi="Verdana"/>
        </w:rPr>
      </w:pPr>
      <w:r>
        <w:rPr>
          <w:i/>
        </w:rPr>
        <w:fldChar w:fldCharType="begin"/>
      </w:r>
      <w:r>
        <w:rPr>
          <w:i/>
        </w:rPr>
        <w:instrText>HYPERLINK "https://github.com/arthursleite/Estrutura-Dados-UCB/blob/main/tp02/tp02.c"</w:instrText>
      </w:r>
      <w:r>
        <w:rPr>
          <w:i/>
        </w:rPr>
      </w:r>
      <w:r>
        <w:rPr>
          <w:i/>
        </w:rPr>
        <w:fldChar w:fldCharType="separate"/>
      </w:r>
      <w:bookmarkStart w:id="11" w:name="_Toc146477534"/>
      <w:r w:rsidR="00BB3BB3">
        <w:rPr>
          <w:i/>
        </w:rPr>
        <w:t>ponto</w:t>
      </w:r>
      <w:r w:rsidR="00560506" w:rsidRPr="004463D1">
        <w:rPr>
          <w:rStyle w:val="Hyperlink"/>
          <w:rFonts w:ascii="Verdana" w:hAnsi="Verdana"/>
        </w:rPr>
        <w:t>.c</w:t>
      </w:r>
      <w:bookmarkEnd w:id="11"/>
    </w:p>
    <w:p w14:paraId="514995E8" w14:textId="4BF82BB9" w:rsidR="00BB3BB3" w:rsidRDefault="004463D1" w:rsidP="00BB3BB3">
      <w:pPr>
        <w:pStyle w:val="Ttulo3"/>
        <w:rPr>
          <w:i/>
        </w:rPr>
      </w:pPr>
      <w:r>
        <w:rPr>
          <w:i/>
        </w:rPr>
        <w:fldChar w:fldCharType="end"/>
      </w:r>
      <w:bookmarkStart w:id="12" w:name="_Toc146477535"/>
      <w:r w:rsidR="00BB3BB3">
        <w:rPr>
          <w:i/>
        </w:rPr>
        <w:t>principal.c</w:t>
      </w:r>
      <w:bookmarkEnd w:id="12"/>
    </w:p>
    <w:p w14:paraId="03EE4E3A" w14:textId="015027CD" w:rsidR="00BB3BB3" w:rsidRPr="00BB3BB3" w:rsidRDefault="00D87901" w:rsidP="00BB3BB3">
      <w:pPr>
        <w:pStyle w:val="Ttulo3"/>
        <w:rPr>
          <w:i/>
        </w:rPr>
      </w:pPr>
      <w:hyperlink r:id="rId13" w:history="1">
        <w:bookmarkStart w:id="13" w:name="_Toc146477536"/>
        <w:r w:rsidR="00BB3BB3">
          <w:rPr>
            <w:rStyle w:val="Hyperlink"/>
            <w:rFonts w:ascii="Verdana" w:hAnsi="Verdana"/>
          </w:rPr>
          <w:t>poligono</w:t>
        </w:r>
        <w:r w:rsidR="001E50BF">
          <w:rPr>
            <w:rStyle w:val="Hyperlink"/>
            <w:rFonts w:ascii="Verdana" w:hAnsi="Verdana"/>
          </w:rPr>
          <w:t>.txt</w:t>
        </w:r>
        <w:bookmarkEnd w:id="13"/>
      </w:hyperlink>
    </w:p>
    <w:sectPr w:rsidR="00BB3BB3" w:rsidRPr="00BB3BB3" w:rsidSect="00612186">
      <w:headerReference w:type="default" r:id="rId14"/>
      <w:footerReference w:type="default" r:id="rId15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2D19" w14:textId="77777777" w:rsidR="00290985" w:rsidRDefault="00290985" w:rsidP="000543D7">
      <w:pPr>
        <w:spacing w:before="0" w:after="0"/>
      </w:pPr>
      <w:r>
        <w:separator/>
      </w:r>
    </w:p>
  </w:endnote>
  <w:endnote w:type="continuationSeparator" w:id="0">
    <w:p w14:paraId="1CA23482" w14:textId="77777777" w:rsidR="00290985" w:rsidRDefault="00290985" w:rsidP="000543D7">
      <w:pPr>
        <w:spacing w:before="0" w:after="0"/>
      </w:pPr>
      <w:r>
        <w:continuationSeparator/>
      </w:r>
    </w:p>
  </w:endnote>
  <w:endnote w:type="continuationNotice" w:id="1">
    <w:p w14:paraId="4694AC2B" w14:textId="77777777" w:rsidR="00290985" w:rsidRDefault="0029098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37D4" w14:textId="77777777" w:rsidR="00290985" w:rsidRDefault="00290985" w:rsidP="000543D7">
      <w:pPr>
        <w:spacing w:before="0" w:after="0"/>
      </w:pPr>
      <w:r>
        <w:separator/>
      </w:r>
    </w:p>
  </w:footnote>
  <w:footnote w:type="continuationSeparator" w:id="0">
    <w:p w14:paraId="75EF8504" w14:textId="77777777" w:rsidR="00290985" w:rsidRDefault="00290985" w:rsidP="000543D7">
      <w:pPr>
        <w:spacing w:before="0" w:after="0"/>
      </w:pPr>
      <w:r>
        <w:continuationSeparator/>
      </w:r>
    </w:p>
  </w:footnote>
  <w:footnote w:type="continuationNotice" w:id="1">
    <w:p w14:paraId="19E26540" w14:textId="77777777" w:rsidR="00290985" w:rsidRDefault="0029098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3EBF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1CEA"/>
    <w:rsid w:val="00053BE6"/>
    <w:rsid w:val="000543D7"/>
    <w:rsid w:val="00054DC7"/>
    <w:rsid w:val="00056F32"/>
    <w:rsid w:val="000577AD"/>
    <w:rsid w:val="000604B9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2A67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378A7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50B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6C4B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435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0985"/>
    <w:rsid w:val="00291343"/>
    <w:rsid w:val="002915A4"/>
    <w:rsid w:val="00293B56"/>
    <w:rsid w:val="00296303"/>
    <w:rsid w:val="00297ECD"/>
    <w:rsid w:val="002A067E"/>
    <w:rsid w:val="002A52F5"/>
    <w:rsid w:val="002A7929"/>
    <w:rsid w:val="002B05F1"/>
    <w:rsid w:val="002B1639"/>
    <w:rsid w:val="002B2431"/>
    <w:rsid w:val="002B3071"/>
    <w:rsid w:val="002B42C8"/>
    <w:rsid w:val="002B5867"/>
    <w:rsid w:val="002B708E"/>
    <w:rsid w:val="002B748A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2F6FFC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5779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666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3D1"/>
    <w:rsid w:val="0044688B"/>
    <w:rsid w:val="00446AA7"/>
    <w:rsid w:val="0045128D"/>
    <w:rsid w:val="00455206"/>
    <w:rsid w:val="00455268"/>
    <w:rsid w:val="00456EAB"/>
    <w:rsid w:val="00457816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5EE6"/>
    <w:rsid w:val="004775A2"/>
    <w:rsid w:val="004815CA"/>
    <w:rsid w:val="00481C56"/>
    <w:rsid w:val="00481CDE"/>
    <w:rsid w:val="004851A2"/>
    <w:rsid w:val="00487AC9"/>
    <w:rsid w:val="0049177D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857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993"/>
    <w:rsid w:val="00600C96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37515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73C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2AB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975DB"/>
    <w:rsid w:val="007A53C5"/>
    <w:rsid w:val="007A5E62"/>
    <w:rsid w:val="007A6862"/>
    <w:rsid w:val="007B194F"/>
    <w:rsid w:val="007B2EC8"/>
    <w:rsid w:val="007B6241"/>
    <w:rsid w:val="007B6D1C"/>
    <w:rsid w:val="007C004C"/>
    <w:rsid w:val="007C0657"/>
    <w:rsid w:val="007C0D31"/>
    <w:rsid w:val="007C115B"/>
    <w:rsid w:val="007C1857"/>
    <w:rsid w:val="007C1BA2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048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87379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6BE1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4371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01B5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169E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B5B71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4D24"/>
    <w:rsid w:val="00B9602D"/>
    <w:rsid w:val="00B96403"/>
    <w:rsid w:val="00B96F5F"/>
    <w:rsid w:val="00BA0D8A"/>
    <w:rsid w:val="00BA2680"/>
    <w:rsid w:val="00BA51FF"/>
    <w:rsid w:val="00BA7EF9"/>
    <w:rsid w:val="00BB0071"/>
    <w:rsid w:val="00BB07E6"/>
    <w:rsid w:val="00BB0E3C"/>
    <w:rsid w:val="00BB1989"/>
    <w:rsid w:val="00BB3B65"/>
    <w:rsid w:val="00BB3BB3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58D2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0689E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8790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6F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EAA"/>
    <w:rsid w:val="00EB6FDF"/>
    <w:rsid w:val="00EB732E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53D4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15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3" TargetMode="External"/><Relationship Id="rId13" Type="http://schemas.openxmlformats.org/officeDocument/2006/relationships/hyperlink" Target="https://github.com/arthursleite/Estrutura-Dados-UCB/blob/main/tp02/output/saida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matrizes-e-determinant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143</cp:revision>
  <cp:lastPrinted>2023-09-24T22:52:00Z</cp:lastPrinted>
  <dcterms:created xsi:type="dcterms:W3CDTF">2023-09-07T23:48:00Z</dcterms:created>
  <dcterms:modified xsi:type="dcterms:W3CDTF">2023-09-24T22:52:00Z</dcterms:modified>
</cp:coreProperties>
</file>