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is your understanding of Blockchain?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It is a technology which permanently maintains the data in the non-legacy(or digital) form of ledger(i.e, BLOCKs in chain) by making use of Decentralised database &amp; Cryptography as a core concepts.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is the core problem, Blockchain trying to solve?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 Blockchain solves some of the following problem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Security &amp; Authenticity,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Dependent on community,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Updating data is disabled.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What are the features of Blockchain?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 Following are the features of Blockchain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Transparent, Decentralised database, Immutable, Makes use of Cryptography, Tamper proof, Verifiable, Security &amp; Authenticity.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What does a Block contain?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Ans: Following are the section in a Block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Block number, Transaction Data, Hashed Key, Mining Key.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How is the verifiability of Blockchain is been achieved?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 The technology which makes use of Decentralised database (which means same data is shared with it's peers in the network) and each Block in a chain contains the Hashed Key. So by making use of this key one can easily compare for it's data from its initial time to the current from its peers.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