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6B4" w:rsidRDefault="00B066B4" w:rsidP="00E93E85">
      <w:pPr>
        <w:spacing w:before="120" w:after="0"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6C6C95" w:rsidRPr="00BB5526" w:rsidRDefault="006C6C95" w:rsidP="006C6C95">
      <w:pPr>
        <w:spacing w:after="0" w:line="240" w:lineRule="auto"/>
        <w:ind w:right="-334"/>
        <w:jc w:val="both"/>
        <w:rPr>
          <w:rFonts w:ascii="Times New Roman" w:hAnsi="Times New Roman"/>
          <w:bCs/>
          <w:sz w:val="28"/>
          <w:szCs w:val="28"/>
        </w:rPr>
      </w:pPr>
    </w:p>
    <w:p w:rsidR="00993046" w:rsidRPr="00BB5526" w:rsidRDefault="00993046" w:rsidP="00A920DC">
      <w:pPr>
        <w:spacing w:after="0" w:line="240" w:lineRule="auto"/>
        <w:ind w:right="-334"/>
        <w:jc w:val="center"/>
        <w:rPr>
          <w:rFonts w:cs="Calibri"/>
          <w:b/>
          <w:sz w:val="28"/>
          <w:szCs w:val="28"/>
          <w:u w:val="single"/>
        </w:rPr>
      </w:pPr>
      <w:r w:rsidRPr="00BB5526">
        <w:rPr>
          <w:rFonts w:cs="Calibri"/>
          <w:b/>
          <w:sz w:val="28"/>
          <w:szCs w:val="28"/>
          <w:u w:val="single"/>
        </w:rPr>
        <w:t>ΒΕΒΑΙΩΣΗ</w:t>
      </w:r>
    </w:p>
    <w:p w:rsidR="00993046" w:rsidRPr="00BB5526" w:rsidRDefault="00993046" w:rsidP="006C6C95">
      <w:pPr>
        <w:spacing w:after="0" w:line="240" w:lineRule="auto"/>
        <w:ind w:right="-334"/>
        <w:jc w:val="both"/>
        <w:rPr>
          <w:rFonts w:cs="Calibri"/>
          <w:bCs/>
          <w:sz w:val="24"/>
          <w:szCs w:val="24"/>
        </w:rPr>
      </w:pPr>
    </w:p>
    <w:p w:rsidR="00993046" w:rsidRPr="00BB5526" w:rsidRDefault="00993046" w:rsidP="006C6C95">
      <w:pPr>
        <w:spacing w:after="0" w:line="240" w:lineRule="auto"/>
        <w:ind w:right="-334"/>
        <w:jc w:val="both"/>
        <w:rPr>
          <w:rFonts w:cs="Calibri"/>
          <w:bCs/>
          <w:sz w:val="24"/>
          <w:szCs w:val="24"/>
        </w:rPr>
      </w:pPr>
    </w:p>
    <w:p w:rsidR="00993046" w:rsidRPr="00BB5526" w:rsidRDefault="00993046" w:rsidP="00987396">
      <w:pPr>
        <w:spacing w:after="0" w:line="360" w:lineRule="auto"/>
        <w:ind w:right="-334" w:firstLine="284"/>
        <w:jc w:val="both"/>
        <w:rPr>
          <w:rFonts w:cs="Calibri"/>
          <w:bCs/>
          <w:sz w:val="24"/>
          <w:szCs w:val="24"/>
        </w:rPr>
      </w:pPr>
      <w:r w:rsidRPr="00BB5526">
        <w:rPr>
          <w:rFonts w:cs="Calibri"/>
          <w:bCs/>
          <w:sz w:val="24"/>
          <w:szCs w:val="24"/>
        </w:rPr>
        <w:t xml:space="preserve">Βεβαιώνω ότι παρείχα συμβουλευτικές υπηρεσίες στον/ην κτηνοτρόφο </w:t>
      </w:r>
      <w:r w:rsidR="00BB5526" w:rsidRPr="00BB5526">
        <w:rPr>
          <w:rFonts w:cs="Calibri"/>
          <w:b/>
          <w:bCs/>
          <w:sz w:val="24"/>
          <w:szCs w:val="24"/>
        </w:rPr>
        <w:t xml:space="preserve">{{ </w:t>
      </w:r>
      <w:r w:rsidR="00BB5526" w:rsidRPr="00BB5526">
        <w:rPr>
          <w:rFonts w:cs="Calibri"/>
          <w:b/>
          <w:bCs/>
          <w:sz w:val="24"/>
          <w:szCs w:val="24"/>
          <w:lang w:val="en-US"/>
        </w:rPr>
        <w:t>first</w:t>
      </w:r>
      <w:r w:rsidR="00BB5526" w:rsidRPr="00BB5526">
        <w:rPr>
          <w:rFonts w:cs="Calibri"/>
          <w:b/>
          <w:bCs/>
          <w:sz w:val="24"/>
          <w:szCs w:val="24"/>
        </w:rPr>
        <w:t xml:space="preserve"> </w:t>
      </w:r>
      <w:r w:rsidR="00BB5526" w:rsidRPr="00BB5526">
        <w:rPr>
          <w:rFonts w:cs="Calibri"/>
          <w:b/>
          <w:bCs/>
          <w:sz w:val="24"/>
          <w:szCs w:val="24"/>
          <w:lang w:val="en-US"/>
        </w:rPr>
        <w:t>name</w:t>
      </w:r>
      <w:r w:rsidR="00BB5526" w:rsidRPr="00BB5526">
        <w:rPr>
          <w:rFonts w:cs="Calibri"/>
          <w:b/>
          <w:bCs/>
          <w:sz w:val="24"/>
          <w:szCs w:val="24"/>
        </w:rPr>
        <w:t xml:space="preserve"> }} {{</w:t>
      </w:r>
      <w:proofErr w:type="spellStart"/>
      <w:r w:rsidR="00BB5526" w:rsidRPr="00BB5526">
        <w:rPr>
          <w:rFonts w:cs="Calibri"/>
          <w:b/>
          <w:bCs/>
          <w:sz w:val="24"/>
          <w:szCs w:val="24"/>
          <w:lang w:val="en-US"/>
        </w:rPr>
        <w:t>lastname</w:t>
      </w:r>
      <w:proofErr w:type="spellEnd"/>
      <w:r w:rsidR="00BB5526" w:rsidRPr="00BB5526">
        <w:rPr>
          <w:rFonts w:cs="Calibri"/>
          <w:b/>
          <w:bCs/>
          <w:sz w:val="24"/>
          <w:szCs w:val="24"/>
        </w:rPr>
        <w:t xml:space="preserve"> }}</w:t>
      </w:r>
      <w:r w:rsidRPr="00BB5526">
        <w:rPr>
          <w:rFonts w:cs="Calibri"/>
          <w:bCs/>
          <w:sz w:val="24"/>
          <w:szCs w:val="24"/>
        </w:rPr>
        <w:t xml:space="preserve"> με ΑΦΜ:</w:t>
      </w:r>
      <w:r w:rsidR="00BB5526" w:rsidRPr="00BB5526">
        <w:rPr>
          <w:rFonts w:cs="Calibri"/>
          <w:bCs/>
          <w:sz w:val="24"/>
          <w:szCs w:val="24"/>
        </w:rPr>
        <w:t xml:space="preserve"> </w:t>
      </w:r>
      <w:bookmarkStart w:id="0" w:name="_GoBack"/>
      <w:r w:rsidR="00BB5526" w:rsidRPr="00BB5526">
        <w:rPr>
          <w:rFonts w:cs="Calibri"/>
          <w:b/>
          <w:bCs/>
          <w:sz w:val="24"/>
          <w:szCs w:val="24"/>
        </w:rPr>
        <w:t xml:space="preserve">{{ </w:t>
      </w:r>
      <w:proofErr w:type="spellStart"/>
      <w:r w:rsidR="00BB5526" w:rsidRPr="00BB5526">
        <w:rPr>
          <w:rFonts w:cs="Calibri"/>
          <w:b/>
          <w:bCs/>
          <w:sz w:val="24"/>
          <w:szCs w:val="24"/>
          <w:lang w:val="en-US"/>
        </w:rPr>
        <w:t>afm</w:t>
      </w:r>
      <w:proofErr w:type="spellEnd"/>
      <w:r w:rsidR="00BB5526" w:rsidRPr="00BB5526">
        <w:rPr>
          <w:rFonts w:cs="Calibri"/>
          <w:b/>
          <w:bCs/>
          <w:sz w:val="24"/>
          <w:szCs w:val="24"/>
        </w:rPr>
        <w:t xml:space="preserve"> }}</w:t>
      </w:r>
      <w:bookmarkEnd w:id="0"/>
      <w:r w:rsidR="00837A76" w:rsidRPr="00BB5526">
        <w:rPr>
          <w:rFonts w:cs="Calibri"/>
          <w:sz w:val="24"/>
          <w:szCs w:val="24"/>
        </w:rPr>
        <w:t xml:space="preserve"> </w:t>
      </w:r>
      <w:r w:rsidRPr="00BB5526">
        <w:rPr>
          <w:rFonts w:cs="Calibri"/>
          <w:bCs/>
          <w:sz w:val="24"/>
          <w:szCs w:val="24"/>
        </w:rPr>
        <w:t>κατά το έτος</w:t>
      </w:r>
      <w:r w:rsidR="00222886" w:rsidRPr="00BB5526">
        <w:rPr>
          <w:rFonts w:cs="Calibri"/>
          <w:bCs/>
          <w:sz w:val="24"/>
          <w:szCs w:val="24"/>
        </w:rPr>
        <w:t xml:space="preserve"> </w:t>
      </w:r>
      <w:r w:rsidR="00BB5526" w:rsidRPr="00BB5526">
        <w:rPr>
          <w:rFonts w:cs="Calibri"/>
          <w:bCs/>
          <w:sz w:val="24"/>
          <w:szCs w:val="24"/>
        </w:rPr>
        <w:t xml:space="preserve">{{ </w:t>
      </w:r>
      <w:r w:rsidR="00BB5526">
        <w:rPr>
          <w:rFonts w:cs="Calibri"/>
          <w:bCs/>
          <w:sz w:val="24"/>
          <w:szCs w:val="24"/>
          <w:lang w:val="en-US"/>
        </w:rPr>
        <w:t>year</w:t>
      </w:r>
      <w:r w:rsidR="00BB5526" w:rsidRPr="00BB5526">
        <w:rPr>
          <w:rFonts w:cs="Calibri"/>
          <w:bCs/>
          <w:sz w:val="24"/>
          <w:szCs w:val="24"/>
        </w:rPr>
        <w:t xml:space="preserve"> }}</w:t>
      </w:r>
      <w:r w:rsidRPr="00BB5526">
        <w:rPr>
          <w:rFonts w:cs="Calibri"/>
          <w:bCs/>
          <w:sz w:val="24"/>
          <w:szCs w:val="24"/>
        </w:rPr>
        <w:t>.</w:t>
      </w:r>
    </w:p>
    <w:p w:rsidR="00A920DC" w:rsidRPr="00BB5526" w:rsidRDefault="00993046" w:rsidP="00987396">
      <w:pPr>
        <w:spacing w:after="0" w:line="360" w:lineRule="auto"/>
        <w:ind w:right="-334" w:firstLine="284"/>
        <w:jc w:val="both"/>
        <w:rPr>
          <w:rFonts w:cs="Calibri"/>
          <w:bCs/>
          <w:sz w:val="24"/>
          <w:szCs w:val="24"/>
        </w:rPr>
      </w:pPr>
      <w:r w:rsidRPr="00BB5526">
        <w:rPr>
          <w:rFonts w:cs="Calibri"/>
          <w:bCs/>
          <w:sz w:val="24"/>
          <w:szCs w:val="24"/>
        </w:rPr>
        <w:t>Οι παρεχόμενες συμβουλές</w:t>
      </w:r>
      <w:r w:rsidR="00A920DC" w:rsidRPr="00BB5526">
        <w:rPr>
          <w:rFonts w:cs="Calibri"/>
          <w:bCs/>
          <w:sz w:val="24"/>
          <w:szCs w:val="24"/>
        </w:rPr>
        <w:t xml:space="preserve"> αφορούν την κατάρτιση κι εφαρμογή βελτιωμένου σιτηρεσίου με στόχο τόσο την μείωση των αερίων θερμοκηπίου καθώς και τον εμπλουτισμό της τροφής με φυσικά συστατικά με </w:t>
      </w:r>
      <w:proofErr w:type="spellStart"/>
      <w:r w:rsidR="00A920DC" w:rsidRPr="00BB5526">
        <w:rPr>
          <w:rFonts w:cs="Calibri"/>
          <w:bCs/>
          <w:sz w:val="24"/>
          <w:szCs w:val="24"/>
        </w:rPr>
        <w:t>αντιμικροβιακή</w:t>
      </w:r>
      <w:proofErr w:type="spellEnd"/>
      <w:r w:rsidR="00A920DC" w:rsidRPr="00BB5526">
        <w:rPr>
          <w:rFonts w:cs="Calibri"/>
          <w:bCs/>
          <w:sz w:val="24"/>
          <w:szCs w:val="24"/>
        </w:rPr>
        <w:t xml:space="preserve"> δράση. </w:t>
      </w:r>
    </w:p>
    <w:p w:rsidR="00993046" w:rsidRPr="00BB5526" w:rsidRDefault="00A920DC" w:rsidP="00987396">
      <w:pPr>
        <w:spacing w:after="0" w:line="360" w:lineRule="auto"/>
        <w:ind w:right="-334" w:firstLine="284"/>
        <w:jc w:val="both"/>
        <w:rPr>
          <w:rFonts w:cs="Calibri"/>
          <w:bCs/>
          <w:sz w:val="24"/>
          <w:szCs w:val="24"/>
        </w:rPr>
      </w:pPr>
      <w:r w:rsidRPr="00BB5526">
        <w:rPr>
          <w:rFonts w:cs="Calibri"/>
          <w:bCs/>
          <w:sz w:val="24"/>
          <w:szCs w:val="24"/>
        </w:rPr>
        <w:t>Η κατάρτιση του σιτηρεσίου γίνεται σύμφωνα με την παράγραφο 2 του άρθρου 14 της ΥΑ 432/182881</w:t>
      </w:r>
    </w:p>
    <w:p w:rsidR="00533526" w:rsidRPr="00BB5526" w:rsidRDefault="00533526" w:rsidP="00A920DC">
      <w:pPr>
        <w:spacing w:after="0" w:line="360" w:lineRule="auto"/>
        <w:ind w:right="-334"/>
        <w:jc w:val="both"/>
        <w:rPr>
          <w:rFonts w:cs="Calibri"/>
          <w:bCs/>
          <w:sz w:val="24"/>
          <w:szCs w:val="24"/>
        </w:rPr>
      </w:pPr>
    </w:p>
    <w:p w:rsidR="00533526" w:rsidRPr="00BB5526" w:rsidRDefault="00533526" w:rsidP="00A920DC">
      <w:pPr>
        <w:spacing w:after="0" w:line="360" w:lineRule="auto"/>
        <w:ind w:right="-334"/>
        <w:jc w:val="both"/>
        <w:rPr>
          <w:rFonts w:cs="Calibri"/>
          <w:bCs/>
          <w:sz w:val="24"/>
          <w:szCs w:val="24"/>
        </w:rPr>
      </w:pPr>
    </w:p>
    <w:p w:rsidR="00B63F84" w:rsidRPr="00BB5526" w:rsidRDefault="00B63F84" w:rsidP="00A920DC">
      <w:pPr>
        <w:spacing w:after="0" w:line="360" w:lineRule="auto"/>
        <w:ind w:right="-334"/>
        <w:jc w:val="both"/>
        <w:rPr>
          <w:rFonts w:cs="Calibri"/>
          <w:bCs/>
          <w:sz w:val="24"/>
          <w:szCs w:val="24"/>
        </w:rPr>
      </w:pPr>
    </w:p>
    <w:p w:rsidR="008736DF" w:rsidRPr="00BB5526" w:rsidRDefault="008736DF" w:rsidP="008736DF">
      <w:pPr>
        <w:pStyle w:val="NormalWeb"/>
        <w:ind w:left="4678"/>
        <w:rPr>
          <w:rFonts w:ascii="Calibri" w:hAnsi="Calibri" w:cs="Calibri"/>
        </w:rPr>
      </w:pPr>
      <w:r w:rsidRPr="00BB5526">
        <w:rPr>
          <w:rFonts w:ascii="Calibri" w:hAnsi="Calibri" w:cs="Calibri"/>
        </w:rPr>
        <w:fldChar w:fldCharType="begin"/>
      </w:r>
      <w:r w:rsidR="00BB5526">
        <w:rPr>
          <w:rFonts w:ascii="Calibri" w:hAnsi="Calibri" w:cs="Calibri"/>
        </w:rPr>
        <w:instrText xml:space="preserve"> INCLUDEPICTURE "C:\\pythonServer\\ΔΗΛΩΣΕΙΣ ΟΣΔΕ 2024\\ΟΙΚΟΛΟΓΙΚΑ\\ΣΥΜΒΑΣΕΙΣ ECO 6\\1.JPG" \* MERGEFORMAT </w:instrText>
      </w:r>
      <w:r w:rsidRPr="00BB5526">
        <w:rPr>
          <w:rFonts w:ascii="Calibri" w:hAnsi="Calibri" w:cs="Calibri"/>
        </w:rPr>
        <w:fldChar w:fldCharType="separate"/>
      </w:r>
      <w:r w:rsidRPr="00BB5526"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08.75pt">
            <v:imagedata r:id="rId7" r:href="rId8"/>
          </v:shape>
        </w:pict>
      </w:r>
      <w:r w:rsidRPr="00BB5526">
        <w:rPr>
          <w:rFonts w:ascii="Calibri" w:hAnsi="Calibri" w:cs="Calibri"/>
        </w:rPr>
        <w:fldChar w:fldCharType="end"/>
      </w:r>
    </w:p>
    <w:p w:rsidR="00533526" w:rsidRPr="00BB5526" w:rsidRDefault="00533526" w:rsidP="008736DF">
      <w:pPr>
        <w:spacing w:after="0" w:line="240" w:lineRule="auto"/>
        <w:ind w:left="4536" w:right="-334"/>
        <w:jc w:val="center"/>
        <w:rPr>
          <w:rFonts w:cs="Calibri"/>
          <w:bCs/>
          <w:sz w:val="24"/>
          <w:szCs w:val="24"/>
        </w:rPr>
      </w:pPr>
      <w:proofErr w:type="spellStart"/>
      <w:r w:rsidRPr="00BB5526">
        <w:rPr>
          <w:rFonts w:cs="Calibri"/>
          <w:bCs/>
          <w:sz w:val="24"/>
          <w:szCs w:val="24"/>
        </w:rPr>
        <w:t>Μαλλιαράς</w:t>
      </w:r>
      <w:proofErr w:type="spellEnd"/>
      <w:r w:rsidRPr="00BB5526">
        <w:rPr>
          <w:rFonts w:cs="Calibri"/>
          <w:bCs/>
          <w:sz w:val="24"/>
          <w:szCs w:val="24"/>
        </w:rPr>
        <w:t xml:space="preserve"> Αθανάσιος</w:t>
      </w:r>
    </w:p>
    <w:p w:rsidR="00533526" w:rsidRPr="00BB5526" w:rsidRDefault="00B63F84" w:rsidP="008736DF">
      <w:pPr>
        <w:spacing w:after="0" w:line="240" w:lineRule="auto"/>
        <w:ind w:left="4536" w:right="-334"/>
        <w:jc w:val="center"/>
        <w:rPr>
          <w:rFonts w:cs="Calibri"/>
          <w:bCs/>
          <w:sz w:val="24"/>
          <w:szCs w:val="24"/>
        </w:rPr>
      </w:pPr>
      <w:r w:rsidRPr="00BB5526">
        <w:rPr>
          <w:rFonts w:cs="Calibri"/>
          <w:bCs/>
          <w:sz w:val="24"/>
          <w:szCs w:val="24"/>
        </w:rPr>
        <w:t>Γεωπόνος Α.Π.Θ. – Ζωοτέχνης</w:t>
      </w:r>
    </w:p>
    <w:sectPr w:rsidR="00533526" w:rsidRPr="00BB5526" w:rsidSect="0007055C">
      <w:headerReference w:type="default" r:id="rId9"/>
      <w:footerReference w:type="default" r:id="rId10"/>
      <w:pgSz w:w="11906" w:h="16838" w:code="9"/>
      <w:pgMar w:top="284" w:right="1797" w:bottom="851" w:left="1797" w:header="278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FEA" w:rsidRDefault="008E1FEA" w:rsidP="00442A47">
      <w:pPr>
        <w:spacing w:after="0" w:line="240" w:lineRule="auto"/>
      </w:pPr>
      <w:r>
        <w:separator/>
      </w:r>
    </w:p>
  </w:endnote>
  <w:endnote w:type="continuationSeparator" w:id="0">
    <w:p w:rsidR="008E1FEA" w:rsidRDefault="008E1FEA" w:rsidP="004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-459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</w:tblGrid>
    <w:tr w:rsidR="003D2884" w:rsidRPr="00D03760">
      <w:tc>
        <w:tcPr>
          <w:tcW w:w="9498" w:type="dxa"/>
        </w:tcPr>
        <w:p w:rsidR="003D2884" w:rsidRPr="00D03760" w:rsidRDefault="003D2884" w:rsidP="00D03760">
          <w:pPr>
            <w:pStyle w:val="Header"/>
            <w:jc w:val="center"/>
            <w:rPr>
              <w:lang w:val="en-US"/>
            </w:rPr>
          </w:pPr>
          <w:r w:rsidRPr="00D03760">
            <w:rPr>
              <w:b/>
              <w:lang w:val="en-US"/>
            </w:rPr>
            <w:t xml:space="preserve">www. geotexniki.gr                                         </w:t>
          </w:r>
          <w:r>
            <w:rPr>
              <w:b/>
              <w:lang w:val="en-US"/>
            </w:rPr>
            <w:t xml:space="preserve">     </w:t>
          </w:r>
          <w:r w:rsidRPr="00D03760">
            <w:rPr>
              <w:b/>
              <w:lang w:val="en-US"/>
            </w:rPr>
            <w:t xml:space="preserve">                         </w:t>
          </w:r>
          <w:proofErr w:type="gramStart"/>
          <w:r w:rsidRPr="00D03760">
            <w:rPr>
              <w:b/>
              <w:lang w:val="en-US"/>
            </w:rPr>
            <w:t>e-mail :</w:t>
          </w:r>
          <w:proofErr w:type="gramEnd"/>
          <w:r w:rsidRPr="00D03760">
            <w:rPr>
              <w:b/>
              <w:lang w:val="en-US"/>
            </w:rPr>
            <w:t xml:space="preserve"> info@geotexniki.gr</w:t>
          </w:r>
        </w:p>
      </w:tc>
    </w:tr>
  </w:tbl>
  <w:p w:rsidR="003D2884" w:rsidRPr="00D03760" w:rsidRDefault="003D2884" w:rsidP="00D03760">
    <w:pPr>
      <w:pStyle w:val="Head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FEA" w:rsidRDefault="008E1FEA" w:rsidP="00442A47">
      <w:pPr>
        <w:spacing w:after="0" w:line="240" w:lineRule="auto"/>
      </w:pPr>
      <w:r>
        <w:separator/>
      </w:r>
    </w:p>
  </w:footnote>
  <w:footnote w:type="continuationSeparator" w:id="0">
    <w:p w:rsidR="008E1FEA" w:rsidRDefault="008E1FEA" w:rsidP="0044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885" w:type="dxa"/>
      <w:tblLook w:val="04A0" w:firstRow="1" w:lastRow="0" w:firstColumn="1" w:lastColumn="0" w:noHBand="0" w:noVBand="1"/>
    </w:tblPr>
    <w:tblGrid>
      <w:gridCol w:w="3828"/>
      <w:gridCol w:w="1418"/>
      <w:gridCol w:w="4819"/>
    </w:tblGrid>
    <w:tr w:rsidR="003D2884" w:rsidRPr="00D03760" w:rsidTr="00B87E30">
      <w:tc>
        <w:tcPr>
          <w:tcW w:w="3828" w:type="dxa"/>
        </w:tcPr>
        <w:p w:rsidR="003D2884" w:rsidRPr="00D03760" w:rsidRDefault="00BB5526">
          <w:pPr>
            <w:pStyle w:val="Header"/>
          </w:pPr>
          <w:r w:rsidRPr="00D03760">
            <w:rPr>
              <w:noProof/>
              <w:lang w:eastAsia="el-GR"/>
            </w:rPr>
            <w:drawing>
              <wp:inline distT="0" distB="0" distL="0" distR="0">
                <wp:extent cx="1666875" cy="676275"/>
                <wp:effectExtent l="0" t="0" r="0" b="0"/>
                <wp:docPr id="2" name="0 - Εικόνα" descr="logo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- Εικόνα" descr="logo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</w:tcPr>
        <w:p w:rsidR="003D2884" w:rsidRPr="00D03760" w:rsidRDefault="003D2884">
          <w:pPr>
            <w:pStyle w:val="Header"/>
          </w:pPr>
        </w:p>
      </w:tc>
      <w:tc>
        <w:tcPr>
          <w:tcW w:w="4819" w:type="dxa"/>
          <w:tcBorders>
            <w:left w:val="nil"/>
          </w:tcBorders>
        </w:tcPr>
        <w:p w:rsidR="003D2884" w:rsidRPr="00D03760" w:rsidRDefault="003D2884" w:rsidP="00D03760">
          <w:pPr>
            <w:pStyle w:val="Header"/>
            <w:jc w:val="center"/>
            <w:rPr>
              <w:b/>
            </w:rPr>
          </w:pPr>
        </w:p>
        <w:p w:rsidR="003D2884" w:rsidRPr="00D03760" w:rsidRDefault="003D2884" w:rsidP="00D03760">
          <w:pPr>
            <w:pStyle w:val="Header"/>
            <w:jc w:val="center"/>
            <w:rPr>
              <w:b/>
            </w:rPr>
          </w:pPr>
        </w:p>
        <w:p w:rsidR="003D2884" w:rsidRPr="00D03760" w:rsidRDefault="00B87E30" w:rsidP="00C67AE6">
          <w:pPr>
            <w:pStyle w:val="Header"/>
            <w:jc w:val="right"/>
            <w:rPr>
              <w:b/>
            </w:rPr>
          </w:pPr>
          <w:r>
            <w:rPr>
              <w:b/>
              <w:lang w:val="en-US"/>
            </w:rPr>
            <w:t xml:space="preserve">ΠΟΛΥΤΕΧΝΕΙΟΥ &amp; </w:t>
          </w:r>
          <w:proofErr w:type="gramStart"/>
          <w:r>
            <w:rPr>
              <w:b/>
              <w:lang w:val="en-US"/>
            </w:rPr>
            <w:t>ΚΕΦΑΛΛΗΝΙΑΣ</w:t>
          </w:r>
          <w:r w:rsidR="003D2884" w:rsidRPr="00D03760">
            <w:rPr>
              <w:b/>
            </w:rPr>
            <w:t>,  ΣΕΡΡΕΣ</w:t>
          </w:r>
          <w:proofErr w:type="gramEnd"/>
        </w:p>
        <w:p w:rsidR="003D2884" w:rsidRPr="00D03760" w:rsidRDefault="003D2884" w:rsidP="00C67AE6">
          <w:pPr>
            <w:pStyle w:val="Header"/>
            <w:jc w:val="right"/>
            <w:rPr>
              <w:lang w:val="en-US"/>
            </w:rPr>
          </w:pPr>
          <w:r w:rsidRPr="00D03760">
            <w:rPr>
              <w:b/>
            </w:rPr>
            <w:t>ΤΗΛ. &amp; ΦΑΞ : 2321045999</w:t>
          </w:r>
        </w:p>
      </w:tc>
    </w:tr>
    <w:tr w:rsidR="003D2884" w:rsidRPr="00D03760" w:rsidTr="00B87E30">
      <w:tc>
        <w:tcPr>
          <w:tcW w:w="3828" w:type="dxa"/>
          <w:tcBorders>
            <w:bottom w:val="single" w:sz="4" w:space="0" w:color="auto"/>
          </w:tcBorders>
        </w:tcPr>
        <w:p w:rsidR="003D2884" w:rsidRPr="00D03760" w:rsidRDefault="003D2884">
          <w:pPr>
            <w:pStyle w:val="Header"/>
            <w:rPr>
              <w:sz w:val="4"/>
              <w:szCs w:val="4"/>
            </w:rPr>
          </w:pPr>
        </w:p>
      </w:tc>
      <w:tc>
        <w:tcPr>
          <w:tcW w:w="1418" w:type="dxa"/>
          <w:tcBorders>
            <w:bottom w:val="single" w:sz="4" w:space="0" w:color="auto"/>
          </w:tcBorders>
        </w:tcPr>
        <w:p w:rsidR="003D2884" w:rsidRPr="00D03760" w:rsidRDefault="003D2884">
          <w:pPr>
            <w:pStyle w:val="Header"/>
            <w:rPr>
              <w:sz w:val="4"/>
              <w:szCs w:val="4"/>
            </w:rPr>
          </w:pPr>
        </w:p>
      </w:tc>
      <w:tc>
        <w:tcPr>
          <w:tcW w:w="4819" w:type="dxa"/>
          <w:tcBorders>
            <w:left w:val="nil"/>
            <w:bottom w:val="single" w:sz="4" w:space="0" w:color="auto"/>
          </w:tcBorders>
        </w:tcPr>
        <w:p w:rsidR="003D2884" w:rsidRPr="00D03760" w:rsidRDefault="003D2884" w:rsidP="00D03760">
          <w:pPr>
            <w:pStyle w:val="Header"/>
            <w:jc w:val="center"/>
            <w:rPr>
              <w:b/>
              <w:sz w:val="4"/>
              <w:szCs w:val="4"/>
            </w:rPr>
          </w:pPr>
        </w:p>
      </w:tc>
    </w:tr>
  </w:tbl>
  <w:p w:rsidR="003D2884" w:rsidRPr="00F8381A" w:rsidRDefault="003D2884" w:rsidP="00F8381A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6E82"/>
    <w:multiLevelType w:val="hybridMultilevel"/>
    <w:tmpl w:val="2A7E839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D633CB"/>
    <w:multiLevelType w:val="hybridMultilevel"/>
    <w:tmpl w:val="CDFCD5B2"/>
    <w:lvl w:ilvl="0" w:tplc="B058D25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5F39"/>
    <w:multiLevelType w:val="hybridMultilevel"/>
    <w:tmpl w:val="17440348"/>
    <w:lvl w:ilvl="0" w:tplc="ECB2F6A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5A635E39"/>
    <w:multiLevelType w:val="hybridMultilevel"/>
    <w:tmpl w:val="8D7A1024"/>
    <w:lvl w:ilvl="0" w:tplc="BFE09B6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C0AEB"/>
    <w:multiLevelType w:val="hybridMultilevel"/>
    <w:tmpl w:val="88FCCD88"/>
    <w:lvl w:ilvl="0" w:tplc="2A902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E1F4B"/>
    <w:multiLevelType w:val="hybridMultilevel"/>
    <w:tmpl w:val="55A61602"/>
    <w:lvl w:ilvl="0" w:tplc="0E3C7DBE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47"/>
    <w:rsid w:val="00037E69"/>
    <w:rsid w:val="0007055C"/>
    <w:rsid w:val="000F5737"/>
    <w:rsid w:val="001575A4"/>
    <w:rsid w:val="00186997"/>
    <w:rsid w:val="001D23F4"/>
    <w:rsid w:val="00222886"/>
    <w:rsid w:val="002625FD"/>
    <w:rsid w:val="00262668"/>
    <w:rsid w:val="00302EEF"/>
    <w:rsid w:val="00336219"/>
    <w:rsid w:val="0034253D"/>
    <w:rsid w:val="003A76B9"/>
    <w:rsid w:val="003D2884"/>
    <w:rsid w:val="00442A47"/>
    <w:rsid w:val="004B417D"/>
    <w:rsid w:val="004C6915"/>
    <w:rsid w:val="004F1590"/>
    <w:rsid w:val="00510961"/>
    <w:rsid w:val="00533526"/>
    <w:rsid w:val="005533A9"/>
    <w:rsid w:val="005F6F38"/>
    <w:rsid w:val="006315BE"/>
    <w:rsid w:val="00646540"/>
    <w:rsid w:val="006C6C95"/>
    <w:rsid w:val="00706D0F"/>
    <w:rsid w:val="00727C41"/>
    <w:rsid w:val="00733B3F"/>
    <w:rsid w:val="0077393B"/>
    <w:rsid w:val="007A00B0"/>
    <w:rsid w:val="007A6F52"/>
    <w:rsid w:val="007D59EB"/>
    <w:rsid w:val="00837A76"/>
    <w:rsid w:val="008543E7"/>
    <w:rsid w:val="00857E40"/>
    <w:rsid w:val="008736DF"/>
    <w:rsid w:val="008D568F"/>
    <w:rsid w:val="008E1FEA"/>
    <w:rsid w:val="00943D2B"/>
    <w:rsid w:val="00954EC1"/>
    <w:rsid w:val="009726C1"/>
    <w:rsid w:val="00987396"/>
    <w:rsid w:val="00993046"/>
    <w:rsid w:val="009D5CB0"/>
    <w:rsid w:val="009E04A6"/>
    <w:rsid w:val="00A920DC"/>
    <w:rsid w:val="00AA29D1"/>
    <w:rsid w:val="00AB40A3"/>
    <w:rsid w:val="00AF482C"/>
    <w:rsid w:val="00B066B4"/>
    <w:rsid w:val="00B33294"/>
    <w:rsid w:val="00B63F84"/>
    <w:rsid w:val="00B87E30"/>
    <w:rsid w:val="00BB5526"/>
    <w:rsid w:val="00BD4592"/>
    <w:rsid w:val="00C67AE6"/>
    <w:rsid w:val="00CB28A6"/>
    <w:rsid w:val="00CB7319"/>
    <w:rsid w:val="00D03760"/>
    <w:rsid w:val="00D7384B"/>
    <w:rsid w:val="00D763C9"/>
    <w:rsid w:val="00DB7884"/>
    <w:rsid w:val="00DE7826"/>
    <w:rsid w:val="00E05754"/>
    <w:rsid w:val="00E14230"/>
    <w:rsid w:val="00E2522B"/>
    <w:rsid w:val="00E329AB"/>
    <w:rsid w:val="00E515FB"/>
    <w:rsid w:val="00E60390"/>
    <w:rsid w:val="00E93E85"/>
    <w:rsid w:val="00EE26EC"/>
    <w:rsid w:val="00F63216"/>
    <w:rsid w:val="00F76140"/>
    <w:rsid w:val="00F8381A"/>
    <w:rsid w:val="00FB5260"/>
    <w:rsid w:val="00F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1BE14B4"/>
  <w15:chartTrackingRefBased/>
  <w15:docId w15:val="{9B32F3FC-0F18-4C83-BEB6-161F1081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qFormat/>
    <w:rsid w:val="00E93E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93E85"/>
    <w:pPr>
      <w:keepNext/>
      <w:spacing w:after="0" w:line="240" w:lineRule="auto"/>
      <w:ind w:left="-540" w:right="-334"/>
      <w:jc w:val="both"/>
      <w:outlineLvl w:val="3"/>
    </w:pPr>
    <w:rPr>
      <w:rFonts w:ascii="Times New Roman" w:eastAsia="Times New Roman" w:hAnsi="Times New Roman"/>
      <w:b/>
      <w:bCs/>
      <w:sz w:val="32"/>
      <w:szCs w:val="32"/>
      <w:u w:val="single"/>
      <w:lang w:eastAsia="el-GR"/>
    </w:rPr>
  </w:style>
  <w:style w:type="paragraph" w:styleId="Heading5">
    <w:name w:val="heading 5"/>
    <w:basedOn w:val="Normal"/>
    <w:next w:val="Normal"/>
    <w:qFormat/>
    <w:rsid w:val="00E93E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3E85"/>
    <w:pPr>
      <w:keepNext/>
      <w:spacing w:after="0" w:line="240" w:lineRule="auto"/>
      <w:ind w:left="-540"/>
      <w:jc w:val="both"/>
      <w:outlineLvl w:val="5"/>
    </w:pPr>
    <w:rPr>
      <w:rFonts w:ascii="Times New Roman" w:eastAsia="Times New Roman" w:hAnsi="Times New Roman"/>
      <w:b/>
      <w:bCs/>
      <w:sz w:val="32"/>
      <w:szCs w:val="32"/>
      <w:u w:val="single"/>
      <w:lang w:eastAsia="el-GR"/>
    </w:rPr>
  </w:style>
  <w:style w:type="paragraph" w:styleId="Heading7">
    <w:name w:val="heading 7"/>
    <w:basedOn w:val="Normal"/>
    <w:next w:val="Normal"/>
    <w:qFormat/>
    <w:rsid w:val="00E93E8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2A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A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47"/>
  </w:style>
  <w:style w:type="paragraph" w:styleId="Footer">
    <w:name w:val="footer"/>
    <w:basedOn w:val="Normal"/>
    <w:link w:val="FooterChar"/>
    <w:uiPriority w:val="99"/>
    <w:unhideWhenUsed/>
    <w:rsid w:val="00442A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47"/>
  </w:style>
  <w:style w:type="table" w:styleId="TableGrid">
    <w:name w:val="Table Grid"/>
    <w:basedOn w:val="TableNormal"/>
    <w:uiPriority w:val="59"/>
    <w:rsid w:val="00442A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rsid w:val="00E93E85"/>
    <w:pPr>
      <w:spacing w:after="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eastAsia="el-GR"/>
    </w:rPr>
  </w:style>
  <w:style w:type="paragraph" w:styleId="BodyText">
    <w:name w:val="Body Text"/>
    <w:basedOn w:val="Normal"/>
    <w:rsid w:val="00E93E85"/>
    <w:pPr>
      <w:spacing w:after="120"/>
    </w:pPr>
  </w:style>
  <w:style w:type="paragraph" w:styleId="BodyTextIndent2">
    <w:name w:val="Body Text Indent 2"/>
    <w:basedOn w:val="Normal"/>
    <w:rsid w:val="00E93E85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unhideWhenUsed/>
    <w:rsid w:val="00873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&#916;&#919;&#923;&#937;&#931;&#917;&#921;&#931;%20&#927;&#931;&#916;&#917;%202024/&#927;&#921;&#922;&#927;&#923;&#927;&#915;&#921;&#922;&#913;/&#931;&#933;&#924;&#914;&#913;&#931;&#917;&#921;&#931;%20ECO%206/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ΒΙΟΛΟΓΙΚΗ ΚΤΗΝΟΤΡΟΦΙΑ</vt:lpstr>
      <vt:lpstr>ΒΙΟΛΟΓΙΚΗ ΚΤΗΝΟΤΡΟΦΙΑ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ΒΙΟΛΟΓΙΚΗ ΚΤΗΝΟΤΡΟΦΙΑ</dc:title>
  <dc:subject/>
  <dc:creator>thanasis</dc:creator>
  <cp:keywords/>
  <cp:lastModifiedBy>Dimitrios Varsamis</cp:lastModifiedBy>
  <cp:revision>2</cp:revision>
  <cp:lastPrinted>2025-04-04T11:36:00Z</cp:lastPrinted>
  <dcterms:created xsi:type="dcterms:W3CDTF">2025-09-27T09:07:00Z</dcterms:created>
  <dcterms:modified xsi:type="dcterms:W3CDTF">2025-09-27T09:07:00Z</dcterms:modified>
</cp:coreProperties>
</file>